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noProof/>
          <w:color w:val="EA157A" w:themeColor="accent2"/>
          <w:lang w:eastAsia="ru-RU"/>
        </w:rPr>
        <w:id w:val="1183170008"/>
        <w:docPartObj>
          <w:docPartGallery w:val="Cover Pages"/>
          <w:docPartUnique/>
        </w:docPartObj>
      </w:sdtPr>
      <w:sdtContent>
        <w:p w:rsidR="00CC52A3" w:rsidRDefault="00CC52A3">
          <w:pPr>
            <w:rPr>
              <w:rFonts w:eastAsia="Calibri"/>
              <w:noProof/>
              <w:sz w:val="22"/>
              <w:szCs w:val="22"/>
              <w:lang w:eastAsia="ru-RU"/>
            </w:rPr>
          </w:pPr>
          <w:r>
            <w:rPr>
              <w:rFonts w:eastAsia="Calibri"/>
              <w:noProof/>
              <w:sz w:val="22"/>
              <w:szCs w:val="22"/>
              <w:lang w:eastAsia="ru-RU"/>
            </w:rPr>
            <w:drawing>
              <wp:anchor distT="0" distB="0" distL="114300" distR="114300" simplePos="0" relativeHeight="251669504" behindDoc="1" locked="0" layoutInCell="1" allowOverlap="1">
                <wp:simplePos x="0" y="0"/>
                <wp:positionH relativeFrom="page">
                  <wp:posOffset>0</wp:posOffset>
                </wp:positionH>
                <wp:positionV relativeFrom="paragraph">
                  <wp:posOffset>-668655</wp:posOffset>
                </wp:positionV>
                <wp:extent cx="8820785" cy="15001875"/>
                <wp:effectExtent l="1905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20785" cy="15001875"/>
                        </a:xfrm>
                        <a:prstGeom prst="rect">
                          <a:avLst/>
                        </a:prstGeom>
                        <a:noFill/>
                        <a:ln>
                          <a:noFill/>
                        </a:ln>
                      </pic:spPr>
                    </pic:pic>
                  </a:graphicData>
                </a:graphic>
              </wp:anchor>
            </w:drawing>
          </w:r>
        </w:p>
        <w:tbl>
          <w:tblPr>
            <w:tblpPr w:leftFromText="180" w:rightFromText="180" w:vertAnchor="text" w:horzAnchor="margin" w:tblpXSpec="center" w:tblpY="-4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4732"/>
          </w:tblGrid>
          <w:tr w:rsidR="00CC52A3" w:rsidRPr="000268DC" w:rsidTr="00CC52A3">
            <w:trPr>
              <w:trHeight w:val="3109"/>
            </w:trPr>
            <w:tc>
              <w:tcPr>
                <w:tcW w:w="4732" w:type="dxa"/>
                <w:tcBorders>
                  <w:top w:val="single" w:sz="4" w:space="0" w:color="auto"/>
                  <w:left w:val="single" w:sz="4" w:space="0" w:color="auto"/>
                  <w:bottom w:val="single" w:sz="4" w:space="0" w:color="auto"/>
                  <w:right w:val="single" w:sz="4" w:space="0" w:color="auto"/>
                </w:tcBorders>
              </w:tcPr>
              <w:p w:rsidR="00CC52A3" w:rsidRDefault="00CC52A3" w:rsidP="00CC52A3">
                <w:pPr>
                  <w:autoSpaceDE w:val="0"/>
                  <w:autoSpaceDN w:val="0"/>
                  <w:adjustRightInd w:val="0"/>
                  <w:spacing w:line="240" w:lineRule="auto"/>
                  <w:ind w:firstLine="0"/>
                  <w:jc w:val="left"/>
                  <w:rPr>
                    <w:color w:val="000000"/>
                    <w:sz w:val="23"/>
                    <w:szCs w:val="23"/>
                  </w:rPr>
                </w:pPr>
                <w:r w:rsidRPr="005E721E">
                  <w:rPr>
                    <w:color w:val="000000"/>
                    <w:sz w:val="23"/>
                    <w:szCs w:val="23"/>
                  </w:rPr>
                  <w:t xml:space="preserve">УТВЕРЖДАЮ: </w:t>
                </w:r>
              </w:p>
              <w:p w:rsidR="00CC52A3" w:rsidRDefault="00CC52A3" w:rsidP="00CC52A3">
                <w:pPr>
                  <w:autoSpaceDE w:val="0"/>
                  <w:autoSpaceDN w:val="0"/>
                  <w:adjustRightInd w:val="0"/>
                  <w:spacing w:line="240" w:lineRule="auto"/>
                  <w:ind w:firstLine="0"/>
                  <w:jc w:val="left"/>
                  <w:rPr>
                    <w:color w:val="000000"/>
                    <w:sz w:val="23"/>
                    <w:szCs w:val="23"/>
                  </w:rPr>
                </w:pPr>
              </w:p>
              <w:p w:rsidR="00CC52A3" w:rsidRDefault="00CC52A3" w:rsidP="00CC52A3">
                <w:pPr>
                  <w:autoSpaceDE w:val="0"/>
                  <w:autoSpaceDN w:val="0"/>
                  <w:adjustRightInd w:val="0"/>
                  <w:spacing w:line="240" w:lineRule="auto"/>
                  <w:ind w:firstLine="0"/>
                  <w:jc w:val="left"/>
                  <w:rPr>
                    <w:sz w:val="24"/>
                    <w:szCs w:val="24"/>
                  </w:rPr>
                </w:pPr>
                <w:r w:rsidRPr="005E721E">
                  <w:rPr>
                    <w:color w:val="000000"/>
                    <w:sz w:val="23"/>
                    <w:szCs w:val="23"/>
                  </w:rPr>
                  <w:t xml:space="preserve">Заказчик: </w:t>
                </w:r>
                <w:r w:rsidRPr="00AC3529">
                  <w:rPr>
                    <w:sz w:val="24"/>
                    <w:szCs w:val="24"/>
                  </w:rPr>
                  <w:t xml:space="preserve"> </w:t>
                </w:r>
              </w:p>
              <w:p w:rsidR="00CC52A3" w:rsidRDefault="00CC52A3" w:rsidP="00CC52A3">
                <w:pPr>
                  <w:autoSpaceDE w:val="0"/>
                  <w:autoSpaceDN w:val="0"/>
                  <w:adjustRightInd w:val="0"/>
                  <w:spacing w:line="240" w:lineRule="auto"/>
                  <w:ind w:firstLine="0"/>
                  <w:jc w:val="left"/>
                  <w:rPr>
                    <w:color w:val="000000"/>
                    <w:sz w:val="23"/>
                    <w:szCs w:val="23"/>
                  </w:rPr>
                </w:pPr>
                <w:r w:rsidRPr="00AC3529">
                  <w:rPr>
                    <w:sz w:val="24"/>
                    <w:szCs w:val="24"/>
                  </w:rPr>
                  <w:t>Глав</w:t>
                </w:r>
                <w:r>
                  <w:rPr>
                    <w:sz w:val="24"/>
                    <w:szCs w:val="24"/>
                  </w:rPr>
                  <w:t>а</w:t>
                </w:r>
                <w:r w:rsidRPr="00AC3529">
                  <w:rPr>
                    <w:sz w:val="24"/>
                    <w:szCs w:val="24"/>
                  </w:rPr>
                  <w:t xml:space="preserve"> Администрации Первомайского района Республики Крым </w:t>
                </w:r>
              </w:p>
              <w:p w:rsidR="00CC52A3" w:rsidRDefault="00CC52A3" w:rsidP="00CC52A3">
                <w:pPr>
                  <w:autoSpaceDE w:val="0"/>
                  <w:autoSpaceDN w:val="0"/>
                  <w:adjustRightInd w:val="0"/>
                  <w:spacing w:line="240" w:lineRule="auto"/>
                  <w:ind w:firstLine="0"/>
                  <w:jc w:val="left"/>
                  <w:rPr>
                    <w:color w:val="000000"/>
                    <w:sz w:val="23"/>
                    <w:szCs w:val="23"/>
                  </w:rPr>
                </w:pPr>
              </w:p>
              <w:p w:rsidR="00CC52A3" w:rsidRDefault="00CC52A3" w:rsidP="00CC52A3">
                <w:pPr>
                  <w:autoSpaceDE w:val="0"/>
                  <w:autoSpaceDN w:val="0"/>
                  <w:adjustRightInd w:val="0"/>
                  <w:spacing w:line="240" w:lineRule="auto"/>
                  <w:ind w:firstLine="0"/>
                  <w:jc w:val="left"/>
                  <w:rPr>
                    <w:color w:val="000000"/>
                    <w:sz w:val="23"/>
                    <w:szCs w:val="23"/>
                  </w:rPr>
                </w:pPr>
              </w:p>
              <w:p w:rsidR="00CC52A3" w:rsidRDefault="00CC52A3" w:rsidP="00CC52A3">
                <w:pPr>
                  <w:autoSpaceDE w:val="0"/>
                  <w:autoSpaceDN w:val="0"/>
                  <w:adjustRightInd w:val="0"/>
                  <w:spacing w:line="240" w:lineRule="auto"/>
                  <w:ind w:firstLine="0"/>
                  <w:jc w:val="left"/>
                  <w:rPr>
                    <w:color w:val="000000"/>
                    <w:sz w:val="23"/>
                    <w:szCs w:val="23"/>
                  </w:rPr>
                </w:pPr>
              </w:p>
              <w:p w:rsidR="00CC52A3" w:rsidRPr="000268DC" w:rsidRDefault="00CC52A3" w:rsidP="00CC52A3">
                <w:pPr>
                  <w:autoSpaceDE w:val="0"/>
                  <w:autoSpaceDN w:val="0"/>
                  <w:adjustRightInd w:val="0"/>
                  <w:spacing w:line="240" w:lineRule="auto"/>
                  <w:ind w:firstLine="0"/>
                  <w:jc w:val="left"/>
                  <w:rPr>
                    <w:rFonts w:eastAsia="Times New Roman"/>
                    <w:sz w:val="24"/>
                    <w:szCs w:val="24"/>
                    <w:lang w:eastAsia="ru-RU"/>
                  </w:rPr>
                </w:pPr>
                <w:r w:rsidRPr="005E721E">
                  <w:rPr>
                    <w:color w:val="000000"/>
                    <w:sz w:val="23"/>
                    <w:szCs w:val="23"/>
                  </w:rPr>
                  <w:t>_____</w:t>
                </w:r>
                <w:r>
                  <w:rPr>
                    <w:color w:val="000000"/>
                    <w:sz w:val="23"/>
                    <w:szCs w:val="23"/>
                  </w:rPr>
                  <w:t>______________</w:t>
                </w:r>
                <w:r w:rsidRPr="005E721E">
                  <w:rPr>
                    <w:color w:val="000000"/>
                    <w:sz w:val="23"/>
                    <w:szCs w:val="23"/>
                  </w:rPr>
                  <w:t xml:space="preserve"> </w:t>
                </w:r>
                <w:r w:rsidRPr="005E721E">
                  <w:rPr>
                    <w:b/>
                    <w:color w:val="000000"/>
                    <w:sz w:val="23"/>
                    <w:szCs w:val="23"/>
                  </w:rPr>
                  <w:t xml:space="preserve">Е.А. </w:t>
                </w:r>
                <w:r w:rsidRPr="005E721E">
                  <w:rPr>
                    <w:b/>
                    <w:sz w:val="24"/>
                    <w:szCs w:val="24"/>
                  </w:rPr>
                  <w:t xml:space="preserve"> Крестьянинова</w:t>
                </w:r>
                <w:r w:rsidRPr="005E721E">
                  <w:rPr>
                    <w:b/>
                    <w:color w:val="000000"/>
                    <w:sz w:val="23"/>
                    <w:szCs w:val="23"/>
                  </w:rPr>
                  <w:t xml:space="preserve"> </w:t>
                </w:r>
                <w:proofErr w:type="gramStart"/>
                <w:r w:rsidRPr="005E721E">
                  <w:rPr>
                    <w:b/>
                    <w:color w:val="000000"/>
                    <w:sz w:val="23"/>
                    <w:szCs w:val="23"/>
                  </w:rPr>
                  <w:t>м</w:t>
                </w:r>
                <w:proofErr w:type="gramEnd"/>
                <w:r w:rsidRPr="005E721E">
                  <w:rPr>
                    <w:b/>
                    <w:color w:val="000000"/>
                    <w:sz w:val="23"/>
                    <w:szCs w:val="23"/>
                  </w:rPr>
                  <w:t>.п.</w:t>
                </w:r>
              </w:p>
            </w:tc>
            <w:tc>
              <w:tcPr>
                <w:tcW w:w="4732" w:type="dxa"/>
                <w:tcBorders>
                  <w:top w:val="single" w:sz="4" w:space="0" w:color="auto"/>
                  <w:left w:val="single" w:sz="4" w:space="0" w:color="auto"/>
                  <w:bottom w:val="single" w:sz="4" w:space="0" w:color="auto"/>
                  <w:right w:val="single" w:sz="4" w:space="0" w:color="auto"/>
                </w:tcBorders>
              </w:tcPr>
              <w:p w:rsidR="00CC52A3" w:rsidRDefault="00CC52A3" w:rsidP="00CC52A3">
                <w:pPr>
                  <w:spacing w:before="140" w:after="40" w:line="261" w:lineRule="auto"/>
                  <w:ind w:firstLine="567"/>
                  <w:rPr>
                    <w:color w:val="000000"/>
                    <w:sz w:val="23"/>
                    <w:szCs w:val="23"/>
                  </w:rPr>
                </w:pPr>
                <w:r w:rsidRPr="005E721E">
                  <w:rPr>
                    <w:color w:val="000000"/>
                    <w:sz w:val="23"/>
                    <w:szCs w:val="23"/>
                  </w:rPr>
                  <w:t xml:space="preserve">СОГЛАСОВАНО: </w:t>
                </w:r>
              </w:p>
              <w:p w:rsidR="00CC52A3" w:rsidRDefault="00CC52A3" w:rsidP="00CC52A3">
                <w:pPr>
                  <w:spacing w:before="140" w:after="40" w:line="261" w:lineRule="auto"/>
                  <w:ind w:firstLine="0"/>
                  <w:rPr>
                    <w:color w:val="000000"/>
                    <w:sz w:val="23"/>
                    <w:szCs w:val="23"/>
                  </w:rPr>
                </w:pPr>
                <w:r w:rsidRPr="005E721E">
                  <w:rPr>
                    <w:color w:val="000000"/>
                    <w:sz w:val="23"/>
                    <w:szCs w:val="23"/>
                  </w:rPr>
                  <w:t xml:space="preserve">Исполнитель: </w:t>
                </w:r>
              </w:p>
              <w:p w:rsidR="00CC52A3" w:rsidRDefault="00CC52A3" w:rsidP="00CC52A3">
                <w:pPr>
                  <w:spacing w:before="140" w:after="40" w:line="261" w:lineRule="auto"/>
                  <w:ind w:firstLine="0"/>
                  <w:rPr>
                    <w:color w:val="000000"/>
                    <w:sz w:val="23"/>
                    <w:szCs w:val="23"/>
                  </w:rPr>
                </w:pPr>
                <w:r w:rsidRPr="005E721E">
                  <w:rPr>
                    <w:color w:val="000000"/>
                    <w:sz w:val="23"/>
                    <w:szCs w:val="23"/>
                  </w:rPr>
                  <w:t>Генеральный директор ООО «АС»</w:t>
                </w:r>
              </w:p>
              <w:p w:rsidR="00CC52A3" w:rsidRDefault="00CC52A3" w:rsidP="00CC52A3">
                <w:pPr>
                  <w:spacing w:before="140" w:after="40" w:line="261" w:lineRule="auto"/>
                  <w:ind w:firstLine="0"/>
                  <w:rPr>
                    <w:color w:val="000000"/>
                    <w:sz w:val="23"/>
                    <w:szCs w:val="23"/>
                  </w:rPr>
                </w:pPr>
              </w:p>
              <w:p w:rsidR="00CC52A3" w:rsidRDefault="00CC52A3" w:rsidP="00CC52A3">
                <w:pPr>
                  <w:spacing w:before="140" w:after="40" w:line="261" w:lineRule="auto"/>
                  <w:ind w:firstLine="0"/>
                  <w:rPr>
                    <w:color w:val="000000"/>
                    <w:sz w:val="23"/>
                    <w:szCs w:val="23"/>
                  </w:rPr>
                </w:pPr>
              </w:p>
              <w:p w:rsidR="00CC52A3" w:rsidRPr="001F66D7" w:rsidRDefault="00CC52A3" w:rsidP="00CC52A3">
                <w:pPr>
                  <w:spacing w:before="140" w:after="40" w:line="261" w:lineRule="auto"/>
                  <w:ind w:firstLine="0"/>
                  <w:rPr>
                    <w:b/>
                    <w:bCs/>
                    <w:color w:val="000000"/>
                    <w:sz w:val="23"/>
                    <w:szCs w:val="23"/>
                  </w:rPr>
                </w:pPr>
                <w:r w:rsidRPr="005E721E">
                  <w:rPr>
                    <w:color w:val="000000"/>
                    <w:sz w:val="23"/>
                    <w:szCs w:val="23"/>
                  </w:rPr>
                  <w:t xml:space="preserve"> </w:t>
                </w:r>
                <w:r w:rsidRPr="005E721E">
                  <w:rPr>
                    <w:b/>
                    <w:color w:val="000000"/>
                    <w:sz w:val="23"/>
                    <w:szCs w:val="23"/>
                  </w:rPr>
                  <w:t>_________________</w:t>
                </w:r>
                <w:r w:rsidRPr="005E721E">
                  <w:rPr>
                    <w:b/>
                    <w:bCs/>
                    <w:color w:val="000000"/>
                    <w:sz w:val="23"/>
                    <w:szCs w:val="23"/>
                  </w:rPr>
                  <w:t xml:space="preserve">С.А. Соколов </w:t>
                </w:r>
              </w:p>
              <w:p w:rsidR="00CC52A3" w:rsidRPr="000268DC" w:rsidRDefault="00CC52A3" w:rsidP="00CC52A3">
                <w:pPr>
                  <w:spacing w:before="140" w:after="40" w:line="261" w:lineRule="auto"/>
                  <w:ind w:firstLine="0"/>
                  <w:rPr>
                    <w:rFonts w:eastAsia="Times New Roman"/>
                    <w:iCs/>
                    <w:sz w:val="24"/>
                    <w:szCs w:val="24"/>
                    <w:lang w:eastAsia="ru-RU"/>
                  </w:rPr>
                </w:pPr>
                <w:r w:rsidRPr="005E721E">
                  <w:rPr>
                    <w:b/>
                    <w:color w:val="000000"/>
                    <w:sz w:val="23"/>
                    <w:szCs w:val="23"/>
                  </w:rPr>
                  <w:t>м.п.</w:t>
                </w:r>
              </w:p>
            </w:tc>
          </w:tr>
        </w:tbl>
        <w:p w:rsidR="006D3E73" w:rsidRDefault="006D3E73">
          <w:pPr>
            <w:rPr>
              <w:rFonts w:eastAsia="Calibri"/>
              <w:noProof/>
              <w:sz w:val="22"/>
              <w:szCs w:val="22"/>
              <w:lang w:eastAsia="ru-RU"/>
            </w:rPr>
          </w:pPr>
        </w:p>
        <w:p w:rsidR="00A9117D" w:rsidRPr="0046678C" w:rsidRDefault="00CF5FA8">
          <w:pPr>
            <w:rPr>
              <w:rFonts w:eastAsia="Calibri"/>
              <w:noProof/>
              <w:sz w:val="22"/>
              <w:szCs w:val="22"/>
              <w:lang w:eastAsia="ru-RU"/>
            </w:rPr>
          </w:pPr>
          <w:r>
            <w:rPr>
              <w:rFonts w:eastAsia="Calibri"/>
              <w:noProof/>
              <w:sz w:val="22"/>
              <w:szCs w:val="22"/>
              <w:lang w:eastAsia="ru-RU"/>
            </w:rPr>
            <w:pict>
              <v:rect id="Прямоугольник 7" o:spid="_x0000_s1026" style="position:absolute;left:0;text-align:left;margin-left:5.25pt;margin-top:181.05pt;width:458.55pt;height:171pt;z-index:25167155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" filled="f" stroked="f" strokeweight="2pt">
                <v:textbox style="mso-next-textbox:#Прямоугольник 7">
                  <w:txbxContent>
                    <w:p w:rsidR="00FE2E50" w:rsidRPr="00A9117D" w:rsidRDefault="00FE2E50"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page"/>
              </v:rect>
            </w:pict>
          </w:r>
        </w:p>
        <w:p w:rsidR="00A9117D" w:rsidRPr="0046678C" w:rsidRDefault="00CF5FA8">
          <w:pPr>
            <w:rPr>
              <w:noProof/>
              <w:color w:val="EA157A" w:themeColor="accent2"/>
              <w:lang w:eastAsia="ru-RU"/>
            </w:rPr>
          </w:pPr>
          <w:r w:rsidRPr="00CF5FA8">
            <w:rPr>
              <w:rFonts w:eastAsia="Calibri"/>
              <w:noProof/>
              <w:sz w:val="22"/>
              <w:szCs w:val="22"/>
              <w:lang w:eastAsia="ru-RU"/>
            </w:rPr>
            <w:pict>
              <v:rect id="Прямоугольник 36" o:spid="_x0000_s1027" style="position:absolute;left:0;text-align:left;margin-left:23.2pt;margin-top:158.05pt;width:319.4pt;height:385.3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" filled="f" stroked="f" strokeweight="2pt">
                <v:textbox style="mso-next-textbox:#Прямоугольник 36">
                  <w:txbxContent>
                    <w:p w:rsidR="00FE2E50" w:rsidRDefault="00FE2E50" w:rsidP="00A9117D">
                      <w:pPr>
                        <w:ind w:firstLine="0"/>
                        <w:jc w:val="center"/>
                        <w:rPr>
                          <w:rFonts w:eastAsia="Kozuka Gothic Pro B" w:cs="Calibri"/>
                          <w:b/>
                          <w:color w:val="0F243E"/>
                        </w:rPr>
                      </w:pPr>
                    </w:p>
                    <w:p w:rsidR="00FE2E50" w:rsidRDefault="00FE2E50" w:rsidP="00A9117D">
                      <w:pPr>
                        <w:ind w:firstLine="0"/>
                        <w:jc w:val="center"/>
                        <w:rPr>
                          <w:rFonts w:eastAsia="Kozuka Gothic Pro B" w:cs="Calibri"/>
                          <w:b/>
                          <w:color w:val="0F243E"/>
                        </w:rPr>
                      </w:pPr>
                    </w:p>
                    <w:p w:rsidR="00FE2E50" w:rsidRDefault="00FE2E50" w:rsidP="00A9117D">
                      <w:pPr>
                        <w:ind w:firstLine="0"/>
                        <w:jc w:val="center"/>
                        <w:rPr>
                          <w:rFonts w:eastAsia="Kozuka Gothic Pro B" w:cs="Calibri"/>
                          <w:b/>
                          <w:color w:val="0F243E"/>
                        </w:rPr>
                      </w:pPr>
                    </w:p>
                    <w:p w:rsidR="00FE2E50" w:rsidRDefault="00FE2E50" w:rsidP="00A9117D">
                      <w:pPr>
                        <w:ind w:firstLine="0"/>
                        <w:jc w:val="center"/>
                        <w:rPr>
                          <w:rFonts w:eastAsia="Kozuka Gothic Pro B" w:cs="Calibri"/>
                          <w:b/>
                          <w:color w:val="0F243E"/>
                        </w:rPr>
                      </w:pPr>
                    </w:p>
                    <w:p w:rsidR="00FE2E50" w:rsidRDefault="00FE2E50" w:rsidP="00A9117D">
                      <w:pPr>
                        <w:ind w:firstLine="0"/>
                        <w:jc w:val="center"/>
                        <w:rPr>
                          <w:rFonts w:eastAsia="Kozuka Gothic Pro B" w:cs="Calibri"/>
                          <w:b/>
                          <w:color w:val="0F243E"/>
                        </w:rPr>
                      </w:pPr>
                    </w:p>
                    <w:p w:rsidR="00FE2E50" w:rsidRDefault="00FE2E50" w:rsidP="00A9117D">
                      <w:pPr>
                        <w:ind w:firstLine="0"/>
                        <w:jc w:val="center"/>
                        <w:rPr>
                          <w:rFonts w:eastAsia="Kozuka Gothic Pro B" w:cs="Calibri"/>
                          <w:b/>
                          <w:color w:val="0F243E"/>
                        </w:rPr>
                      </w:pPr>
                    </w:p>
                    <w:p w:rsidR="00FE2E50" w:rsidRPr="00D4749C" w:rsidRDefault="00FE2E50" w:rsidP="00A9117D">
                      <w:pPr>
                        <w:ind w:firstLine="0"/>
                        <w:jc w:val="center"/>
                        <w:rPr>
                          <w:b/>
                        </w:rPr>
                      </w:pPr>
                      <w:r w:rsidRPr="00D4749C">
                        <w:rPr>
                          <w:rFonts w:eastAsia="Kozuka Gothic Pro B" w:cs="Calibri"/>
                          <w:b/>
                          <w:color w:val="0F243E"/>
                        </w:rPr>
                        <w:t xml:space="preserve">Отчёт по результатам сбора, обобщения и анализа </w:t>
                      </w:r>
                      <w:proofErr w:type="gramStart"/>
                      <w:r w:rsidRPr="00D4749C">
                        <w:rPr>
                          <w:rFonts w:eastAsia="Kozuka Gothic Pro B" w:cs="Calibri"/>
                          <w:b/>
                          <w:color w:val="0F243E"/>
                        </w:rPr>
                        <w:t xml:space="preserve">информации </w:t>
                      </w:r>
                      <w:r w:rsidRPr="00D4749C">
                        <w:rPr>
                          <w:b/>
                        </w:rPr>
                        <w:t>проведения независимой оценки качества предоставления услуг муниципальных учреждений образования</w:t>
                      </w:r>
                      <w:r w:rsidRPr="00D4749C">
                        <w:t xml:space="preserve"> </w:t>
                      </w:r>
                      <w:r w:rsidRPr="00D4749C">
                        <w:rPr>
                          <w:b/>
                        </w:rPr>
                        <w:t>муниципального образования</w:t>
                      </w:r>
                      <w:proofErr w:type="gramEnd"/>
                      <w:r w:rsidRPr="00D4749C">
                        <w:rPr>
                          <w:b/>
                        </w:rPr>
                        <w:t xml:space="preserve"> Первомайский район Республики Крым</w:t>
                      </w:r>
                    </w:p>
                    <w:p w:rsidR="00FE2E50" w:rsidRPr="00D4749C" w:rsidRDefault="00FE2E50" w:rsidP="00A9117D">
                      <w:pPr>
                        <w:ind w:firstLine="0"/>
                        <w:jc w:val="center"/>
                        <w:rPr>
                          <w:rFonts w:eastAsia="Kozuka Gothic Pro B" w:cs="Calibri"/>
                          <w:b/>
                          <w:color w:val="0F243E"/>
                        </w:rPr>
                      </w:pPr>
                      <w:r w:rsidRPr="00D4749C">
                        <w:rPr>
                          <w:b/>
                        </w:rPr>
                        <w:t xml:space="preserve"> </w:t>
                      </w:r>
                      <w:r w:rsidRPr="00D4749C">
                        <w:rPr>
                          <w:rFonts w:eastAsia="Kozuka Gothic Pro B" w:cs="Calibri"/>
                          <w:b/>
                          <w:color w:val="0F243E"/>
                        </w:rPr>
                        <w:t>в 2020 г.</w:t>
                      </w:r>
                    </w:p>
                    <w:p w:rsidR="00FE2E50" w:rsidRPr="00D4749C" w:rsidRDefault="00FE2E50" w:rsidP="00A9117D">
                      <w:pPr>
                        <w:ind w:firstLine="0"/>
                        <w:jc w:val="center"/>
                        <w:rPr>
                          <w:rFonts w:eastAsia="Kozuka Gothic Pro B" w:cs="Calibri"/>
                          <w:b/>
                          <w:color w:val="0F243E"/>
                        </w:rPr>
                      </w:pPr>
                    </w:p>
                    <w:p w:rsidR="00FE2E50" w:rsidRDefault="00FE2E50" w:rsidP="00A9117D">
                      <w:pPr>
                        <w:ind w:firstLine="0"/>
                        <w:jc w:val="center"/>
                        <w:rPr>
                          <w:rFonts w:eastAsia="Kozuka Gothic Pro B" w:cs="Calibri"/>
                          <w:b/>
                          <w:color w:val="0F243E"/>
                        </w:rPr>
                      </w:pPr>
                    </w:p>
                    <w:p w:rsidR="00FE2E50" w:rsidRDefault="00FE2E50" w:rsidP="00A9117D">
                      <w:pPr>
                        <w:ind w:firstLine="0"/>
                        <w:jc w:val="center"/>
                        <w:rPr>
                          <w:rFonts w:eastAsia="Kozuka Gothic Pro B" w:cs="Calibri"/>
                          <w:b/>
                          <w:color w:val="0F243E"/>
                        </w:rPr>
                      </w:pPr>
                    </w:p>
                    <w:p w:rsidR="00FE2E50" w:rsidRPr="00A9117D" w:rsidRDefault="00FE2E50" w:rsidP="00A9117D">
                      <w:pPr>
                        <w:ind w:firstLine="0"/>
                        <w:jc w:val="center"/>
                        <w:rPr>
                          <w:rFonts w:eastAsia="Kozuka Gothic Pro B" w:cs="Calibri"/>
                          <w:b/>
                          <w:color w:val="0F243E"/>
                        </w:rPr>
                      </w:pPr>
                    </w:p>
                  </w:txbxContent>
                </v:textbox>
                <w10:wrap anchorx="margin"/>
              </v:rect>
            </w:pict>
          </w:r>
          <w:r w:rsidR="00A9117D" w:rsidRPr="0046678C">
            <w:rPr>
              <w:b/>
              <w:noProof/>
              <w:color w:val="EA157A" w:themeColor="accent2"/>
              <w:lang w:eastAsia="ru-RU"/>
            </w:rPr>
            <w:br w:type="page"/>
          </w:r>
        </w:p>
      </w:sdtContent>
    </w:sdt>
    <w:sdt>
      <w:sdtPr>
        <w:rPr>
          <w:rFonts w:eastAsiaTheme="minorHAnsi"/>
          <w:iCs w:val="0"/>
          <w:color w:val="auto"/>
          <w:sz w:val="28"/>
          <w:szCs w:val="28"/>
        </w:rPr>
        <w:id w:val="821463985"/>
        <w:docPartObj>
          <w:docPartGallery w:val="Table of Contents"/>
          <w:docPartUnique/>
        </w:docPartObj>
      </w:sdtPr>
      <w:sdtEndPr>
        <w:rPr>
          <w:b/>
          <w:bCs/>
        </w:rPr>
      </w:sdtEndPr>
      <w:sdtContent>
        <w:p w:rsidR="00D60F75" w:rsidRPr="0046678C" w:rsidRDefault="00D60F75">
          <w:pPr>
            <w:pStyle w:val="af2"/>
          </w:pPr>
          <w:r w:rsidRPr="0046678C">
            <w:t>Оглавление</w:t>
          </w:r>
        </w:p>
        <w:p w:rsidR="00B32703" w:rsidRDefault="00CF5FA8">
          <w:pPr>
            <w:pStyle w:val="29"/>
            <w:tabs>
              <w:tab w:val="right" w:leader="dot" w:pos="9769"/>
            </w:tabs>
            <w:rPr>
              <w:rFonts w:asciiTheme="minorHAnsi" w:eastAsiaTheme="minorEastAsia" w:hAnsiTheme="minorHAnsi" w:cstheme="minorBidi"/>
              <w:b w:val="0"/>
              <w:bCs w:val="0"/>
              <w:smallCaps w:val="0"/>
              <w:noProof/>
            </w:rPr>
          </w:pPr>
          <w:r w:rsidRPr="00CF5FA8">
            <w:rPr>
              <w:rFonts w:ascii="Times New Roman" w:hAnsi="Times New Roman" w:cs="Times New Roman"/>
            </w:rPr>
            <w:fldChar w:fldCharType="begin"/>
          </w:r>
          <w:r w:rsidR="00D60F75" w:rsidRPr="0046678C">
            <w:rPr>
              <w:rFonts w:ascii="Times New Roman" w:hAnsi="Times New Roman" w:cs="Times New Roman"/>
            </w:rPr>
            <w:instrText xml:space="preserve"> TOC \o "1-3" \h \z \u </w:instrText>
          </w:r>
          <w:r w:rsidRPr="00CF5FA8">
            <w:rPr>
              <w:rFonts w:ascii="Times New Roman" w:hAnsi="Times New Roman" w:cs="Times New Roman"/>
            </w:rPr>
            <w:fldChar w:fldCharType="separate"/>
          </w:r>
          <w:hyperlink w:anchor="_Toc59414081" w:history="1">
            <w:r w:rsidR="00B32703" w:rsidRPr="003A3F38">
              <w:rPr>
                <w:rStyle w:val="afff9"/>
                <w:noProof/>
              </w:rPr>
              <w:t>Методика исследования</w:t>
            </w:r>
            <w:r w:rsidR="00B32703">
              <w:rPr>
                <w:noProof/>
                <w:webHidden/>
              </w:rPr>
              <w:tab/>
            </w:r>
            <w:r>
              <w:rPr>
                <w:noProof/>
                <w:webHidden/>
              </w:rPr>
              <w:fldChar w:fldCharType="begin"/>
            </w:r>
            <w:r w:rsidR="00B32703">
              <w:rPr>
                <w:noProof/>
                <w:webHidden/>
              </w:rPr>
              <w:instrText xml:space="preserve"> PAGEREF _Toc59414081 \h </w:instrText>
            </w:r>
            <w:r>
              <w:rPr>
                <w:noProof/>
                <w:webHidden/>
              </w:rPr>
            </w:r>
            <w:r>
              <w:rPr>
                <w:noProof/>
                <w:webHidden/>
              </w:rPr>
              <w:fldChar w:fldCharType="separate"/>
            </w:r>
            <w:r w:rsidR="005017FE">
              <w:rPr>
                <w:noProof/>
                <w:webHidden/>
              </w:rPr>
              <w:t>3</w:t>
            </w:r>
            <w:r>
              <w:rPr>
                <w:noProof/>
                <w:webHidden/>
              </w:rPr>
              <w:fldChar w:fldCharType="end"/>
            </w:r>
          </w:hyperlink>
        </w:p>
        <w:p w:rsidR="00B32703" w:rsidRDefault="00CF5FA8">
          <w:pPr>
            <w:pStyle w:val="39"/>
            <w:tabs>
              <w:tab w:val="right" w:leader="dot" w:pos="9769"/>
            </w:tabs>
            <w:rPr>
              <w:rFonts w:asciiTheme="minorHAnsi" w:eastAsiaTheme="minorEastAsia" w:hAnsiTheme="minorHAnsi" w:cstheme="minorBidi"/>
              <w:smallCaps w:val="0"/>
              <w:noProof/>
            </w:rPr>
          </w:pPr>
          <w:hyperlink w:anchor="_Toc59414082" w:history="1">
            <w:r w:rsidR="00B32703" w:rsidRPr="003A3F38">
              <w:rPr>
                <w:rStyle w:val="afff9"/>
                <w:rFonts w:ascii="Times New Roman" w:eastAsia="Calibri" w:hAnsi="Times New Roman"/>
                <w:noProof/>
              </w:rPr>
              <w:t>Основания для проведения исследования</w:t>
            </w:r>
            <w:r w:rsidR="00B32703">
              <w:rPr>
                <w:noProof/>
                <w:webHidden/>
              </w:rPr>
              <w:tab/>
            </w:r>
            <w:r>
              <w:rPr>
                <w:noProof/>
                <w:webHidden/>
              </w:rPr>
              <w:fldChar w:fldCharType="begin"/>
            </w:r>
            <w:r w:rsidR="00B32703">
              <w:rPr>
                <w:noProof/>
                <w:webHidden/>
              </w:rPr>
              <w:instrText xml:space="preserve"> PAGEREF _Toc59414082 \h </w:instrText>
            </w:r>
            <w:r>
              <w:rPr>
                <w:noProof/>
                <w:webHidden/>
              </w:rPr>
            </w:r>
            <w:r>
              <w:rPr>
                <w:noProof/>
                <w:webHidden/>
              </w:rPr>
              <w:fldChar w:fldCharType="separate"/>
            </w:r>
            <w:r w:rsidR="005017FE">
              <w:rPr>
                <w:noProof/>
                <w:webHidden/>
              </w:rPr>
              <w:t>3</w:t>
            </w:r>
            <w:r>
              <w:rPr>
                <w:noProof/>
                <w:webHidden/>
              </w:rPr>
              <w:fldChar w:fldCharType="end"/>
            </w:r>
          </w:hyperlink>
        </w:p>
        <w:p w:rsidR="00B32703" w:rsidRDefault="00CF5FA8">
          <w:pPr>
            <w:pStyle w:val="39"/>
            <w:tabs>
              <w:tab w:val="right" w:leader="dot" w:pos="9769"/>
            </w:tabs>
            <w:rPr>
              <w:rFonts w:asciiTheme="minorHAnsi" w:eastAsiaTheme="minorEastAsia" w:hAnsiTheme="minorHAnsi" w:cstheme="minorBidi"/>
              <w:smallCaps w:val="0"/>
              <w:noProof/>
            </w:rPr>
          </w:pPr>
          <w:hyperlink w:anchor="_Toc59414083" w:history="1">
            <w:r w:rsidR="00B32703" w:rsidRPr="003A3F38">
              <w:rPr>
                <w:rStyle w:val="afff9"/>
                <w:rFonts w:eastAsia="Calibri"/>
                <w:b/>
                <w:noProof/>
                <w:spacing w:val="24"/>
              </w:rPr>
              <w:t>Целевые установки исследования</w:t>
            </w:r>
            <w:r w:rsidR="00B32703">
              <w:rPr>
                <w:noProof/>
                <w:webHidden/>
              </w:rPr>
              <w:tab/>
            </w:r>
            <w:r>
              <w:rPr>
                <w:noProof/>
                <w:webHidden/>
              </w:rPr>
              <w:fldChar w:fldCharType="begin"/>
            </w:r>
            <w:r w:rsidR="00B32703">
              <w:rPr>
                <w:noProof/>
                <w:webHidden/>
              </w:rPr>
              <w:instrText xml:space="preserve"> PAGEREF _Toc59414083 \h </w:instrText>
            </w:r>
            <w:r>
              <w:rPr>
                <w:noProof/>
                <w:webHidden/>
              </w:rPr>
            </w:r>
            <w:r>
              <w:rPr>
                <w:noProof/>
                <w:webHidden/>
              </w:rPr>
              <w:fldChar w:fldCharType="separate"/>
            </w:r>
            <w:r w:rsidR="005017FE">
              <w:rPr>
                <w:noProof/>
                <w:webHidden/>
              </w:rPr>
              <w:t>4</w:t>
            </w:r>
            <w:r>
              <w:rPr>
                <w:noProof/>
                <w:webHidden/>
              </w:rPr>
              <w:fldChar w:fldCharType="end"/>
            </w:r>
          </w:hyperlink>
        </w:p>
        <w:p w:rsidR="00B32703" w:rsidRDefault="00CF5FA8">
          <w:pPr>
            <w:pStyle w:val="39"/>
            <w:tabs>
              <w:tab w:val="right" w:leader="dot" w:pos="9769"/>
            </w:tabs>
            <w:rPr>
              <w:rFonts w:asciiTheme="minorHAnsi" w:eastAsiaTheme="minorEastAsia" w:hAnsiTheme="minorHAnsi" w:cstheme="minorBidi"/>
              <w:smallCaps w:val="0"/>
              <w:noProof/>
            </w:rPr>
          </w:pPr>
          <w:hyperlink w:anchor="_Toc59414084" w:history="1">
            <w:r w:rsidR="00B32703" w:rsidRPr="003A3F38">
              <w:rPr>
                <w:rStyle w:val="afff9"/>
                <w:rFonts w:ascii="Times New Roman" w:hAnsi="Times New Roman"/>
                <w:noProof/>
              </w:rPr>
              <w:t>Показатели независимой оценки качества</w:t>
            </w:r>
            <w:r w:rsidR="00B32703">
              <w:rPr>
                <w:noProof/>
                <w:webHidden/>
              </w:rPr>
              <w:tab/>
            </w:r>
            <w:r>
              <w:rPr>
                <w:noProof/>
                <w:webHidden/>
              </w:rPr>
              <w:fldChar w:fldCharType="begin"/>
            </w:r>
            <w:r w:rsidR="00B32703">
              <w:rPr>
                <w:noProof/>
                <w:webHidden/>
              </w:rPr>
              <w:instrText xml:space="preserve"> PAGEREF _Toc59414084 \h </w:instrText>
            </w:r>
            <w:r>
              <w:rPr>
                <w:noProof/>
                <w:webHidden/>
              </w:rPr>
            </w:r>
            <w:r>
              <w:rPr>
                <w:noProof/>
                <w:webHidden/>
              </w:rPr>
              <w:fldChar w:fldCharType="separate"/>
            </w:r>
            <w:r w:rsidR="005017FE">
              <w:rPr>
                <w:noProof/>
                <w:webHidden/>
              </w:rPr>
              <w:t>7</w:t>
            </w:r>
            <w:r>
              <w:rPr>
                <w:noProof/>
                <w:webHidden/>
              </w:rPr>
              <w:fldChar w:fldCharType="end"/>
            </w:r>
          </w:hyperlink>
        </w:p>
        <w:p w:rsidR="00B32703" w:rsidRDefault="00CF5FA8">
          <w:pPr>
            <w:pStyle w:val="39"/>
            <w:tabs>
              <w:tab w:val="right" w:leader="dot" w:pos="9769"/>
            </w:tabs>
            <w:rPr>
              <w:rFonts w:asciiTheme="minorHAnsi" w:eastAsiaTheme="minorEastAsia" w:hAnsiTheme="minorHAnsi" w:cstheme="minorBidi"/>
              <w:smallCaps w:val="0"/>
              <w:noProof/>
            </w:rPr>
          </w:pPr>
          <w:hyperlink w:anchor="_Toc59414085" w:history="1">
            <w:r w:rsidR="00B32703" w:rsidRPr="003A3F38">
              <w:rPr>
                <w:rStyle w:val="afff9"/>
                <w:rFonts w:ascii="Times New Roman" w:hAnsi="Times New Roman"/>
                <w:noProof/>
              </w:rPr>
              <w:t>Методы сбора информации</w:t>
            </w:r>
            <w:r w:rsidR="00B32703">
              <w:rPr>
                <w:noProof/>
                <w:webHidden/>
              </w:rPr>
              <w:tab/>
            </w:r>
            <w:r>
              <w:rPr>
                <w:noProof/>
                <w:webHidden/>
              </w:rPr>
              <w:fldChar w:fldCharType="begin"/>
            </w:r>
            <w:r w:rsidR="00B32703">
              <w:rPr>
                <w:noProof/>
                <w:webHidden/>
              </w:rPr>
              <w:instrText xml:space="preserve"> PAGEREF _Toc59414085 \h </w:instrText>
            </w:r>
            <w:r>
              <w:rPr>
                <w:noProof/>
                <w:webHidden/>
              </w:rPr>
            </w:r>
            <w:r>
              <w:rPr>
                <w:noProof/>
                <w:webHidden/>
              </w:rPr>
              <w:fldChar w:fldCharType="separate"/>
            </w:r>
            <w:r w:rsidR="005017FE">
              <w:rPr>
                <w:noProof/>
                <w:webHidden/>
              </w:rPr>
              <w:t>15</w:t>
            </w:r>
            <w:r>
              <w:rPr>
                <w:noProof/>
                <w:webHidden/>
              </w:rPr>
              <w:fldChar w:fldCharType="end"/>
            </w:r>
          </w:hyperlink>
        </w:p>
        <w:p w:rsidR="00B32703" w:rsidRDefault="00CF5FA8">
          <w:pPr>
            <w:pStyle w:val="39"/>
            <w:tabs>
              <w:tab w:val="right" w:leader="dot" w:pos="9769"/>
            </w:tabs>
            <w:rPr>
              <w:rFonts w:asciiTheme="minorHAnsi" w:eastAsiaTheme="minorEastAsia" w:hAnsiTheme="minorHAnsi" w:cstheme="minorBidi"/>
              <w:smallCaps w:val="0"/>
              <w:noProof/>
            </w:rPr>
          </w:pPr>
          <w:hyperlink w:anchor="_Toc59414086" w:history="1">
            <w:r w:rsidR="00B32703" w:rsidRPr="003A3F38">
              <w:rPr>
                <w:rStyle w:val="afff9"/>
                <w:rFonts w:ascii="Times New Roman" w:hAnsi="Times New Roman"/>
                <w:noProof/>
              </w:rPr>
              <w:t>Подходы к построению рейтингов</w:t>
            </w:r>
            <w:r w:rsidR="00B32703">
              <w:rPr>
                <w:noProof/>
                <w:webHidden/>
              </w:rPr>
              <w:tab/>
            </w:r>
            <w:r>
              <w:rPr>
                <w:noProof/>
                <w:webHidden/>
              </w:rPr>
              <w:fldChar w:fldCharType="begin"/>
            </w:r>
            <w:r w:rsidR="00B32703">
              <w:rPr>
                <w:noProof/>
                <w:webHidden/>
              </w:rPr>
              <w:instrText xml:space="preserve"> PAGEREF _Toc59414086 \h </w:instrText>
            </w:r>
            <w:r>
              <w:rPr>
                <w:noProof/>
                <w:webHidden/>
              </w:rPr>
            </w:r>
            <w:r>
              <w:rPr>
                <w:noProof/>
                <w:webHidden/>
              </w:rPr>
              <w:fldChar w:fldCharType="separate"/>
            </w:r>
            <w:r w:rsidR="005017FE">
              <w:rPr>
                <w:noProof/>
                <w:webHidden/>
              </w:rPr>
              <w:t>17</w:t>
            </w:r>
            <w:r>
              <w:rPr>
                <w:noProof/>
                <w:webHidden/>
              </w:rPr>
              <w:fldChar w:fldCharType="end"/>
            </w:r>
          </w:hyperlink>
        </w:p>
        <w:p w:rsidR="00B32703" w:rsidRDefault="00CF5FA8">
          <w:pPr>
            <w:pStyle w:val="39"/>
            <w:tabs>
              <w:tab w:val="right" w:leader="dot" w:pos="9769"/>
            </w:tabs>
            <w:rPr>
              <w:rFonts w:asciiTheme="minorHAnsi" w:eastAsiaTheme="minorEastAsia" w:hAnsiTheme="minorHAnsi" w:cstheme="minorBidi"/>
              <w:smallCaps w:val="0"/>
              <w:noProof/>
            </w:rPr>
          </w:pPr>
          <w:hyperlink w:anchor="_Toc59414087" w:history="1">
            <w:r w:rsidR="00B32703" w:rsidRPr="003A3F38">
              <w:rPr>
                <w:rStyle w:val="afff9"/>
                <w:rFonts w:ascii="Times New Roman" w:hAnsi="Times New Roman"/>
                <w:noProof/>
              </w:rPr>
              <w:t>Выборка исследования</w:t>
            </w:r>
            <w:r w:rsidR="00B32703">
              <w:rPr>
                <w:noProof/>
                <w:webHidden/>
              </w:rPr>
              <w:tab/>
            </w:r>
            <w:r>
              <w:rPr>
                <w:noProof/>
                <w:webHidden/>
              </w:rPr>
              <w:fldChar w:fldCharType="begin"/>
            </w:r>
            <w:r w:rsidR="00B32703">
              <w:rPr>
                <w:noProof/>
                <w:webHidden/>
              </w:rPr>
              <w:instrText xml:space="preserve"> PAGEREF _Toc59414087 \h </w:instrText>
            </w:r>
            <w:r>
              <w:rPr>
                <w:noProof/>
                <w:webHidden/>
              </w:rPr>
            </w:r>
            <w:r>
              <w:rPr>
                <w:noProof/>
                <w:webHidden/>
              </w:rPr>
              <w:fldChar w:fldCharType="separate"/>
            </w:r>
            <w:r w:rsidR="005017FE">
              <w:rPr>
                <w:noProof/>
                <w:webHidden/>
              </w:rPr>
              <w:t>28</w:t>
            </w:r>
            <w:r>
              <w:rPr>
                <w:noProof/>
                <w:webHidden/>
              </w:rPr>
              <w:fldChar w:fldCharType="end"/>
            </w:r>
          </w:hyperlink>
        </w:p>
        <w:p w:rsidR="00B32703" w:rsidRDefault="00CF5FA8">
          <w:pPr>
            <w:pStyle w:val="29"/>
            <w:tabs>
              <w:tab w:val="right" w:leader="dot" w:pos="9769"/>
            </w:tabs>
            <w:rPr>
              <w:rFonts w:asciiTheme="minorHAnsi" w:eastAsiaTheme="minorEastAsia" w:hAnsiTheme="minorHAnsi" w:cstheme="minorBidi"/>
              <w:b w:val="0"/>
              <w:bCs w:val="0"/>
              <w:smallCaps w:val="0"/>
              <w:noProof/>
            </w:rPr>
          </w:pPr>
          <w:hyperlink w:anchor="_Toc59414088" w:history="1">
            <w:r w:rsidR="00B32703" w:rsidRPr="003A3F38">
              <w:rPr>
                <w:rStyle w:val="afff9"/>
                <w:noProof/>
              </w:rPr>
              <w:t>Рейтинг организаций (общий балл)</w:t>
            </w:r>
            <w:r w:rsidR="00B32703">
              <w:rPr>
                <w:noProof/>
                <w:webHidden/>
              </w:rPr>
              <w:tab/>
            </w:r>
            <w:r>
              <w:rPr>
                <w:noProof/>
                <w:webHidden/>
              </w:rPr>
              <w:fldChar w:fldCharType="begin"/>
            </w:r>
            <w:r w:rsidR="00B32703">
              <w:rPr>
                <w:noProof/>
                <w:webHidden/>
              </w:rPr>
              <w:instrText xml:space="preserve"> PAGEREF _Toc59414088 \h </w:instrText>
            </w:r>
            <w:r>
              <w:rPr>
                <w:noProof/>
                <w:webHidden/>
              </w:rPr>
            </w:r>
            <w:r>
              <w:rPr>
                <w:noProof/>
                <w:webHidden/>
              </w:rPr>
              <w:fldChar w:fldCharType="separate"/>
            </w:r>
            <w:r w:rsidR="005017FE">
              <w:rPr>
                <w:noProof/>
                <w:webHidden/>
              </w:rPr>
              <w:t>30</w:t>
            </w:r>
            <w:r>
              <w:rPr>
                <w:noProof/>
                <w:webHidden/>
              </w:rPr>
              <w:fldChar w:fldCharType="end"/>
            </w:r>
          </w:hyperlink>
        </w:p>
        <w:p w:rsidR="00B32703" w:rsidRDefault="00CF5FA8">
          <w:pPr>
            <w:pStyle w:val="29"/>
            <w:tabs>
              <w:tab w:val="right" w:leader="dot" w:pos="9769"/>
            </w:tabs>
            <w:rPr>
              <w:rFonts w:asciiTheme="minorHAnsi" w:eastAsiaTheme="minorEastAsia" w:hAnsiTheme="minorHAnsi" w:cstheme="minorBidi"/>
              <w:b w:val="0"/>
              <w:bCs w:val="0"/>
              <w:smallCaps w:val="0"/>
              <w:noProof/>
            </w:rPr>
          </w:pPr>
          <w:hyperlink w:anchor="_Toc59414089" w:history="1">
            <w:r w:rsidR="00B32703" w:rsidRPr="003A3F38">
              <w:rPr>
                <w:rStyle w:val="afff9"/>
                <w:noProof/>
              </w:rPr>
              <w:t>Анализ критериев качества условий образовательной деятельности в образовательных организациях</w:t>
            </w:r>
            <w:r w:rsidR="00B32703">
              <w:rPr>
                <w:noProof/>
                <w:webHidden/>
              </w:rPr>
              <w:tab/>
            </w:r>
            <w:r>
              <w:rPr>
                <w:noProof/>
                <w:webHidden/>
              </w:rPr>
              <w:fldChar w:fldCharType="begin"/>
            </w:r>
            <w:r w:rsidR="00B32703">
              <w:rPr>
                <w:noProof/>
                <w:webHidden/>
              </w:rPr>
              <w:instrText xml:space="preserve"> PAGEREF _Toc59414089 \h </w:instrText>
            </w:r>
            <w:r>
              <w:rPr>
                <w:noProof/>
                <w:webHidden/>
              </w:rPr>
            </w:r>
            <w:r>
              <w:rPr>
                <w:noProof/>
                <w:webHidden/>
              </w:rPr>
              <w:fldChar w:fldCharType="separate"/>
            </w:r>
            <w:r w:rsidR="005017FE">
              <w:rPr>
                <w:noProof/>
                <w:webHidden/>
              </w:rPr>
              <w:t>36</w:t>
            </w:r>
            <w:r>
              <w:rPr>
                <w:noProof/>
                <w:webHidden/>
              </w:rPr>
              <w:fldChar w:fldCharType="end"/>
            </w:r>
          </w:hyperlink>
        </w:p>
        <w:p w:rsidR="00B32703" w:rsidRDefault="00CF5FA8">
          <w:pPr>
            <w:pStyle w:val="39"/>
            <w:tabs>
              <w:tab w:val="left" w:pos="385"/>
              <w:tab w:val="right" w:leader="dot" w:pos="9769"/>
            </w:tabs>
            <w:rPr>
              <w:rFonts w:asciiTheme="minorHAnsi" w:eastAsiaTheme="minorEastAsia" w:hAnsiTheme="minorHAnsi" w:cstheme="minorBidi"/>
              <w:smallCaps w:val="0"/>
              <w:noProof/>
            </w:rPr>
          </w:pPr>
          <w:hyperlink w:anchor="_Toc59414090" w:history="1">
            <w:r w:rsidR="00B32703" w:rsidRPr="003A3F38">
              <w:rPr>
                <w:rStyle w:val="afff9"/>
                <w:rFonts w:ascii="Times New Roman" w:hAnsi="Times New Roman"/>
                <w:noProof/>
              </w:rPr>
              <w:t>1.</w:t>
            </w:r>
            <w:r w:rsidR="00B32703">
              <w:rPr>
                <w:rFonts w:asciiTheme="minorHAnsi" w:eastAsiaTheme="minorEastAsia" w:hAnsiTheme="minorHAnsi" w:cstheme="minorBidi"/>
                <w:smallCaps w:val="0"/>
                <w:noProof/>
              </w:rPr>
              <w:tab/>
            </w:r>
            <w:r w:rsidR="00B32703" w:rsidRPr="003A3F38">
              <w:rPr>
                <w:rStyle w:val="afff9"/>
                <w:rFonts w:ascii="Times New Roman" w:hAnsi="Times New Roman"/>
                <w:noProof/>
              </w:rPr>
              <w:t>Открытость и доступность информации об образовательной организации</w:t>
            </w:r>
            <w:r w:rsidR="00B32703">
              <w:rPr>
                <w:noProof/>
                <w:webHidden/>
              </w:rPr>
              <w:tab/>
            </w:r>
            <w:r>
              <w:rPr>
                <w:noProof/>
                <w:webHidden/>
              </w:rPr>
              <w:fldChar w:fldCharType="begin"/>
            </w:r>
            <w:r w:rsidR="00B32703">
              <w:rPr>
                <w:noProof/>
                <w:webHidden/>
              </w:rPr>
              <w:instrText xml:space="preserve"> PAGEREF _Toc59414090 \h </w:instrText>
            </w:r>
            <w:r>
              <w:rPr>
                <w:noProof/>
                <w:webHidden/>
              </w:rPr>
            </w:r>
            <w:r>
              <w:rPr>
                <w:noProof/>
                <w:webHidden/>
              </w:rPr>
              <w:fldChar w:fldCharType="separate"/>
            </w:r>
            <w:r w:rsidR="005017FE">
              <w:rPr>
                <w:noProof/>
                <w:webHidden/>
              </w:rPr>
              <w:t>36</w:t>
            </w:r>
            <w:r>
              <w:rPr>
                <w:noProof/>
                <w:webHidden/>
              </w:rPr>
              <w:fldChar w:fldCharType="end"/>
            </w:r>
          </w:hyperlink>
        </w:p>
        <w:p w:rsidR="00B32703" w:rsidRDefault="00CF5FA8">
          <w:pPr>
            <w:pStyle w:val="39"/>
            <w:tabs>
              <w:tab w:val="left" w:pos="385"/>
              <w:tab w:val="right" w:leader="dot" w:pos="9769"/>
            </w:tabs>
            <w:rPr>
              <w:rFonts w:asciiTheme="minorHAnsi" w:eastAsiaTheme="minorEastAsia" w:hAnsiTheme="minorHAnsi" w:cstheme="minorBidi"/>
              <w:smallCaps w:val="0"/>
              <w:noProof/>
            </w:rPr>
          </w:pPr>
          <w:hyperlink w:anchor="_Toc59414091" w:history="1">
            <w:r w:rsidR="00B32703" w:rsidRPr="003A3F38">
              <w:rPr>
                <w:rStyle w:val="afff9"/>
                <w:rFonts w:ascii="Times New Roman" w:hAnsi="Times New Roman"/>
                <w:noProof/>
              </w:rPr>
              <w:t>2.</w:t>
            </w:r>
            <w:r w:rsidR="00B32703">
              <w:rPr>
                <w:rFonts w:asciiTheme="minorHAnsi" w:eastAsiaTheme="minorEastAsia" w:hAnsiTheme="minorHAnsi" w:cstheme="minorBidi"/>
                <w:smallCaps w:val="0"/>
                <w:noProof/>
              </w:rPr>
              <w:tab/>
            </w:r>
            <w:r w:rsidR="00B32703" w:rsidRPr="003A3F38">
              <w:rPr>
                <w:rStyle w:val="afff9"/>
                <w:rFonts w:ascii="Times New Roman" w:hAnsi="Times New Roman"/>
                <w:noProof/>
              </w:rPr>
              <w:t>Комфортность условий осуществления образовательной деятельности</w:t>
            </w:r>
            <w:r w:rsidR="00B32703">
              <w:rPr>
                <w:noProof/>
                <w:webHidden/>
              </w:rPr>
              <w:tab/>
            </w:r>
            <w:r>
              <w:rPr>
                <w:noProof/>
                <w:webHidden/>
              </w:rPr>
              <w:fldChar w:fldCharType="begin"/>
            </w:r>
            <w:r w:rsidR="00B32703">
              <w:rPr>
                <w:noProof/>
                <w:webHidden/>
              </w:rPr>
              <w:instrText xml:space="preserve"> PAGEREF _Toc59414091 \h </w:instrText>
            </w:r>
            <w:r>
              <w:rPr>
                <w:noProof/>
                <w:webHidden/>
              </w:rPr>
            </w:r>
            <w:r>
              <w:rPr>
                <w:noProof/>
                <w:webHidden/>
              </w:rPr>
              <w:fldChar w:fldCharType="separate"/>
            </w:r>
            <w:r w:rsidR="005017FE">
              <w:rPr>
                <w:noProof/>
                <w:webHidden/>
              </w:rPr>
              <w:t>45</w:t>
            </w:r>
            <w:r>
              <w:rPr>
                <w:noProof/>
                <w:webHidden/>
              </w:rPr>
              <w:fldChar w:fldCharType="end"/>
            </w:r>
          </w:hyperlink>
        </w:p>
        <w:p w:rsidR="00B32703" w:rsidRDefault="00CF5FA8">
          <w:pPr>
            <w:pStyle w:val="39"/>
            <w:tabs>
              <w:tab w:val="left" w:pos="385"/>
              <w:tab w:val="right" w:leader="dot" w:pos="9769"/>
            </w:tabs>
            <w:rPr>
              <w:rFonts w:asciiTheme="minorHAnsi" w:eastAsiaTheme="minorEastAsia" w:hAnsiTheme="minorHAnsi" w:cstheme="minorBidi"/>
              <w:smallCaps w:val="0"/>
              <w:noProof/>
            </w:rPr>
          </w:pPr>
          <w:hyperlink w:anchor="_Toc59414092" w:history="1">
            <w:r w:rsidR="00B32703" w:rsidRPr="003A3F38">
              <w:rPr>
                <w:rStyle w:val="afff9"/>
                <w:rFonts w:ascii="Times New Roman" w:hAnsi="Times New Roman"/>
                <w:noProof/>
              </w:rPr>
              <w:t>3.</w:t>
            </w:r>
            <w:r w:rsidR="00B32703">
              <w:rPr>
                <w:rFonts w:asciiTheme="minorHAnsi" w:eastAsiaTheme="minorEastAsia" w:hAnsiTheme="minorHAnsi" w:cstheme="minorBidi"/>
                <w:smallCaps w:val="0"/>
                <w:noProof/>
              </w:rPr>
              <w:tab/>
            </w:r>
            <w:r w:rsidR="00B32703" w:rsidRPr="003A3F38">
              <w:rPr>
                <w:rStyle w:val="afff9"/>
                <w:rFonts w:ascii="Times New Roman" w:hAnsi="Times New Roman"/>
                <w:noProof/>
              </w:rPr>
              <w:t>Доступность для инвалидов</w:t>
            </w:r>
            <w:r w:rsidR="00B32703">
              <w:rPr>
                <w:noProof/>
                <w:webHidden/>
              </w:rPr>
              <w:tab/>
            </w:r>
            <w:r>
              <w:rPr>
                <w:noProof/>
                <w:webHidden/>
              </w:rPr>
              <w:fldChar w:fldCharType="begin"/>
            </w:r>
            <w:r w:rsidR="00B32703">
              <w:rPr>
                <w:noProof/>
                <w:webHidden/>
              </w:rPr>
              <w:instrText xml:space="preserve"> PAGEREF _Toc59414092 \h </w:instrText>
            </w:r>
            <w:r>
              <w:rPr>
                <w:noProof/>
                <w:webHidden/>
              </w:rPr>
            </w:r>
            <w:r>
              <w:rPr>
                <w:noProof/>
                <w:webHidden/>
              </w:rPr>
              <w:fldChar w:fldCharType="separate"/>
            </w:r>
            <w:r w:rsidR="005017FE">
              <w:rPr>
                <w:noProof/>
                <w:webHidden/>
              </w:rPr>
              <w:t>49</w:t>
            </w:r>
            <w:r>
              <w:rPr>
                <w:noProof/>
                <w:webHidden/>
              </w:rPr>
              <w:fldChar w:fldCharType="end"/>
            </w:r>
          </w:hyperlink>
        </w:p>
        <w:p w:rsidR="00B32703" w:rsidRDefault="00CF5FA8">
          <w:pPr>
            <w:pStyle w:val="39"/>
            <w:tabs>
              <w:tab w:val="left" w:pos="385"/>
              <w:tab w:val="right" w:leader="dot" w:pos="9769"/>
            </w:tabs>
            <w:rPr>
              <w:rFonts w:asciiTheme="minorHAnsi" w:eastAsiaTheme="minorEastAsia" w:hAnsiTheme="minorHAnsi" w:cstheme="minorBidi"/>
              <w:smallCaps w:val="0"/>
              <w:noProof/>
            </w:rPr>
          </w:pPr>
          <w:hyperlink w:anchor="_Toc59414093" w:history="1">
            <w:r w:rsidR="00B32703" w:rsidRPr="003A3F38">
              <w:rPr>
                <w:rStyle w:val="afff9"/>
                <w:rFonts w:ascii="Times New Roman" w:hAnsi="Times New Roman"/>
                <w:noProof/>
              </w:rPr>
              <w:t>4.</w:t>
            </w:r>
            <w:r w:rsidR="00B32703">
              <w:rPr>
                <w:rFonts w:asciiTheme="minorHAnsi" w:eastAsiaTheme="minorEastAsia" w:hAnsiTheme="minorHAnsi" w:cstheme="minorBidi"/>
                <w:smallCaps w:val="0"/>
                <w:noProof/>
              </w:rPr>
              <w:tab/>
            </w:r>
            <w:r w:rsidR="00B32703" w:rsidRPr="003A3F38">
              <w:rPr>
                <w:rStyle w:val="afff9"/>
                <w:rFonts w:ascii="Times New Roman" w:hAnsi="Times New Roman"/>
                <w:noProof/>
              </w:rPr>
              <w:t>Доброжелательность, вежливость работников организации</w:t>
            </w:r>
            <w:r w:rsidR="00B32703">
              <w:rPr>
                <w:noProof/>
                <w:webHidden/>
              </w:rPr>
              <w:tab/>
            </w:r>
            <w:r>
              <w:rPr>
                <w:noProof/>
                <w:webHidden/>
              </w:rPr>
              <w:fldChar w:fldCharType="begin"/>
            </w:r>
            <w:r w:rsidR="00B32703">
              <w:rPr>
                <w:noProof/>
                <w:webHidden/>
              </w:rPr>
              <w:instrText xml:space="preserve"> PAGEREF _Toc59414093 \h </w:instrText>
            </w:r>
            <w:r>
              <w:rPr>
                <w:noProof/>
                <w:webHidden/>
              </w:rPr>
            </w:r>
            <w:r>
              <w:rPr>
                <w:noProof/>
                <w:webHidden/>
              </w:rPr>
              <w:fldChar w:fldCharType="separate"/>
            </w:r>
            <w:r w:rsidR="005017FE">
              <w:rPr>
                <w:noProof/>
                <w:webHidden/>
              </w:rPr>
              <w:t>56</w:t>
            </w:r>
            <w:r>
              <w:rPr>
                <w:noProof/>
                <w:webHidden/>
              </w:rPr>
              <w:fldChar w:fldCharType="end"/>
            </w:r>
          </w:hyperlink>
        </w:p>
        <w:p w:rsidR="00B32703" w:rsidRDefault="00CF5FA8">
          <w:pPr>
            <w:pStyle w:val="39"/>
            <w:tabs>
              <w:tab w:val="left" w:pos="385"/>
              <w:tab w:val="right" w:leader="dot" w:pos="9769"/>
            </w:tabs>
            <w:rPr>
              <w:rFonts w:asciiTheme="minorHAnsi" w:eastAsiaTheme="minorEastAsia" w:hAnsiTheme="minorHAnsi" w:cstheme="minorBidi"/>
              <w:smallCaps w:val="0"/>
              <w:noProof/>
            </w:rPr>
          </w:pPr>
          <w:hyperlink w:anchor="_Toc59414094" w:history="1">
            <w:r w:rsidR="00B32703" w:rsidRPr="003A3F38">
              <w:rPr>
                <w:rStyle w:val="afff9"/>
                <w:rFonts w:ascii="Times New Roman" w:hAnsi="Times New Roman"/>
                <w:noProof/>
              </w:rPr>
              <w:t>5.</w:t>
            </w:r>
            <w:r w:rsidR="00B32703">
              <w:rPr>
                <w:rFonts w:asciiTheme="minorHAnsi" w:eastAsiaTheme="minorEastAsia" w:hAnsiTheme="minorHAnsi" w:cstheme="minorBidi"/>
                <w:smallCaps w:val="0"/>
                <w:noProof/>
              </w:rPr>
              <w:tab/>
            </w:r>
            <w:r w:rsidR="00B32703" w:rsidRPr="003A3F38">
              <w:rPr>
                <w:rStyle w:val="afff9"/>
                <w:rFonts w:ascii="Times New Roman" w:hAnsi="Times New Roman"/>
                <w:noProof/>
              </w:rPr>
              <w:t>Удовлетворённость условиями осуществления образовательной деятельности</w:t>
            </w:r>
            <w:r w:rsidR="00B32703">
              <w:rPr>
                <w:noProof/>
                <w:webHidden/>
              </w:rPr>
              <w:tab/>
            </w:r>
            <w:r>
              <w:rPr>
                <w:noProof/>
                <w:webHidden/>
              </w:rPr>
              <w:fldChar w:fldCharType="begin"/>
            </w:r>
            <w:r w:rsidR="00B32703">
              <w:rPr>
                <w:noProof/>
                <w:webHidden/>
              </w:rPr>
              <w:instrText xml:space="preserve"> PAGEREF _Toc59414094 \h </w:instrText>
            </w:r>
            <w:r>
              <w:rPr>
                <w:noProof/>
                <w:webHidden/>
              </w:rPr>
            </w:r>
            <w:r>
              <w:rPr>
                <w:noProof/>
                <w:webHidden/>
              </w:rPr>
              <w:fldChar w:fldCharType="separate"/>
            </w:r>
            <w:r w:rsidR="005017FE">
              <w:rPr>
                <w:noProof/>
                <w:webHidden/>
              </w:rPr>
              <w:t>63</w:t>
            </w:r>
            <w:r>
              <w:rPr>
                <w:noProof/>
                <w:webHidden/>
              </w:rPr>
              <w:fldChar w:fldCharType="end"/>
            </w:r>
          </w:hyperlink>
        </w:p>
        <w:p w:rsidR="00B32703" w:rsidRDefault="00CF5FA8">
          <w:pPr>
            <w:pStyle w:val="29"/>
            <w:tabs>
              <w:tab w:val="right" w:leader="dot" w:pos="9769"/>
            </w:tabs>
            <w:rPr>
              <w:rFonts w:asciiTheme="minorHAnsi" w:eastAsiaTheme="minorEastAsia" w:hAnsiTheme="minorHAnsi" w:cstheme="minorBidi"/>
              <w:b w:val="0"/>
              <w:bCs w:val="0"/>
              <w:smallCaps w:val="0"/>
              <w:noProof/>
            </w:rPr>
          </w:pPr>
          <w:hyperlink w:anchor="_Toc59414095" w:history="1">
            <w:r w:rsidR="00B32703" w:rsidRPr="003A3F38">
              <w:rPr>
                <w:rStyle w:val="afff9"/>
                <w:noProof/>
              </w:rPr>
              <w:t>Выводы и рекомендации</w:t>
            </w:r>
            <w:r w:rsidR="00B32703">
              <w:rPr>
                <w:noProof/>
                <w:webHidden/>
              </w:rPr>
              <w:tab/>
            </w:r>
            <w:r>
              <w:rPr>
                <w:noProof/>
                <w:webHidden/>
              </w:rPr>
              <w:fldChar w:fldCharType="begin"/>
            </w:r>
            <w:r w:rsidR="00B32703">
              <w:rPr>
                <w:noProof/>
                <w:webHidden/>
              </w:rPr>
              <w:instrText xml:space="preserve"> PAGEREF _Toc59414095 \h </w:instrText>
            </w:r>
            <w:r>
              <w:rPr>
                <w:noProof/>
                <w:webHidden/>
              </w:rPr>
            </w:r>
            <w:r>
              <w:rPr>
                <w:noProof/>
                <w:webHidden/>
              </w:rPr>
              <w:fldChar w:fldCharType="separate"/>
            </w:r>
            <w:r w:rsidR="005017FE">
              <w:rPr>
                <w:noProof/>
                <w:webHidden/>
              </w:rPr>
              <w:t>69</w:t>
            </w:r>
            <w:r>
              <w:rPr>
                <w:noProof/>
                <w:webHidden/>
              </w:rPr>
              <w:fldChar w:fldCharType="end"/>
            </w:r>
          </w:hyperlink>
        </w:p>
        <w:p w:rsidR="00B32703" w:rsidRDefault="00CF5FA8">
          <w:pPr>
            <w:pStyle w:val="39"/>
            <w:tabs>
              <w:tab w:val="right" w:leader="dot" w:pos="9769"/>
            </w:tabs>
            <w:rPr>
              <w:rFonts w:asciiTheme="minorHAnsi" w:eastAsiaTheme="minorEastAsia" w:hAnsiTheme="minorHAnsi" w:cstheme="minorBidi"/>
              <w:smallCaps w:val="0"/>
              <w:noProof/>
            </w:rPr>
          </w:pPr>
          <w:hyperlink w:anchor="_Toc59414096" w:history="1">
            <w:r w:rsidR="00B32703" w:rsidRPr="003A3F38">
              <w:rPr>
                <w:rStyle w:val="afff9"/>
                <w:rFonts w:ascii="Times New Roman" w:hAnsi="Times New Roman"/>
                <w:noProof/>
              </w:rPr>
              <w:t>Общие выводы по организациям</w:t>
            </w:r>
            <w:r w:rsidR="00B32703">
              <w:rPr>
                <w:noProof/>
                <w:webHidden/>
              </w:rPr>
              <w:tab/>
            </w:r>
            <w:r>
              <w:rPr>
                <w:noProof/>
                <w:webHidden/>
              </w:rPr>
              <w:fldChar w:fldCharType="begin"/>
            </w:r>
            <w:r w:rsidR="00B32703">
              <w:rPr>
                <w:noProof/>
                <w:webHidden/>
              </w:rPr>
              <w:instrText xml:space="preserve"> PAGEREF _Toc59414096 \h </w:instrText>
            </w:r>
            <w:r>
              <w:rPr>
                <w:noProof/>
                <w:webHidden/>
              </w:rPr>
            </w:r>
            <w:r>
              <w:rPr>
                <w:noProof/>
                <w:webHidden/>
              </w:rPr>
              <w:fldChar w:fldCharType="separate"/>
            </w:r>
            <w:r w:rsidR="005017FE">
              <w:rPr>
                <w:noProof/>
                <w:webHidden/>
              </w:rPr>
              <w:t>69</w:t>
            </w:r>
            <w:r>
              <w:rPr>
                <w:noProof/>
                <w:webHidden/>
              </w:rPr>
              <w:fldChar w:fldCharType="end"/>
            </w:r>
          </w:hyperlink>
        </w:p>
        <w:p w:rsidR="00B32703" w:rsidRDefault="00CF5FA8">
          <w:pPr>
            <w:pStyle w:val="39"/>
            <w:tabs>
              <w:tab w:val="right" w:leader="dot" w:pos="9769"/>
            </w:tabs>
            <w:rPr>
              <w:rFonts w:asciiTheme="minorHAnsi" w:eastAsiaTheme="minorEastAsia" w:hAnsiTheme="minorHAnsi" w:cstheme="minorBidi"/>
              <w:smallCaps w:val="0"/>
              <w:noProof/>
            </w:rPr>
          </w:pPr>
          <w:hyperlink w:anchor="_Toc59414097" w:history="1">
            <w:r w:rsidR="00B32703" w:rsidRPr="003A3F38">
              <w:rPr>
                <w:rStyle w:val="afff9"/>
                <w:rFonts w:ascii="Times New Roman" w:eastAsia="Calibri" w:hAnsi="Times New Roman"/>
                <w:noProof/>
              </w:rPr>
              <w:t>Основные недостатки по организациям:</w:t>
            </w:r>
            <w:r w:rsidR="00B32703">
              <w:rPr>
                <w:noProof/>
                <w:webHidden/>
              </w:rPr>
              <w:tab/>
            </w:r>
            <w:r>
              <w:rPr>
                <w:noProof/>
                <w:webHidden/>
              </w:rPr>
              <w:fldChar w:fldCharType="begin"/>
            </w:r>
            <w:r w:rsidR="00B32703">
              <w:rPr>
                <w:noProof/>
                <w:webHidden/>
              </w:rPr>
              <w:instrText xml:space="preserve"> PAGEREF _Toc59414097 \h </w:instrText>
            </w:r>
            <w:r>
              <w:rPr>
                <w:noProof/>
                <w:webHidden/>
              </w:rPr>
            </w:r>
            <w:r>
              <w:rPr>
                <w:noProof/>
                <w:webHidden/>
              </w:rPr>
              <w:fldChar w:fldCharType="separate"/>
            </w:r>
            <w:r w:rsidR="005017FE">
              <w:rPr>
                <w:noProof/>
                <w:webHidden/>
              </w:rPr>
              <w:t>70</w:t>
            </w:r>
            <w:r>
              <w:rPr>
                <w:noProof/>
                <w:webHidden/>
              </w:rPr>
              <w:fldChar w:fldCharType="end"/>
            </w:r>
          </w:hyperlink>
        </w:p>
        <w:p w:rsidR="00B32703" w:rsidRDefault="00CF5FA8">
          <w:pPr>
            <w:pStyle w:val="39"/>
            <w:tabs>
              <w:tab w:val="right" w:leader="dot" w:pos="9769"/>
            </w:tabs>
            <w:rPr>
              <w:rFonts w:asciiTheme="minorHAnsi" w:eastAsiaTheme="minorEastAsia" w:hAnsiTheme="minorHAnsi" w:cstheme="minorBidi"/>
              <w:smallCaps w:val="0"/>
              <w:noProof/>
            </w:rPr>
          </w:pPr>
          <w:hyperlink w:anchor="_Toc59414098" w:history="1">
            <w:r w:rsidR="00B32703" w:rsidRPr="003A3F38">
              <w:rPr>
                <w:rStyle w:val="afff9"/>
                <w:rFonts w:ascii="Times New Roman" w:hAnsi="Times New Roman"/>
                <w:noProof/>
              </w:rPr>
              <w:t>Общие рекомендации по организациям</w:t>
            </w:r>
            <w:r w:rsidR="00B32703">
              <w:rPr>
                <w:noProof/>
                <w:webHidden/>
              </w:rPr>
              <w:tab/>
            </w:r>
            <w:r>
              <w:rPr>
                <w:noProof/>
                <w:webHidden/>
              </w:rPr>
              <w:fldChar w:fldCharType="begin"/>
            </w:r>
            <w:r w:rsidR="00B32703">
              <w:rPr>
                <w:noProof/>
                <w:webHidden/>
              </w:rPr>
              <w:instrText xml:space="preserve"> PAGEREF _Toc59414098 \h </w:instrText>
            </w:r>
            <w:r>
              <w:rPr>
                <w:noProof/>
                <w:webHidden/>
              </w:rPr>
            </w:r>
            <w:r>
              <w:rPr>
                <w:noProof/>
                <w:webHidden/>
              </w:rPr>
              <w:fldChar w:fldCharType="separate"/>
            </w:r>
            <w:r w:rsidR="005017FE">
              <w:rPr>
                <w:noProof/>
                <w:webHidden/>
              </w:rPr>
              <w:t>85</w:t>
            </w:r>
            <w:r>
              <w:rPr>
                <w:noProof/>
                <w:webHidden/>
              </w:rPr>
              <w:fldChar w:fldCharType="end"/>
            </w:r>
          </w:hyperlink>
        </w:p>
        <w:p w:rsidR="00B32703" w:rsidRDefault="00CF5FA8">
          <w:pPr>
            <w:pStyle w:val="29"/>
            <w:tabs>
              <w:tab w:val="right" w:leader="dot" w:pos="9769"/>
            </w:tabs>
            <w:rPr>
              <w:rFonts w:asciiTheme="minorHAnsi" w:eastAsiaTheme="minorEastAsia" w:hAnsiTheme="minorHAnsi" w:cstheme="minorBidi"/>
              <w:b w:val="0"/>
              <w:bCs w:val="0"/>
              <w:smallCaps w:val="0"/>
              <w:noProof/>
            </w:rPr>
          </w:pPr>
          <w:hyperlink w:anchor="_Toc59414099" w:history="1">
            <w:r w:rsidR="00B32703" w:rsidRPr="003A3F38">
              <w:rPr>
                <w:rStyle w:val="afff9"/>
                <w:rFonts w:eastAsia="Calibri"/>
                <w:noProof/>
              </w:rPr>
              <w:t>Инструментарий исследования</w:t>
            </w:r>
            <w:r w:rsidR="00B32703">
              <w:rPr>
                <w:noProof/>
                <w:webHidden/>
              </w:rPr>
              <w:tab/>
            </w:r>
            <w:r>
              <w:rPr>
                <w:noProof/>
                <w:webHidden/>
              </w:rPr>
              <w:fldChar w:fldCharType="begin"/>
            </w:r>
            <w:r w:rsidR="00B32703">
              <w:rPr>
                <w:noProof/>
                <w:webHidden/>
              </w:rPr>
              <w:instrText xml:space="preserve"> PAGEREF _Toc59414099 \h </w:instrText>
            </w:r>
            <w:r>
              <w:rPr>
                <w:noProof/>
                <w:webHidden/>
              </w:rPr>
            </w:r>
            <w:r>
              <w:rPr>
                <w:noProof/>
                <w:webHidden/>
              </w:rPr>
              <w:fldChar w:fldCharType="separate"/>
            </w:r>
            <w:r w:rsidR="005017FE">
              <w:rPr>
                <w:noProof/>
                <w:webHidden/>
              </w:rPr>
              <w:t>106</w:t>
            </w:r>
            <w:r>
              <w:rPr>
                <w:noProof/>
                <w:webHidden/>
              </w:rPr>
              <w:fldChar w:fldCharType="end"/>
            </w:r>
          </w:hyperlink>
        </w:p>
        <w:p w:rsidR="00B32703" w:rsidRDefault="00CF5FA8">
          <w:pPr>
            <w:pStyle w:val="39"/>
            <w:tabs>
              <w:tab w:val="right" w:leader="dot" w:pos="9769"/>
            </w:tabs>
            <w:rPr>
              <w:rFonts w:asciiTheme="minorHAnsi" w:eastAsiaTheme="minorEastAsia" w:hAnsiTheme="minorHAnsi" w:cstheme="minorBidi"/>
              <w:smallCaps w:val="0"/>
              <w:noProof/>
            </w:rPr>
          </w:pPr>
          <w:hyperlink w:anchor="_Toc59414100" w:history="1">
            <w:r w:rsidR="00B32703" w:rsidRPr="003A3F38">
              <w:rPr>
                <w:rStyle w:val="afff9"/>
                <w:b/>
                <w:noProof/>
                <w:spacing w:val="24"/>
              </w:rPr>
              <w:t>Анкета обучающихся и родителей обучающихся</w:t>
            </w:r>
            <w:r w:rsidR="00B32703">
              <w:rPr>
                <w:noProof/>
                <w:webHidden/>
              </w:rPr>
              <w:tab/>
            </w:r>
            <w:r>
              <w:rPr>
                <w:noProof/>
                <w:webHidden/>
              </w:rPr>
              <w:fldChar w:fldCharType="begin"/>
            </w:r>
            <w:r w:rsidR="00B32703">
              <w:rPr>
                <w:noProof/>
                <w:webHidden/>
              </w:rPr>
              <w:instrText xml:space="preserve"> PAGEREF _Toc59414100 \h </w:instrText>
            </w:r>
            <w:r>
              <w:rPr>
                <w:noProof/>
                <w:webHidden/>
              </w:rPr>
            </w:r>
            <w:r>
              <w:rPr>
                <w:noProof/>
                <w:webHidden/>
              </w:rPr>
              <w:fldChar w:fldCharType="separate"/>
            </w:r>
            <w:r w:rsidR="005017FE">
              <w:rPr>
                <w:noProof/>
                <w:webHidden/>
              </w:rPr>
              <w:t>106</w:t>
            </w:r>
            <w:r>
              <w:rPr>
                <w:noProof/>
                <w:webHidden/>
              </w:rPr>
              <w:fldChar w:fldCharType="end"/>
            </w:r>
          </w:hyperlink>
        </w:p>
        <w:p w:rsidR="00B32703" w:rsidRDefault="00CF5FA8">
          <w:pPr>
            <w:pStyle w:val="1f9"/>
            <w:tabs>
              <w:tab w:val="right" w:leader="dot" w:pos="9769"/>
            </w:tabs>
            <w:rPr>
              <w:rFonts w:asciiTheme="minorHAnsi" w:eastAsiaTheme="minorEastAsia" w:hAnsiTheme="minorHAnsi" w:cstheme="minorBidi"/>
              <w:b w:val="0"/>
              <w:bCs w:val="0"/>
              <w:caps w:val="0"/>
              <w:noProof/>
              <w:u w:val="none"/>
            </w:rPr>
          </w:pPr>
          <w:hyperlink w:anchor="_Toc59414101" w:history="1">
            <w:r w:rsidR="00B32703" w:rsidRPr="003A3F38">
              <w:rPr>
                <w:rStyle w:val="afff9"/>
                <w:noProof/>
              </w:rPr>
              <w:t>Протокол мониторинга качества условий осуществления образовательной деятельности организацией</w:t>
            </w:r>
            <w:r w:rsidR="00B32703">
              <w:rPr>
                <w:noProof/>
                <w:webHidden/>
              </w:rPr>
              <w:tab/>
            </w:r>
            <w:r>
              <w:rPr>
                <w:noProof/>
                <w:webHidden/>
              </w:rPr>
              <w:fldChar w:fldCharType="begin"/>
            </w:r>
            <w:r w:rsidR="00B32703">
              <w:rPr>
                <w:noProof/>
                <w:webHidden/>
              </w:rPr>
              <w:instrText xml:space="preserve"> PAGEREF _Toc59414101 \h </w:instrText>
            </w:r>
            <w:r>
              <w:rPr>
                <w:noProof/>
                <w:webHidden/>
              </w:rPr>
            </w:r>
            <w:r>
              <w:rPr>
                <w:noProof/>
                <w:webHidden/>
              </w:rPr>
              <w:fldChar w:fldCharType="separate"/>
            </w:r>
            <w:r w:rsidR="005017FE">
              <w:rPr>
                <w:noProof/>
                <w:webHidden/>
              </w:rPr>
              <w:t>109</w:t>
            </w:r>
            <w:r>
              <w:rPr>
                <w:noProof/>
                <w:webHidden/>
              </w:rPr>
              <w:fldChar w:fldCharType="end"/>
            </w:r>
          </w:hyperlink>
        </w:p>
        <w:p w:rsidR="00B32703" w:rsidRDefault="00CF5FA8">
          <w:pPr>
            <w:pStyle w:val="29"/>
            <w:tabs>
              <w:tab w:val="right" w:leader="dot" w:pos="9769"/>
            </w:tabs>
            <w:rPr>
              <w:rFonts w:asciiTheme="minorHAnsi" w:eastAsiaTheme="minorEastAsia" w:hAnsiTheme="minorHAnsi" w:cstheme="minorBidi"/>
              <w:b w:val="0"/>
              <w:bCs w:val="0"/>
              <w:smallCaps w:val="0"/>
              <w:noProof/>
            </w:rPr>
          </w:pPr>
          <w:hyperlink w:anchor="_Toc59414102" w:history="1">
            <w:r w:rsidR="00B32703" w:rsidRPr="003A3F38">
              <w:rPr>
                <w:rStyle w:val="afff9"/>
                <w:noProof/>
              </w:rPr>
              <w:t>Перечень муниципальных образовательных организаций, подлежащих независимой оценки качества условий осуществления образовательной деятельности в 2020 году</w:t>
            </w:r>
            <w:r w:rsidR="00B32703">
              <w:rPr>
                <w:noProof/>
                <w:webHidden/>
              </w:rPr>
              <w:tab/>
            </w:r>
            <w:r>
              <w:rPr>
                <w:noProof/>
                <w:webHidden/>
              </w:rPr>
              <w:fldChar w:fldCharType="begin"/>
            </w:r>
            <w:r w:rsidR="00B32703">
              <w:rPr>
                <w:noProof/>
                <w:webHidden/>
              </w:rPr>
              <w:instrText xml:space="preserve"> PAGEREF _Toc59414102 \h </w:instrText>
            </w:r>
            <w:r>
              <w:rPr>
                <w:noProof/>
                <w:webHidden/>
              </w:rPr>
            </w:r>
            <w:r>
              <w:rPr>
                <w:noProof/>
                <w:webHidden/>
              </w:rPr>
              <w:fldChar w:fldCharType="separate"/>
            </w:r>
            <w:r w:rsidR="005017FE">
              <w:rPr>
                <w:noProof/>
                <w:webHidden/>
              </w:rPr>
              <w:t>120</w:t>
            </w:r>
            <w:r>
              <w:rPr>
                <w:noProof/>
                <w:webHidden/>
              </w:rPr>
              <w:fldChar w:fldCharType="end"/>
            </w:r>
          </w:hyperlink>
        </w:p>
        <w:p w:rsidR="00D60F75" w:rsidRPr="0046678C" w:rsidRDefault="00CF5FA8">
          <w:r w:rsidRPr="0046678C">
            <w:rPr>
              <w:b/>
              <w:bCs/>
            </w:rPr>
            <w:fldChar w:fldCharType="end"/>
          </w:r>
        </w:p>
      </w:sdtContent>
    </w:sdt>
    <w:p w:rsidR="00A9117D" w:rsidRPr="0046678C" w:rsidRDefault="00A9117D">
      <w:pPr>
        <w:rPr>
          <w:rFonts w:eastAsia="Calibri"/>
          <w:b/>
          <w:bCs/>
          <w:color w:val="1B587C"/>
          <w:sz w:val="36"/>
          <w:szCs w:val="36"/>
          <w:lang w:eastAsia="ru-RU"/>
        </w:rPr>
      </w:pPr>
      <w:r w:rsidRPr="0046678C">
        <w:br w:type="page"/>
      </w:r>
    </w:p>
    <w:p w:rsidR="00D830FB" w:rsidRPr="0046678C" w:rsidRDefault="00D830FB" w:rsidP="00D830FB">
      <w:pPr>
        <w:pStyle w:val="21"/>
      </w:pPr>
      <w:bookmarkStart w:id="0" w:name="_Toc59414081"/>
      <w:r w:rsidRPr="0046678C">
        <w:lastRenderedPageBreak/>
        <w:t>Методика исследования</w:t>
      </w:r>
      <w:bookmarkEnd w:id="0"/>
    </w:p>
    <w:p w:rsidR="00D830FB" w:rsidRPr="0046678C" w:rsidRDefault="008554E4" w:rsidP="00D830FB">
      <w:pPr>
        <w:pStyle w:val="31"/>
        <w:rPr>
          <w:rFonts w:ascii="Times New Roman" w:eastAsia="Calibri" w:hAnsi="Times New Roman"/>
        </w:rPr>
      </w:pPr>
      <w:bookmarkStart w:id="1" w:name="_Toc59414082"/>
      <w:r w:rsidRPr="0046678C">
        <w:rPr>
          <w:rFonts w:ascii="Times New Roman" w:eastAsia="Calibri" w:hAnsi="Times New Roman"/>
        </w:rPr>
        <w:t>Основания для проведения исследования</w:t>
      </w:r>
      <w:bookmarkEnd w:id="1"/>
    </w:p>
    <w:p w:rsidR="0046678C" w:rsidRPr="0046678C" w:rsidRDefault="0046678C" w:rsidP="0046678C">
      <w:pPr>
        <w:rPr>
          <w:rFonts w:eastAsia="Calibri"/>
          <w:lang w:eastAsia="ja-JP"/>
        </w:rPr>
      </w:pPr>
      <w:r w:rsidRPr="0046678C">
        <w:rPr>
          <w:rFonts w:eastAsia="Calibri"/>
          <w:lang w:eastAsia="ja-JP"/>
        </w:rPr>
        <w:t xml:space="preserve">Независимая оценка качества проводится в соответствиии со следующими нормативными актами: </w:t>
      </w:r>
    </w:p>
    <w:p w:rsidR="00A5710B" w:rsidRPr="00A5710B" w:rsidRDefault="00A5710B" w:rsidP="00A5710B">
      <w:pPr>
        <w:widowControl w:val="0"/>
        <w:tabs>
          <w:tab w:val="right" w:pos="5087"/>
          <w:tab w:val="left" w:pos="5375"/>
        </w:tabs>
        <w:rPr>
          <w:rFonts w:eastAsia="Times New Roman"/>
        </w:rPr>
      </w:pPr>
      <w:bookmarkStart w:id="2" w:name="_Toc489687985"/>
      <w:bookmarkStart w:id="3" w:name="_Toc533502182"/>
      <w:r w:rsidRPr="00A5710B">
        <w:rPr>
          <w:rFonts w:eastAsia="Times New Roman"/>
        </w:rPr>
        <w:t>- Федеральный закон от 29 декабря 2012 года № 273-ФЗ «Об образовании в Российской Федерации»;</w:t>
      </w:r>
    </w:p>
    <w:p w:rsidR="00A5710B" w:rsidRPr="00A5710B" w:rsidRDefault="00A5710B" w:rsidP="00A5710B">
      <w:pPr>
        <w:widowControl w:val="0"/>
        <w:tabs>
          <w:tab w:val="right" w:pos="5087"/>
          <w:tab w:val="left" w:pos="5375"/>
        </w:tabs>
        <w:rPr>
          <w:rFonts w:eastAsia="Times New Roman"/>
        </w:rPr>
      </w:pPr>
      <w:r w:rsidRPr="00A5710B">
        <w:rPr>
          <w:rFonts w:eastAsia="Times New Roman"/>
        </w:rPr>
        <w:t xml:space="preserve">- Федеральный закон от 05.12.2017 N 256-ФЗ «О внесении изменений в отдельные законодательные акты Российской Федерации по вопросам </w:t>
      </w:r>
      <w:proofErr w:type="gramStart"/>
      <w:r w:rsidRPr="00A5710B">
        <w:rPr>
          <w:rFonts w:eastAsia="Times New Roman"/>
        </w:rPr>
        <w:t>проведения независимой оценки качества оказания услуг</w:t>
      </w:r>
      <w:proofErr w:type="gramEnd"/>
      <w:r w:rsidRPr="00A5710B">
        <w:rPr>
          <w:rFonts w:eastAsia="Times New Roman"/>
        </w:rPr>
        <w:t xml:space="preserve"> организациями в сфере культуры, социального обслуживания, охраны здоровья и образования»;</w:t>
      </w:r>
    </w:p>
    <w:p w:rsidR="00A5710B" w:rsidRPr="00A5710B" w:rsidRDefault="00A5710B" w:rsidP="00A5710B">
      <w:pPr>
        <w:widowControl w:val="0"/>
        <w:tabs>
          <w:tab w:val="right" w:pos="5087"/>
          <w:tab w:val="left" w:pos="5375"/>
        </w:tabs>
        <w:rPr>
          <w:rFonts w:eastAsia="Times New Roman"/>
        </w:rPr>
      </w:pPr>
      <w:r w:rsidRPr="00A5710B">
        <w:rPr>
          <w:rFonts w:eastAsia="Times New Roman"/>
        </w:rPr>
        <w:t xml:space="preserve">- 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A5710B" w:rsidRPr="00A5710B" w:rsidRDefault="00A5710B" w:rsidP="00A5710B">
      <w:pPr>
        <w:widowControl w:val="0"/>
        <w:tabs>
          <w:tab w:val="right" w:pos="5087"/>
          <w:tab w:val="left" w:pos="5375"/>
        </w:tabs>
        <w:rPr>
          <w:rFonts w:eastAsia="Times New Roman"/>
        </w:rPr>
      </w:pPr>
      <w:r w:rsidRPr="00A5710B">
        <w:rPr>
          <w:rFonts w:eastAsia="Times New Roman"/>
        </w:rPr>
        <w:t xml:space="preserve">- Приказ Рособрнадзора от 29.05.2014 </w:t>
      </w:r>
      <w:r w:rsidR="00CC52A3">
        <w:rPr>
          <w:rFonts w:eastAsia="Times New Roman"/>
        </w:rPr>
        <w:t xml:space="preserve"> </w:t>
      </w:r>
      <w:r w:rsidRPr="00A5710B">
        <w:rPr>
          <w:rFonts w:eastAsia="Times New Roman"/>
        </w:rPr>
        <w:t>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5710B" w:rsidRPr="00A5710B" w:rsidRDefault="00A5710B" w:rsidP="00A5710B">
      <w:pPr>
        <w:widowControl w:val="0"/>
        <w:tabs>
          <w:tab w:val="right" w:pos="5087"/>
          <w:tab w:val="left" w:pos="5375"/>
        </w:tabs>
        <w:rPr>
          <w:rFonts w:eastAsia="Times New Roman"/>
        </w:rPr>
      </w:pPr>
      <w:r w:rsidRPr="00A5710B">
        <w:rPr>
          <w:rFonts w:eastAsia="Times New Roman"/>
        </w:rPr>
        <w:t xml:space="preserve">- Приказ Министерства просвещения РФ от 13 марта 2019 г. № 114 «Об утверждении показателей, характеризующих общие критерии </w:t>
      </w:r>
      <w:proofErr w:type="gramStart"/>
      <w:r w:rsidRPr="00A5710B">
        <w:rPr>
          <w:rFonts w:eastAsia="Times New Roman"/>
        </w:rPr>
        <w:t>оценки качества условий осуществления образовательной деятельности</w:t>
      </w:r>
      <w:proofErr w:type="gramEnd"/>
      <w:r w:rsidRPr="00A5710B">
        <w:rPr>
          <w:rFonts w:eastAsia="Times New Roman"/>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5710B" w:rsidRPr="00A5710B" w:rsidRDefault="00A5710B" w:rsidP="00A5710B">
      <w:pPr>
        <w:widowControl w:val="0"/>
        <w:tabs>
          <w:tab w:val="right" w:pos="5087"/>
          <w:tab w:val="left" w:pos="5375"/>
        </w:tabs>
        <w:rPr>
          <w:rFonts w:eastAsia="Times New Roman"/>
        </w:rPr>
      </w:pPr>
      <w:r w:rsidRPr="00A5710B">
        <w:rPr>
          <w:rFonts w:eastAsia="Times New Roman"/>
        </w:rPr>
        <w:t xml:space="preserve">-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утвержденная Приказом Минтруда России от 30.10.2018 N 675н; </w:t>
      </w:r>
    </w:p>
    <w:p w:rsidR="00A5710B" w:rsidRPr="00A5710B" w:rsidRDefault="00A5710B" w:rsidP="00A5710B">
      <w:pPr>
        <w:widowControl w:val="0"/>
        <w:tabs>
          <w:tab w:val="right" w:pos="5087"/>
          <w:tab w:val="left" w:pos="5375"/>
        </w:tabs>
        <w:rPr>
          <w:rFonts w:eastAsia="Times New Roman"/>
        </w:rPr>
      </w:pPr>
      <w:r w:rsidRPr="00A5710B">
        <w:rPr>
          <w:rFonts w:eastAsia="Times New Roman"/>
        </w:rPr>
        <w:t xml:space="preserve">- «Правила сбора и обобщения информации о качестве условий оказания </w:t>
      </w:r>
      <w:r w:rsidRPr="00A5710B">
        <w:rPr>
          <w:rFonts w:eastAsia="Times New Roman"/>
        </w:rPr>
        <w:lastRenderedPageBreak/>
        <w:t>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утвержденные Постановлением Правительства РФ от 31 мая 2018 г. N 638.</w:t>
      </w:r>
    </w:p>
    <w:p w:rsidR="00A5710B" w:rsidRPr="00A5710B" w:rsidRDefault="00A5710B" w:rsidP="00A5710B">
      <w:pPr>
        <w:widowControl w:val="0"/>
        <w:tabs>
          <w:tab w:val="right" w:pos="5087"/>
          <w:tab w:val="left" w:pos="5375"/>
        </w:tabs>
        <w:rPr>
          <w:rFonts w:eastAsia="Times New Roman"/>
        </w:rPr>
      </w:pPr>
    </w:p>
    <w:p w:rsidR="008554E4" w:rsidRPr="0046678C" w:rsidRDefault="008554E4" w:rsidP="008554E4">
      <w:pPr>
        <w:autoSpaceDE w:val="0"/>
        <w:autoSpaceDN w:val="0"/>
        <w:adjustRightInd w:val="0"/>
        <w:spacing w:before="200" w:after="100" w:line="240" w:lineRule="auto"/>
        <w:ind w:firstLine="0"/>
        <w:contextualSpacing/>
        <w:jc w:val="center"/>
        <w:outlineLvl w:val="2"/>
        <w:rPr>
          <w:rFonts w:eastAsia="Calibri"/>
          <w:b/>
          <w:smallCaps/>
          <w:color w:val="AF0F5A" w:themeColor="accent2" w:themeShade="BF"/>
          <w:spacing w:val="24"/>
          <w:sz w:val="32"/>
          <w:szCs w:val="32"/>
          <w:lang w:eastAsia="ru-RU"/>
        </w:rPr>
      </w:pPr>
      <w:bookmarkStart w:id="4" w:name="_Toc59414083"/>
      <w:r w:rsidRPr="0046678C">
        <w:rPr>
          <w:rFonts w:eastAsia="Calibri"/>
          <w:b/>
          <w:smallCaps/>
          <w:color w:val="AF0F5A" w:themeColor="accent2" w:themeShade="BF"/>
          <w:spacing w:val="24"/>
          <w:sz w:val="32"/>
          <w:szCs w:val="32"/>
          <w:lang w:eastAsia="ru-RU"/>
        </w:rPr>
        <w:t>Целевые установки исследования</w:t>
      </w:r>
      <w:bookmarkEnd w:id="2"/>
      <w:bookmarkEnd w:id="4"/>
    </w:p>
    <w:p w:rsidR="008554E4" w:rsidRPr="0046678C" w:rsidRDefault="008554E4" w:rsidP="00F0328F">
      <w:pPr>
        <w:pStyle w:val="42"/>
      </w:pPr>
      <w:bookmarkStart w:id="5" w:name="_Toc489687986"/>
      <w:r w:rsidRPr="0046678C">
        <w:t>Цель исследования:</w:t>
      </w:r>
      <w:bookmarkEnd w:id="5"/>
    </w:p>
    <w:p w:rsidR="008554E4" w:rsidRPr="0046678C" w:rsidRDefault="008554E4" w:rsidP="008554E4">
      <w:pPr>
        <w:autoSpaceDE w:val="0"/>
        <w:autoSpaceDN w:val="0"/>
        <w:adjustRightInd w:val="0"/>
        <w:ind w:firstLine="426"/>
        <w:rPr>
          <w:rFonts w:eastAsia="Times New Roman"/>
          <w:bCs/>
          <w:lang w:eastAsia="ru-RU"/>
        </w:rPr>
      </w:pPr>
      <w:bookmarkStart w:id="6" w:name="_Toc489687987"/>
      <w:r w:rsidRPr="0046678C">
        <w:rPr>
          <w:rFonts w:eastAsia="Times New Roman"/>
          <w:bCs/>
          <w:lang w:eastAsia="ru-RU"/>
        </w:rPr>
        <w:t xml:space="preserve">Проведение независимой </w:t>
      </w:r>
      <w:proofErr w:type="gramStart"/>
      <w:r w:rsidRPr="0046678C">
        <w:rPr>
          <w:rFonts w:eastAsia="Times New Roman"/>
          <w:bCs/>
          <w:lang w:eastAsia="ru-RU"/>
        </w:rPr>
        <w:t>оценки качества условий осуществления образовательной деятельности</w:t>
      </w:r>
      <w:proofErr w:type="gramEnd"/>
      <w:r w:rsidRPr="0046678C">
        <w:rPr>
          <w:rFonts w:eastAsia="Times New Roman"/>
          <w:bCs/>
          <w:lang w:eastAsia="ru-RU"/>
        </w:rPr>
        <w:t xml:space="preserve"> муниципальными организациями образования, подведомственными администрации </w:t>
      </w:r>
      <w:r w:rsidR="00D4749C" w:rsidRPr="00AC3529">
        <w:t>муниципального образования Первомайский район Республики Крым</w:t>
      </w:r>
      <w:r w:rsidR="00C33014">
        <w:rPr>
          <w:rFonts w:eastAsia="Times New Roman"/>
          <w:bCs/>
          <w:lang w:eastAsia="ru-RU"/>
        </w:rPr>
        <w:t>,</w:t>
      </w:r>
      <w:r w:rsidRPr="0046678C">
        <w:rPr>
          <w:rFonts w:eastAsia="Times New Roman"/>
          <w:bCs/>
          <w:lang w:eastAsia="ru-RU"/>
        </w:rPr>
        <w:t xml:space="preserve"> согласно перечню организаций, утверждённому Общественным советом.</w:t>
      </w:r>
    </w:p>
    <w:p w:rsidR="008554E4" w:rsidRPr="0046678C" w:rsidRDefault="008554E4" w:rsidP="008554E4">
      <w:pPr>
        <w:keepNext/>
        <w:keepLines/>
        <w:spacing w:before="40"/>
        <w:ind w:firstLine="0"/>
        <w:jc w:val="left"/>
        <w:outlineLvl w:val="3"/>
        <w:rPr>
          <w:rFonts w:eastAsia="Times New Roman"/>
          <w:b/>
          <w:bCs/>
          <w:iCs/>
          <w:color w:val="738AC8" w:themeColor="accent5"/>
          <w:lang w:eastAsia="ru-RU"/>
        </w:rPr>
      </w:pPr>
      <w:r w:rsidRPr="0046678C">
        <w:rPr>
          <w:rFonts w:eastAsia="Times New Roman"/>
          <w:b/>
          <w:bCs/>
          <w:iCs/>
          <w:color w:val="738AC8" w:themeColor="accent5"/>
          <w:lang w:eastAsia="ru-RU"/>
        </w:rPr>
        <w:t>Задачи исследования:</w:t>
      </w:r>
    </w:p>
    <w:p w:rsidR="00FA3695" w:rsidRPr="0046678C" w:rsidRDefault="00FA3695" w:rsidP="007F5FFF">
      <w:pPr>
        <w:numPr>
          <w:ilvl w:val="0"/>
          <w:numId w:val="30"/>
        </w:numPr>
        <w:autoSpaceDE w:val="0"/>
        <w:autoSpaceDN w:val="0"/>
        <w:adjustRightInd w:val="0"/>
        <w:ind w:left="0" w:firstLine="357"/>
        <w:contextualSpacing/>
        <w:rPr>
          <w:rFonts w:eastAsia="Times New Roman"/>
          <w:bCs/>
          <w:lang w:eastAsia="ru-RU"/>
        </w:rPr>
      </w:pPr>
      <w:proofErr w:type="gramStart"/>
      <w:r w:rsidRPr="0046678C">
        <w:rPr>
          <w:rFonts w:eastAsia="Times New Roman"/>
          <w:bCs/>
          <w:lang w:eastAsia="ru-RU"/>
        </w:rPr>
        <w:t xml:space="preserve">Изучение порядка проведения независимой оценки качества условий осуществления образовательной деятельности муниципальных </w:t>
      </w:r>
      <w:r w:rsidR="005B07F1">
        <w:rPr>
          <w:rFonts w:eastAsia="Times New Roman"/>
          <w:bCs/>
          <w:lang w:eastAsia="ru-RU"/>
        </w:rPr>
        <w:t xml:space="preserve">образовательных </w:t>
      </w:r>
      <w:r w:rsidRPr="0046678C">
        <w:rPr>
          <w:rFonts w:eastAsia="Times New Roman"/>
          <w:bCs/>
          <w:lang w:eastAsia="ru-RU"/>
        </w:rPr>
        <w:t>организаций</w:t>
      </w:r>
      <w:r w:rsidR="00CB58C8" w:rsidRPr="00CB58C8">
        <w:rPr>
          <w:rFonts w:eastAsia="Times New Roman"/>
          <w:bCs/>
          <w:lang w:eastAsia="ru-RU"/>
        </w:rPr>
        <w:t xml:space="preserve"> </w:t>
      </w:r>
      <w:r w:rsidRPr="0046678C">
        <w:rPr>
          <w:rFonts w:eastAsia="Times New Roman"/>
          <w:bCs/>
          <w:lang w:eastAsia="ru-RU"/>
        </w:rPr>
        <w:t xml:space="preserve">г. </w:t>
      </w:r>
      <w:r w:rsidR="005B07F1">
        <w:rPr>
          <w:rFonts w:eastAsia="Times New Roman"/>
          <w:bCs/>
          <w:lang w:eastAsia="ru-RU"/>
        </w:rPr>
        <w:t>Кедровый</w:t>
      </w:r>
      <w:r w:rsidRPr="0046678C">
        <w:rPr>
          <w:rFonts w:eastAsia="Times New Roman"/>
          <w:bCs/>
          <w:lang w:eastAsia="ru-RU"/>
        </w:rPr>
        <w:t xml:space="preserve">, подведомственных администрации </w:t>
      </w:r>
      <w:r w:rsidR="00D4749C" w:rsidRPr="00AC3529">
        <w:t>муниципального образования Первомайский район Республики Крым</w:t>
      </w:r>
      <w:r w:rsidR="005B07F1">
        <w:rPr>
          <w:rFonts w:eastAsia="Times New Roman"/>
          <w:bCs/>
          <w:lang w:eastAsia="ru-RU"/>
        </w:rPr>
        <w:t>.</w:t>
      </w:r>
      <w:proofErr w:type="gramEnd"/>
    </w:p>
    <w:p w:rsidR="00FA3695" w:rsidRPr="0046678C" w:rsidRDefault="00FA3695" w:rsidP="007F5FFF">
      <w:pPr>
        <w:numPr>
          <w:ilvl w:val="0"/>
          <w:numId w:val="30"/>
        </w:numPr>
        <w:autoSpaceDE w:val="0"/>
        <w:autoSpaceDN w:val="0"/>
        <w:adjustRightInd w:val="0"/>
        <w:ind w:left="0" w:firstLine="357"/>
        <w:contextualSpacing/>
        <w:rPr>
          <w:rFonts w:eastAsia="Times New Roman"/>
          <w:bCs/>
          <w:lang w:eastAsia="ru-RU"/>
        </w:rPr>
      </w:pPr>
      <w:r w:rsidRPr="0046678C">
        <w:rPr>
          <w:rFonts w:eastAsia="Times New Roman"/>
          <w:bCs/>
          <w:lang w:eastAsia="ru-RU"/>
        </w:rPr>
        <w:t>Анализ нормативно-правовой базы об образовательной деятельности  муниципальных образовательных организаций</w:t>
      </w:r>
      <w:r w:rsidR="000E6F43">
        <w:rPr>
          <w:rFonts w:eastAsia="Times New Roman"/>
          <w:bCs/>
          <w:lang w:eastAsia="ru-RU"/>
        </w:rPr>
        <w:t xml:space="preserve">, </w:t>
      </w:r>
      <w:r w:rsidRPr="0046678C">
        <w:rPr>
          <w:rFonts w:eastAsia="Times New Roman"/>
          <w:bCs/>
          <w:lang w:eastAsia="ru-RU"/>
        </w:rPr>
        <w:t xml:space="preserve">подведомственных администрации </w:t>
      </w:r>
      <w:r w:rsidR="00D4749C" w:rsidRPr="00AC3529">
        <w:t>муниципального образования Первомайский район Республики Крым</w:t>
      </w:r>
      <w:r w:rsidRPr="0046678C">
        <w:rPr>
          <w:rFonts w:eastAsia="Times New Roman"/>
          <w:bCs/>
          <w:lang w:eastAsia="ru-RU"/>
        </w:rPr>
        <w:t>, из открытых источников информации с целью составления предварительного перечня проблем для изучения</w:t>
      </w:r>
      <w:r w:rsidR="008334E0">
        <w:rPr>
          <w:rFonts w:eastAsia="Times New Roman"/>
          <w:bCs/>
          <w:lang w:eastAsia="ru-RU"/>
        </w:rPr>
        <w:t>.</w:t>
      </w:r>
    </w:p>
    <w:p w:rsidR="00FA3695" w:rsidRPr="0046678C" w:rsidRDefault="00FA3695" w:rsidP="007F5FFF">
      <w:pPr>
        <w:numPr>
          <w:ilvl w:val="0"/>
          <w:numId w:val="30"/>
        </w:numPr>
        <w:autoSpaceDE w:val="0"/>
        <w:autoSpaceDN w:val="0"/>
        <w:adjustRightInd w:val="0"/>
        <w:ind w:left="0" w:firstLine="357"/>
        <w:contextualSpacing/>
        <w:rPr>
          <w:rFonts w:eastAsia="Times New Roman"/>
          <w:bCs/>
          <w:lang w:eastAsia="ru-RU"/>
        </w:rPr>
      </w:pPr>
      <w:r w:rsidRPr="0046678C">
        <w:rPr>
          <w:rFonts w:eastAsia="Times New Roman"/>
          <w:bCs/>
          <w:lang w:eastAsia="ru-RU"/>
        </w:rPr>
        <w:t xml:space="preserve">Разработка и согласование с Заказчиком плана-графика проведения в 2020 году независимой </w:t>
      </w:r>
      <w:proofErr w:type="gramStart"/>
      <w:r w:rsidRPr="0046678C">
        <w:rPr>
          <w:rFonts w:eastAsia="Times New Roman"/>
          <w:bCs/>
          <w:lang w:eastAsia="ru-RU"/>
        </w:rPr>
        <w:t>оценки качества условий осуществления образовательной деятельности</w:t>
      </w:r>
      <w:proofErr w:type="gramEnd"/>
      <w:r w:rsidRPr="0046678C">
        <w:rPr>
          <w:rFonts w:eastAsia="Times New Roman"/>
          <w:bCs/>
          <w:lang w:eastAsia="ru-RU"/>
        </w:rPr>
        <w:t xml:space="preserve"> в муниципальных образовательных организаций </w:t>
      </w:r>
      <w:r w:rsidR="00D4749C" w:rsidRPr="00AC3529">
        <w:t>муниципального образования Первомайский район Республики Крым</w:t>
      </w:r>
      <w:r w:rsidR="000E6F43">
        <w:rPr>
          <w:rFonts w:eastAsia="Times New Roman"/>
          <w:bCs/>
          <w:lang w:eastAsia="ru-RU"/>
        </w:rPr>
        <w:t>;</w:t>
      </w:r>
    </w:p>
    <w:p w:rsidR="00FA3695" w:rsidRPr="0046678C" w:rsidRDefault="00FA3695" w:rsidP="007F5FFF">
      <w:pPr>
        <w:numPr>
          <w:ilvl w:val="0"/>
          <w:numId w:val="30"/>
        </w:numPr>
        <w:autoSpaceDE w:val="0"/>
        <w:autoSpaceDN w:val="0"/>
        <w:adjustRightInd w:val="0"/>
        <w:ind w:left="0" w:firstLine="357"/>
        <w:contextualSpacing/>
        <w:rPr>
          <w:rFonts w:eastAsia="Times New Roman"/>
          <w:bCs/>
          <w:lang w:eastAsia="ru-RU"/>
        </w:rPr>
      </w:pPr>
      <w:proofErr w:type="gramStart"/>
      <w:r w:rsidRPr="0046678C">
        <w:rPr>
          <w:rFonts w:eastAsia="Times New Roman"/>
          <w:bCs/>
          <w:lang w:eastAsia="ru-RU"/>
        </w:rPr>
        <w:t>Проведение сбора и обработки информации о муниципальных образовательных организаций</w:t>
      </w:r>
      <w:r w:rsidR="00CB58C8" w:rsidRPr="00CB58C8">
        <w:rPr>
          <w:rFonts w:eastAsia="Times New Roman"/>
          <w:bCs/>
          <w:lang w:eastAsia="ru-RU"/>
        </w:rPr>
        <w:t xml:space="preserve"> </w:t>
      </w:r>
      <w:r w:rsidR="00CB58C8">
        <w:rPr>
          <w:rFonts w:eastAsia="Times New Roman"/>
          <w:bCs/>
          <w:lang w:eastAsia="ru-RU"/>
        </w:rPr>
        <w:t xml:space="preserve">общего </w:t>
      </w:r>
      <w:r w:rsidR="00CB58C8" w:rsidRPr="0046678C">
        <w:rPr>
          <w:rFonts w:eastAsia="Times New Roman"/>
          <w:bCs/>
          <w:lang w:eastAsia="ru-RU"/>
        </w:rPr>
        <w:t>образования</w:t>
      </w:r>
      <w:r w:rsidRPr="0046678C">
        <w:rPr>
          <w:rFonts w:eastAsia="Times New Roman"/>
          <w:bCs/>
          <w:lang w:eastAsia="ru-RU"/>
        </w:rPr>
        <w:t xml:space="preserve">, подведомственных администрации </w:t>
      </w:r>
      <w:r w:rsidR="004155D9" w:rsidRPr="00AC3529">
        <w:rPr>
          <w:rFonts w:eastAsia="Calibri"/>
        </w:rPr>
        <w:t>муниципального образования Первомайский район Республики Крым</w:t>
      </w:r>
      <w:r w:rsidRPr="0046678C">
        <w:rPr>
          <w:rFonts w:eastAsia="Times New Roman"/>
          <w:bCs/>
          <w:lang w:eastAsia="ru-RU"/>
        </w:rPr>
        <w:t xml:space="preserve">, осуществляющих образовательную деятельность, в соответствии с </w:t>
      </w:r>
      <w:r w:rsidRPr="0046678C">
        <w:rPr>
          <w:rFonts w:eastAsia="Times New Roman"/>
          <w:bCs/>
          <w:lang w:eastAsia="ru-RU"/>
        </w:rPr>
        <w:lastRenderedPageBreak/>
        <w:t>утвержденной методикой (включая в случае необходимости выезды в учреждения) на основании утвержденных федеральных показателей, характеризующих общие критерии оценки качества условий оказания услуг организациями, осуществляющими образовательную деятельность</w:t>
      </w:r>
      <w:r w:rsidR="008334E0">
        <w:rPr>
          <w:rFonts w:eastAsia="Times New Roman"/>
          <w:bCs/>
          <w:lang w:eastAsia="ru-RU"/>
        </w:rPr>
        <w:t>.</w:t>
      </w:r>
      <w:proofErr w:type="gramEnd"/>
    </w:p>
    <w:p w:rsidR="00FA3695" w:rsidRPr="0046678C" w:rsidRDefault="00FA3695" w:rsidP="00D14D64">
      <w:pPr>
        <w:numPr>
          <w:ilvl w:val="0"/>
          <w:numId w:val="30"/>
        </w:numPr>
        <w:autoSpaceDE w:val="0"/>
        <w:autoSpaceDN w:val="0"/>
        <w:adjustRightInd w:val="0"/>
        <w:ind w:left="0" w:firstLine="357"/>
        <w:contextualSpacing/>
        <w:rPr>
          <w:rFonts w:eastAsia="Times New Roman"/>
          <w:bCs/>
          <w:lang w:eastAsia="ru-RU"/>
        </w:rPr>
      </w:pPr>
      <w:r w:rsidRPr="0046678C">
        <w:rPr>
          <w:rFonts w:eastAsia="Times New Roman"/>
          <w:bCs/>
          <w:lang w:eastAsia="ru-RU"/>
        </w:rPr>
        <w:t>Наличие информации о порядке и условиях предоставления образовательных услуг на информационных стендах организации муниципальных образовательных организаций</w:t>
      </w:r>
      <w:r w:rsidR="00CB58C8" w:rsidRPr="00CB58C8">
        <w:rPr>
          <w:rFonts w:eastAsia="Times New Roman"/>
          <w:bCs/>
          <w:lang w:eastAsia="ru-RU"/>
        </w:rPr>
        <w:t xml:space="preserve"> </w:t>
      </w:r>
      <w:r w:rsidR="004155D9" w:rsidRPr="00AC3529">
        <w:rPr>
          <w:rFonts w:eastAsia="Calibri"/>
        </w:rPr>
        <w:t>муниципального образования Первомайский район Республики Крым</w:t>
      </w:r>
      <w:r w:rsidR="000E6F43">
        <w:rPr>
          <w:rFonts w:eastAsia="Times New Roman"/>
          <w:bCs/>
          <w:lang w:eastAsia="ru-RU"/>
        </w:rPr>
        <w:t>.</w:t>
      </w:r>
    </w:p>
    <w:p w:rsidR="00FA3695" w:rsidRPr="0046678C" w:rsidRDefault="00FA3695" w:rsidP="00D14D64">
      <w:pPr>
        <w:numPr>
          <w:ilvl w:val="0"/>
          <w:numId w:val="30"/>
        </w:numPr>
        <w:autoSpaceDE w:val="0"/>
        <w:autoSpaceDN w:val="0"/>
        <w:adjustRightInd w:val="0"/>
        <w:ind w:left="0" w:firstLine="357"/>
        <w:contextualSpacing/>
        <w:rPr>
          <w:rFonts w:eastAsia="Times New Roman"/>
          <w:bCs/>
          <w:lang w:eastAsia="ru-RU"/>
        </w:rPr>
      </w:pPr>
      <w:r w:rsidRPr="0046678C">
        <w:rPr>
          <w:rFonts w:eastAsia="Times New Roman"/>
          <w:bCs/>
          <w:lang w:eastAsia="ru-RU"/>
        </w:rPr>
        <w:t xml:space="preserve">Проведение опроса не менее 40% получателей услуг по каждой организации в форме </w:t>
      </w:r>
      <w:proofErr w:type="gramStart"/>
      <w:r w:rsidRPr="0046678C">
        <w:rPr>
          <w:rFonts w:eastAsia="Times New Roman"/>
          <w:bCs/>
          <w:lang w:eastAsia="ru-RU"/>
        </w:rPr>
        <w:t>интернет-опроса</w:t>
      </w:r>
      <w:proofErr w:type="gramEnd"/>
      <w:r w:rsidRPr="0046678C">
        <w:rPr>
          <w:rFonts w:eastAsia="Times New Roman"/>
          <w:bCs/>
          <w:lang w:eastAsia="ru-RU"/>
        </w:rPr>
        <w:t xml:space="preserve"> на официальном сайте администрации </w:t>
      </w:r>
      <w:r w:rsidR="004155D9" w:rsidRPr="00AC3529">
        <w:rPr>
          <w:rFonts w:eastAsia="Calibri"/>
        </w:rPr>
        <w:t>муниципального образования Первомайский район Республики Крым</w:t>
      </w:r>
      <w:r w:rsidRPr="0046678C">
        <w:rPr>
          <w:rFonts w:eastAsia="Times New Roman"/>
          <w:bCs/>
          <w:lang w:eastAsia="ru-RU"/>
        </w:rPr>
        <w:t>; в случае необходимости опрос может проводиться в других формах: анкетирования, интервьюирования, телефонного опроса</w:t>
      </w:r>
      <w:r w:rsidR="008334E0">
        <w:rPr>
          <w:rFonts w:eastAsia="Times New Roman"/>
          <w:bCs/>
          <w:lang w:eastAsia="ru-RU"/>
        </w:rPr>
        <w:t>.</w:t>
      </w:r>
      <w:r w:rsidRPr="0046678C">
        <w:rPr>
          <w:rFonts w:eastAsia="Times New Roman"/>
          <w:bCs/>
          <w:lang w:eastAsia="ru-RU"/>
        </w:rPr>
        <w:t xml:space="preserve"> </w:t>
      </w:r>
    </w:p>
    <w:p w:rsidR="00FA3695" w:rsidRPr="0046678C" w:rsidRDefault="00FA3695" w:rsidP="00D14D64">
      <w:pPr>
        <w:numPr>
          <w:ilvl w:val="0"/>
          <w:numId w:val="30"/>
        </w:numPr>
        <w:autoSpaceDE w:val="0"/>
        <w:autoSpaceDN w:val="0"/>
        <w:adjustRightInd w:val="0"/>
        <w:ind w:left="0" w:firstLine="357"/>
        <w:contextualSpacing/>
        <w:rPr>
          <w:rFonts w:eastAsia="Times New Roman"/>
          <w:bCs/>
          <w:lang w:eastAsia="ru-RU"/>
        </w:rPr>
      </w:pPr>
      <w:r w:rsidRPr="0046678C">
        <w:rPr>
          <w:rFonts w:eastAsia="Times New Roman"/>
          <w:bCs/>
          <w:lang w:eastAsia="ru-RU"/>
        </w:rPr>
        <w:t>Анализ официальных сайтов муниципальных</w:t>
      </w:r>
      <w:r w:rsidR="00CB58C8">
        <w:rPr>
          <w:rFonts w:eastAsia="Times New Roman"/>
          <w:bCs/>
          <w:lang w:eastAsia="ru-RU"/>
        </w:rPr>
        <w:t xml:space="preserve"> </w:t>
      </w:r>
      <w:r w:rsidRPr="0046678C">
        <w:rPr>
          <w:rFonts w:eastAsia="Times New Roman"/>
          <w:bCs/>
          <w:lang w:eastAsia="ru-RU"/>
        </w:rPr>
        <w:t xml:space="preserve"> образовательных организаций </w:t>
      </w:r>
      <w:r w:rsidR="00CB58C8">
        <w:rPr>
          <w:rFonts w:eastAsia="Times New Roman"/>
          <w:bCs/>
          <w:lang w:eastAsia="ru-RU"/>
        </w:rPr>
        <w:t xml:space="preserve">общего </w:t>
      </w:r>
      <w:r w:rsidR="00CB58C8" w:rsidRPr="0046678C">
        <w:rPr>
          <w:rFonts w:eastAsia="Times New Roman"/>
          <w:bCs/>
          <w:lang w:eastAsia="ru-RU"/>
        </w:rPr>
        <w:t>образования</w:t>
      </w:r>
      <w:r w:rsidR="00CB58C8">
        <w:rPr>
          <w:rFonts w:eastAsia="Times New Roman"/>
          <w:bCs/>
          <w:lang w:eastAsia="ru-RU"/>
        </w:rPr>
        <w:t xml:space="preserve">, </w:t>
      </w:r>
      <w:r w:rsidRPr="0046678C">
        <w:rPr>
          <w:rFonts w:eastAsia="Times New Roman"/>
          <w:bCs/>
          <w:lang w:eastAsia="ru-RU"/>
        </w:rPr>
        <w:t>принимающих участие в независимой оценке качества работы, на соответствие требованиям приказа Рособрнадзора от 29 мая 2014 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w:t>
      </w:r>
      <w:r w:rsidR="008334E0">
        <w:rPr>
          <w:rFonts w:eastAsia="Times New Roman"/>
          <w:bCs/>
          <w:lang w:eastAsia="ru-RU"/>
        </w:rPr>
        <w:t>.</w:t>
      </w:r>
      <w:r w:rsidRPr="0046678C">
        <w:rPr>
          <w:rFonts w:eastAsia="Times New Roman"/>
          <w:bCs/>
          <w:lang w:eastAsia="ru-RU"/>
        </w:rPr>
        <w:t xml:space="preserve"> </w:t>
      </w:r>
    </w:p>
    <w:p w:rsidR="00FA3695" w:rsidRPr="0046678C" w:rsidRDefault="00FA3695" w:rsidP="00D14D64">
      <w:pPr>
        <w:numPr>
          <w:ilvl w:val="0"/>
          <w:numId w:val="30"/>
        </w:numPr>
        <w:autoSpaceDE w:val="0"/>
        <w:autoSpaceDN w:val="0"/>
        <w:adjustRightInd w:val="0"/>
        <w:ind w:left="0" w:firstLine="357"/>
        <w:contextualSpacing/>
        <w:rPr>
          <w:rFonts w:eastAsia="Times New Roman"/>
          <w:bCs/>
          <w:lang w:eastAsia="ru-RU"/>
        </w:rPr>
      </w:pPr>
      <w:r w:rsidRPr="0046678C">
        <w:rPr>
          <w:rFonts w:eastAsia="Times New Roman"/>
          <w:bCs/>
          <w:lang w:eastAsia="ru-RU"/>
        </w:rPr>
        <w:t>Сбор информации для определения значений показателей, характеризующих общие категории оценки качества образовательной деятельности организаций, осуществляющих образовательную деятельность</w:t>
      </w:r>
      <w:r w:rsidR="008334E0">
        <w:rPr>
          <w:rFonts w:eastAsia="Times New Roman"/>
          <w:bCs/>
          <w:lang w:eastAsia="ru-RU"/>
        </w:rPr>
        <w:t>.</w:t>
      </w:r>
    </w:p>
    <w:p w:rsidR="00FA3695" w:rsidRPr="0046678C" w:rsidRDefault="00FA3695" w:rsidP="00D14D64">
      <w:pPr>
        <w:numPr>
          <w:ilvl w:val="0"/>
          <w:numId w:val="30"/>
        </w:numPr>
        <w:autoSpaceDE w:val="0"/>
        <w:autoSpaceDN w:val="0"/>
        <w:adjustRightInd w:val="0"/>
        <w:ind w:left="0" w:firstLine="357"/>
        <w:contextualSpacing/>
        <w:rPr>
          <w:rFonts w:eastAsia="Times New Roman"/>
          <w:bCs/>
          <w:lang w:eastAsia="ru-RU"/>
        </w:rPr>
      </w:pPr>
      <w:r w:rsidRPr="0046678C">
        <w:rPr>
          <w:rFonts w:eastAsia="Times New Roman"/>
          <w:bCs/>
          <w:lang w:eastAsia="ru-RU"/>
        </w:rPr>
        <w:t xml:space="preserve">Расчет интегральной </w:t>
      </w:r>
      <w:proofErr w:type="gramStart"/>
      <w:r w:rsidRPr="0046678C">
        <w:rPr>
          <w:rFonts w:eastAsia="Times New Roman"/>
          <w:bCs/>
          <w:lang w:eastAsia="ru-RU"/>
        </w:rPr>
        <w:t>оценки качества условий осуществления образовательной деятельности</w:t>
      </w:r>
      <w:proofErr w:type="gramEnd"/>
      <w:r w:rsidRPr="0046678C">
        <w:rPr>
          <w:rFonts w:eastAsia="Times New Roman"/>
          <w:bCs/>
          <w:lang w:eastAsia="ru-RU"/>
        </w:rPr>
        <w:t xml:space="preserve"> организацией и формирование рейтинга, итоговых массивов данных, заполнение отчетных форм предоставления информации</w:t>
      </w:r>
      <w:r w:rsidR="008334E0">
        <w:rPr>
          <w:rFonts w:eastAsia="Times New Roman"/>
          <w:bCs/>
          <w:lang w:eastAsia="ru-RU"/>
        </w:rPr>
        <w:t>.</w:t>
      </w:r>
    </w:p>
    <w:p w:rsidR="00FA3695" w:rsidRPr="0046678C" w:rsidRDefault="00FA3695" w:rsidP="00D14D64">
      <w:pPr>
        <w:numPr>
          <w:ilvl w:val="0"/>
          <w:numId w:val="30"/>
        </w:numPr>
        <w:autoSpaceDE w:val="0"/>
        <w:autoSpaceDN w:val="0"/>
        <w:adjustRightInd w:val="0"/>
        <w:ind w:left="0" w:firstLine="357"/>
        <w:contextualSpacing/>
        <w:rPr>
          <w:rFonts w:eastAsia="Times New Roman"/>
          <w:bCs/>
          <w:lang w:eastAsia="ru-RU"/>
        </w:rPr>
      </w:pPr>
      <w:r w:rsidRPr="0046678C">
        <w:rPr>
          <w:rFonts w:eastAsia="Times New Roman"/>
          <w:bCs/>
          <w:lang w:eastAsia="ru-RU"/>
        </w:rPr>
        <w:t>Систематизация выявленных проблем деятельности, муниципальных образовательных организаций</w:t>
      </w:r>
      <w:r w:rsidR="00CB58C8">
        <w:rPr>
          <w:rFonts w:eastAsia="Times New Roman"/>
          <w:bCs/>
          <w:lang w:eastAsia="ru-RU"/>
        </w:rPr>
        <w:t xml:space="preserve">, </w:t>
      </w:r>
      <w:r w:rsidR="004155D9" w:rsidRPr="00AC3529">
        <w:rPr>
          <w:rFonts w:eastAsia="Calibri"/>
        </w:rPr>
        <w:t>муниципального образования Первомайский район Республики Крым</w:t>
      </w:r>
      <w:r w:rsidRPr="0046678C">
        <w:rPr>
          <w:rFonts w:eastAsia="Times New Roman"/>
          <w:bCs/>
          <w:lang w:eastAsia="ru-RU"/>
        </w:rPr>
        <w:t>, выявление особенностей исследуемых параметров деятельности образовательных организаций</w:t>
      </w:r>
      <w:r w:rsidR="008334E0">
        <w:rPr>
          <w:rFonts w:eastAsia="Times New Roman"/>
          <w:bCs/>
          <w:lang w:eastAsia="ru-RU"/>
        </w:rPr>
        <w:t>.</w:t>
      </w:r>
    </w:p>
    <w:p w:rsidR="00FA3695" w:rsidRPr="0046678C" w:rsidRDefault="00FA3695" w:rsidP="00D14D64">
      <w:pPr>
        <w:numPr>
          <w:ilvl w:val="0"/>
          <w:numId w:val="30"/>
        </w:numPr>
        <w:autoSpaceDE w:val="0"/>
        <w:autoSpaceDN w:val="0"/>
        <w:adjustRightInd w:val="0"/>
        <w:ind w:left="0" w:firstLine="357"/>
        <w:contextualSpacing/>
        <w:rPr>
          <w:rFonts w:eastAsia="Times New Roman"/>
          <w:bCs/>
          <w:lang w:eastAsia="ru-RU"/>
        </w:rPr>
      </w:pPr>
      <w:r w:rsidRPr="0046678C">
        <w:rPr>
          <w:rFonts w:eastAsia="Times New Roman"/>
          <w:bCs/>
          <w:lang w:eastAsia="ru-RU"/>
        </w:rPr>
        <w:lastRenderedPageBreak/>
        <w:t>Сопоставление нормативно установленных значений исследуемых параметров деятельности организаций с выявленными проблемами и ожиданиями получателей услуг</w:t>
      </w:r>
      <w:r w:rsidR="008334E0">
        <w:rPr>
          <w:rFonts w:eastAsia="Times New Roman"/>
          <w:bCs/>
          <w:lang w:eastAsia="ru-RU"/>
        </w:rPr>
        <w:t>.</w:t>
      </w:r>
    </w:p>
    <w:p w:rsidR="00FA3695" w:rsidRPr="0046678C" w:rsidRDefault="00FA3695" w:rsidP="00D14D64">
      <w:pPr>
        <w:numPr>
          <w:ilvl w:val="0"/>
          <w:numId w:val="30"/>
        </w:numPr>
        <w:autoSpaceDE w:val="0"/>
        <w:autoSpaceDN w:val="0"/>
        <w:adjustRightInd w:val="0"/>
        <w:ind w:left="0" w:firstLine="357"/>
        <w:contextualSpacing/>
        <w:rPr>
          <w:rFonts w:eastAsia="Times New Roman"/>
          <w:bCs/>
          <w:lang w:eastAsia="ru-RU"/>
        </w:rPr>
      </w:pPr>
      <w:r w:rsidRPr="0046678C">
        <w:rPr>
          <w:rFonts w:eastAsia="Times New Roman"/>
          <w:bCs/>
          <w:lang w:eastAsia="ru-RU"/>
        </w:rPr>
        <w:t>Оценка соответствия качества проведения независимой оценки нормативным требованиям</w:t>
      </w:r>
      <w:r w:rsidR="008334E0">
        <w:rPr>
          <w:rFonts w:eastAsia="Times New Roman"/>
          <w:bCs/>
          <w:lang w:eastAsia="ru-RU"/>
        </w:rPr>
        <w:t>.</w:t>
      </w:r>
    </w:p>
    <w:p w:rsidR="00FA3695" w:rsidRPr="0046678C" w:rsidRDefault="00FA3695" w:rsidP="00D14D64">
      <w:pPr>
        <w:numPr>
          <w:ilvl w:val="0"/>
          <w:numId w:val="30"/>
        </w:numPr>
        <w:autoSpaceDE w:val="0"/>
        <w:autoSpaceDN w:val="0"/>
        <w:adjustRightInd w:val="0"/>
        <w:ind w:left="0" w:firstLine="357"/>
        <w:contextualSpacing/>
        <w:rPr>
          <w:rFonts w:eastAsia="Times New Roman"/>
          <w:bCs/>
          <w:lang w:eastAsia="ru-RU"/>
        </w:rPr>
      </w:pPr>
      <w:r w:rsidRPr="0046678C">
        <w:rPr>
          <w:rFonts w:eastAsia="Times New Roman"/>
          <w:bCs/>
          <w:lang w:eastAsia="ru-RU"/>
        </w:rPr>
        <w:t xml:space="preserve">Интерпретация полученных данных по результатам проведения исследования организации; формирование рейтингов муниципальных образовательных организаций </w:t>
      </w:r>
      <w:r w:rsidR="00CB58C8">
        <w:rPr>
          <w:rFonts w:eastAsia="Times New Roman"/>
          <w:bCs/>
          <w:lang w:eastAsia="ru-RU"/>
        </w:rPr>
        <w:t xml:space="preserve">общего </w:t>
      </w:r>
      <w:r w:rsidR="00CB58C8" w:rsidRPr="0046678C">
        <w:rPr>
          <w:rFonts w:eastAsia="Times New Roman"/>
          <w:bCs/>
          <w:lang w:eastAsia="ru-RU"/>
        </w:rPr>
        <w:t xml:space="preserve">образования </w:t>
      </w:r>
      <w:r w:rsidR="004155D9" w:rsidRPr="00AC3529">
        <w:rPr>
          <w:rFonts w:eastAsia="Calibri"/>
        </w:rPr>
        <w:t xml:space="preserve">муниципального образования Первомайский район Республики Крым </w:t>
      </w:r>
      <w:r w:rsidRPr="0046678C">
        <w:rPr>
          <w:rFonts w:eastAsia="Times New Roman"/>
          <w:bCs/>
          <w:lang w:eastAsia="ru-RU"/>
        </w:rPr>
        <w:t>по кластерам.</w:t>
      </w:r>
    </w:p>
    <w:p w:rsidR="008554E4" w:rsidRPr="0046678C" w:rsidRDefault="00FA3695" w:rsidP="00D14D64">
      <w:pPr>
        <w:numPr>
          <w:ilvl w:val="0"/>
          <w:numId w:val="30"/>
        </w:numPr>
        <w:autoSpaceDE w:val="0"/>
        <w:autoSpaceDN w:val="0"/>
        <w:adjustRightInd w:val="0"/>
        <w:ind w:left="0" w:firstLine="357"/>
        <w:contextualSpacing/>
        <w:rPr>
          <w:rFonts w:eastAsia="Times New Roman"/>
          <w:b/>
          <w:smallCaps/>
          <w:color w:val="6EA42C"/>
          <w:spacing w:val="24"/>
          <w:sz w:val="32"/>
          <w:szCs w:val="32"/>
          <w:lang w:eastAsia="ru-RU"/>
        </w:rPr>
      </w:pPr>
      <w:r w:rsidRPr="0046678C">
        <w:rPr>
          <w:rFonts w:eastAsia="Times New Roman"/>
          <w:bCs/>
          <w:lang w:eastAsia="ru-RU"/>
        </w:rPr>
        <w:t>Разработка предложений по улучшению качества работы образовательных организаций для каждой организации, участвовавшей в независимой оценке.</w:t>
      </w:r>
    </w:p>
    <w:p w:rsidR="008554E4" w:rsidRPr="0046678C" w:rsidRDefault="008554E4" w:rsidP="00D14D64">
      <w:pPr>
        <w:keepNext/>
        <w:keepLines/>
        <w:spacing w:before="40"/>
        <w:ind w:firstLine="0"/>
        <w:outlineLvl w:val="3"/>
        <w:rPr>
          <w:rFonts w:eastAsia="Calibri"/>
          <w:b/>
          <w:bCs/>
          <w:iCs/>
          <w:color w:val="738AC8" w:themeColor="accent5"/>
          <w:lang w:eastAsia="ru-RU"/>
        </w:rPr>
      </w:pPr>
      <w:r w:rsidRPr="0046678C">
        <w:rPr>
          <w:rFonts w:eastAsia="Times New Roman"/>
          <w:b/>
          <w:bCs/>
          <w:iCs/>
          <w:color w:val="738AC8" w:themeColor="accent5"/>
          <w:lang w:eastAsia="ru-RU"/>
        </w:rPr>
        <w:t>Объект исследования:</w:t>
      </w:r>
      <w:bookmarkEnd w:id="6"/>
    </w:p>
    <w:p w:rsidR="008554E4" w:rsidRPr="0046678C" w:rsidRDefault="008554E4" w:rsidP="00D14D64">
      <w:pPr>
        <w:tabs>
          <w:tab w:val="left" w:pos="709"/>
        </w:tabs>
        <w:spacing w:line="240" w:lineRule="auto"/>
        <w:ind w:firstLine="0"/>
        <w:rPr>
          <w:rFonts w:eastAsia="Calibri"/>
          <w:b/>
          <w:color w:val="262626"/>
          <w:sz w:val="24"/>
          <w:szCs w:val="24"/>
          <w:lang w:eastAsia="ru-RU"/>
        </w:rPr>
      </w:pPr>
    </w:p>
    <w:p w:rsidR="008554E4" w:rsidRPr="0046678C" w:rsidRDefault="000E6F43" w:rsidP="00D14D64">
      <w:pPr>
        <w:autoSpaceDE w:val="0"/>
        <w:autoSpaceDN w:val="0"/>
        <w:adjustRightInd w:val="0"/>
        <w:ind w:firstLine="426"/>
        <w:rPr>
          <w:rFonts w:eastAsia="Times New Roman"/>
          <w:bCs/>
          <w:lang w:eastAsia="ru-RU"/>
        </w:rPr>
      </w:pPr>
      <w:r>
        <w:rPr>
          <w:rFonts w:eastAsia="Times New Roman"/>
          <w:bCs/>
          <w:lang w:eastAsia="ru-RU"/>
        </w:rPr>
        <w:t>3</w:t>
      </w:r>
      <w:r w:rsidR="00CC52A3">
        <w:rPr>
          <w:rFonts w:eastAsia="Times New Roman"/>
          <w:bCs/>
          <w:lang w:eastAsia="ru-RU"/>
        </w:rPr>
        <w:t>5</w:t>
      </w:r>
      <w:r w:rsidR="008334E0">
        <w:rPr>
          <w:rFonts w:eastAsia="Times New Roman"/>
          <w:bCs/>
          <w:lang w:eastAsia="ru-RU"/>
        </w:rPr>
        <w:t xml:space="preserve"> муниципальных о</w:t>
      </w:r>
      <w:r w:rsidR="00FA3695" w:rsidRPr="0046678C">
        <w:rPr>
          <w:rFonts w:eastAsia="Times New Roman"/>
          <w:bCs/>
          <w:lang w:eastAsia="ru-RU"/>
        </w:rPr>
        <w:t>бразовательных организаци</w:t>
      </w:r>
      <w:r w:rsidR="007F5FFF">
        <w:rPr>
          <w:rFonts w:eastAsia="Times New Roman"/>
          <w:bCs/>
          <w:lang w:eastAsia="ru-RU"/>
        </w:rPr>
        <w:t>й</w:t>
      </w:r>
      <w:r w:rsidR="00CB58C8">
        <w:rPr>
          <w:rFonts w:eastAsia="Times New Roman"/>
          <w:bCs/>
          <w:lang w:eastAsia="ru-RU"/>
        </w:rPr>
        <w:t>.</w:t>
      </w:r>
    </w:p>
    <w:p w:rsidR="008554E4" w:rsidRPr="0046678C" w:rsidRDefault="008554E4" w:rsidP="00D14D64">
      <w:pPr>
        <w:keepNext/>
        <w:keepLines/>
        <w:spacing w:before="40"/>
        <w:ind w:firstLine="0"/>
        <w:outlineLvl w:val="3"/>
        <w:rPr>
          <w:rFonts w:eastAsia="Times New Roman"/>
          <w:b/>
          <w:bCs/>
          <w:iCs/>
          <w:color w:val="738AC8" w:themeColor="accent5"/>
          <w:lang w:eastAsia="ru-RU"/>
        </w:rPr>
      </w:pPr>
      <w:bookmarkStart w:id="7" w:name="_Toc489687988"/>
      <w:r w:rsidRPr="0046678C">
        <w:rPr>
          <w:rFonts w:eastAsia="Times New Roman"/>
          <w:b/>
          <w:bCs/>
          <w:iCs/>
          <w:color w:val="738AC8" w:themeColor="accent5"/>
          <w:lang w:eastAsia="ru-RU"/>
        </w:rPr>
        <w:t>Предмет исследования:</w:t>
      </w:r>
      <w:bookmarkEnd w:id="7"/>
    </w:p>
    <w:p w:rsidR="008554E4" w:rsidRPr="0046678C" w:rsidRDefault="008554E4" w:rsidP="00D14D64">
      <w:pPr>
        <w:autoSpaceDE w:val="0"/>
        <w:autoSpaceDN w:val="0"/>
        <w:adjustRightInd w:val="0"/>
        <w:ind w:firstLine="426"/>
        <w:rPr>
          <w:rFonts w:eastAsia="Calibri"/>
          <w:b/>
          <w:bCs/>
          <w:color w:val="ECBD31"/>
          <w:sz w:val="36"/>
          <w:szCs w:val="36"/>
          <w:lang w:eastAsia="ru-RU"/>
        </w:rPr>
      </w:pPr>
      <w:r w:rsidRPr="0046678C">
        <w:rPr>
          <w:rFonts w:eastAsia="Times New Roman"/>
          <w:bCs/>
          <w:lang w:eastAsia="ru-RU"/>
        </w:rPr>
        <w:t>Качеств</w:t>
      </w:r>
      <w:r w:rsidR="00FA3695" w:rsidRPr="0046678C">
        <w:rPr>
          <w:rFonts w:eastAsia="Times New Roman"/>
          <w:bCs/>
          <w:lang w:eastAsia="ru-RU"/>
        </w:rPr>
        <w:t>о</w:t>
      </w:r>
      <w:r w:rsidRPr="0046678C">
        <w:rPr>
          <w:rFonts w:eastAsia="Calibri"/>
          <w:bCs/>
          <w:lang w:eastAsia="ru-RU"/>
        </w:rPr>
        <w:t xml:space="preserve"> условий осуществления образовательной деятельности</w:t>
      </w:r>
      <w:r w:rsidR="00885172">
        <w:rPr>
          <w:rFonts w:eastAsia="Calibri"/>
          <w:bCs/>
          <w:lang w:eastAsia="ru-RU"/>
        </w:rPr>
        <w:t>.</w:t>
      </w:r>
      <w:r w:rsidRPr="0046678C">
        <w:rPr>
          <w:rFonts w:eastAsia="Calibri"/>
          <w:bCs/>
          <w:lang w:eastAsia="ru-RU"/>
        </w:rPr>
        <w:t xml:space="preserve"> </w:t>
      </w:r>
      <w:r w:rsidRPr="0046678C">
        <w:rPr>
          <w:rFonts w:eastAsia="Times New Roman"/>
          <w:bCs/>
          <w:lang w:eastAsia="ru-RU"/>
        </w:rPr>
        <w:br w:type="page"/>
      </w:r>
    </w:p>
    <w:p w:rsidR="008554E4" w:rsidRPr="0046678C" w:rsidRDefault="008554E4" w:rsidP="008554E4">
      <w:pPr>
        <w:spacing w:line="240" w:lineRule="auto"/>
        <w:ind w:firstLine="0"/>
        <w:jc w:val="left"/>
        <w:rPr>
          <w:rFonts w:eastAsia="Calibri"/>
          <w:b/>
          <w:bCs/>
          <w:color w:val="0070C0"/>
          <w:sz w:val="36"/>
          <w:szCs w:val="36"/>
          <w:lang w:eastAsia="ru-RU"/>
        </w:rPr>
        <w:sectPr w:rsidR="008554E4" w:rsidRPr="0046678C">
          <w:pgSz w:w="11906" w:h="16838"/>
          <w:pgMar w:top="993" w:right="851" w:bottom="1276" w:left="1276" w:header="709" w:footer="709" w:gutter="0"/>
          <w:cols w:space="720"/>
        </w:sectPr>
      </w:pPr>
    </w:p>
    <w:p w:rsidR="00E80A5A" w:rsidRPr="0046678C" w:rsidRDefault="00F3229E" w:rsidP="00D830FB">
      <w:pPr>
        <w:pStyle w:val="31"/>
        <w:rPr>
          <w:rFonts w:ascii="Times New Roman" w:hAnsi="Times New Roman"/>
        </w:rPr>
      </w:pPr>
      <w:bookmarkStart w:id="8" w:name="_Toc59414084"/>
      <w:r w:rsidRPr="0046678C">
        <w:rPr>
          <w:rFonts w:ascii="Times New Roman" w:hAnsi="Times New Roman"/>
        </w:rPr>
        <w:lastRenderedPageBreak/>
        <w:t>Показатели</w:t>
      </w:r>
      <w:r w:rsidR="00E80A5A" w:rsidRPr="0046678C">
        <w:rPr>
          <w:rFonts w:ascii="Times New Roman" w:hAnsi="Times New Roman"/>
        </w:rPr>
        <w:t xml:space="preserve"> независимой оценки качества</w:t>
      </w:r>
      <w:bookmarkEnd w:id="3"/>
      <w:bookmarkEnd w:id="8"/>
    </w:p>
    <w:p w:rsidR="00E80A5A" w:rsidRPr="0046678C" w:rsidRDefault="00E80A5A" w:rsidP="00E80A5A">
      <w:pPr>
        <w:autoSpaceDN w:val="0"/>
        <w:spacing w:line="240" w:lineRule="auto"/>
        <w:ind w:firstLine="0"/>
        <w:jc w:val="left"/>
        <w:rPr>
          <w:rFonts w:eastAsia="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3980"/>
        <w:gridCol w:w="889"/>
        <w:gridCol w:w="3484"/>
        <w:gridCol w:w="3356"/>
        <w:gridCol w:w="1389"/>
        <w:gridCol w:w="1127"/>
      </w:tblGrid>
      <w:tr w:rsidR="00E80A5A" w:rsidRPr="0046678C" w:rsidTr="00E80A5A">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proofErr w:type="gramStart"/>
            <w:r w:rsidRPr="0046678C">
              <w:rPr>
                <w:rFonts w:eastAsia="Times New Roman"/>
                <w:sz w:val="24"/>
                <w:szCs w:val="24"/>
              </w:rPr>
              <w:t>Значи-мость</w:t>
            </w:r>
            <w:proofErr w:type="gramEnd"/>
            <w:r w:rsidRPr="0046678C">
              <w:rPr>
                <w:rFonts w:eastAsia="Times New Roman"/>
                <w:sz w:val="24"/>
                <w:szCs w:val="24"/>
              </w:rPr>
              <w:t xml:space="preserve"> пока-зателя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center"/>
              <w:rPr>
                <w:rFonts w:eastAsia="Times New Roman"/>
                <w:sz w:val="24"/>
                <w:szCs w:val="24"/>
              </w:rPr>
            </w:pPr>
            <w:r w:rsidRPr="0046678C">
              <w:rPr>
                <w:rFonts w:eastAsia="Times New Roman"/>
                <w:sz w:val="24"/>
                <w:szCs w:val="24"/>
              </w:rPr>
              <w:t xml:space="preserve">Индикаторы параметров </w:t>
            </w:r>
            <w:r w:rsidRPr="0046678C">
              <w:rPr>
                <w:rFonts w:eastAsia="Times New Roman"/>
                <w:sz w:val="24"/>
                <w:szCs w:val="24"/>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proofErr w:type="gramStart"/>
            <w:r w:rsidRPr="0046678C">
              <w:rPr>
                <w:rFonts w:eastAsia="Times New Roman"/>
                <w:sz w:val="24"/>
                <w:szCs w:val="24"/>
              </w:rPr>
              <w:t>Макси-мальное</w:t>
            </w:r>
            <w:proofErr w:type="gramEnd"/>
            <w:r w:rsidRPr="0046678C">
              <w:rPr>
                <w:rFonts w:eastAsia="Times New Roman"/>
                <w:sz w:val="24"/>
                <w:szCs w:val="24"/>
              </w:rPr>
              <w:t xml:space="preserve"> значение</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в баллах</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Критерий «Открытость и доступность информации об организации социальной сферы»</w:t>
            </w:r>
          </w:p>
        </w:tc>
      </w:tr>
      <w:tr w:rsidR="00E80A5A" w:rsidRPr="0046678C"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 информационных стендах в помещении организации;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 информация соответствует требованиям к ней (доля количества размещенных материалов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 информация соответствует требованиям к ней (доля размещенных материалов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bl>
    <w:p w:rsidR="00E80A5A" w:rsidRPr="0046678C" w:rsidRDefault="00E80A5A" w:rsidP="00E80A5A">
      <w:pPr>
        <w:spacing w:line="240" w:lineRule="auto"/>
        <w:ind w:firstLine="0"/>
        <w:jc w:val="left"/>
        <w:rPr>
          <w:rFonts w:eastAsia="Times New Roman"/>
          <w:sz w:val="24"/>
          <w:szCs w:val="24"/>
          <w:lang w:eastAsia="ru-RU"/>
        </w:rPr>
        <w:sectPr w:rsidR="00E80A5A" w:rsidRPr="0046678C">
          <w:pgSz w:w="16838" w:h="11906" w:orient="landscape"/>
          <w:pgMar w:top="1276" w:right="1134"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3775"/>
        <w:gridCol w:w="640"/>
        <w:gridCol w:w="4544"/>
        <w:gridCol w:w="3479"/>
        <w:gridCol w:w="976"/>
        <w:gridCol w:w="811"/>
      </w:tblGrid>
      <w:tr w:rsidR="00E80A5A" w:rsidRPr="0046678C"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телефона;</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электронной почты;</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1.2.1. Наличие и функционирование на официальном сайте организации дистанционных способов взаимодействия с получателями услуг:</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телефона;</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электронной почты;</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электронного сервиса: форма для подачи электронного обращения/жалобы/ предложения;</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электронного сервиса: получение консультации по оказываемым услугам;</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left"/>
              <w:rPr>
                <w:rFonts w:eastAsia="Times New Roman"/>
                <w:color w:val="000000"/>
                <w:sz w:val="24"/>
                <w:szCs w:val="24"/>
              </w:rPr>
            </w:pPr>
            <w:r w:rsidRPr="0046678C">
              <w:rPr>
                <w:rFonts w:eastAsia="Times New Roman"/>
                <w:color w:val="000000"/>
                <w:sz w:val="24"/>
                <w:szCs w:val="24"/>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color w:val="000000"/>
                <w:sz w:val="24"/>
                <w:szCs w:val="24"/>
              </w:rPr>
            </w:pPr>
            <w:r w:rsidRPr="0046678C">
              <w:rPr>
                <w:rFonts w:eastAsia="Times New Roman"/>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left"/>
              <w:rPr>
                <w:rFonts w:eastAsia="Times New Roman"/>
                <w:color w:val="000000"/>
                <w:sz w:val="24"/>
                <w:szCs w:val="24"/>
              </w:rPr>
            </w:pPr>
            <w:r w:rsidRPr="0046678C">
              <w:rPr>
                <w:rFonts w:eastAsia="Times New Roman"/>
                <w:color w:val="000000"/>
                <w:sz w:val="24"/>
                <w:szCs w:val="24"/>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color w:val="000000"/>
                <w:sz w:val="24"/>
                <w:szCs w:val="24"/>
              </w:rPr>
            </w:pPr>
            <w:r w:rsidRPr="0046678C">
              <w:rPr>
                <w:rFonts w:eastAsia="Times New Roman"/>
                <w:color w:val="000000"/>
                <w:sz w:val="24"/>
                <w:szCs w:val="24"/>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left"/>
              <w:rPr>
                <w:rFonts w:eastAsia="Times New Roman"/>
                <w:color w:val="000000"/>
                <w:sz w:val="24"/>
                <w:szCs w:val="24"/>
              </w:rPr>
            </w:pPr>
            <w:r w:rsidRPr="0046678C">
              <w:rPr>
                <w:rFonts w:eastAsia="Times New Roman"/>
                <w:color w:val="000000"/>
                <w:sz w:val="24"/>
                <w:szCs w:val="24"/>
              </w:rPr>
              <w:t xml:space="preserve">- в наличии и функционируют </w:t>
            </w:r>
            <w:r w:rsidRPr="0046678C">
              <w:rPr>
                <w:rFonts w:eastAsia="Times New Roman"/>
                <w:sz w:val="24"/>
                <w:szCs w:val="24"/>
              </w:rPr>
              <w:t xml:space="preserve">более трех </w:t>
            </w:r>
            <w:r w:rsidRPr="0046678C">
              <w:rPr>
                <w:rFonts w:eastAsia="Times New Roman"/>
                <w:color w:val="000000"/>
                <w:sz w:val="24"/>
                <w:szCs w:val="24"/>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color w:val="000000"/>
                <w:sz w:val="24"/>
                <w:szCs w:val="24"/>
              </w:rPr>
            </w:pPr>
            <w:r w:rsidRPr="0046678C">
              <w:rPr>
                <w:rFonts w:eastAsia="Times New Roman"/>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w:t>
            </w:r>
            <w:r w:rsidRPr="0046678C">
              <w:rPr>
                <w:rFonts w:eastAsia="Times New Roman"/>
                <w:sz w:val="24"/>
                <w:szCs w:val="24"/>
              </w:rPr>
              <w:lastRenderedPageBreak/>
              <w:t>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 xml:space="preserve">доля получателей услуг, удовлетворенных качеством, полнотой и доступностью информации о деятельности организации, на официальном </w:t>
            </w:r>
            <w:r w:rsidRPr="0046678C">
              <w:rPr>
                <w:rFonts w:eastAsia="Times New Roman"/>
                <w:sz w:val="24"/>
                <w:szCs w:val="24"/>
              </w:rPr>
              <w:lastRenderedPageBreak/>
              <w:t>сайте организации в информационно-телекоммуникационной сети "Интернет"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Критерий «Комфортность условий предоставления услуг, в том числе время ожидания предоставления услуг»</w:t>
            </w:r>
          </w:p>
        </w:tc>
      </w:tr>
      <w:tr w:rsidR="00E80A5A" w:rsidRPr="0046678C"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2.1.1. Наличие комфортных условий для предоставления услуг, </w:t>
            </w:r>
            <w:r w:rsidR="00D97E8F" w:rsidRPr="0046678C">
              <w:rPr>
                <w:rFonts w:eastAsia="Times New Roman"/>
                <w:sz w:val="24"/>
                <w:szCs w:val="24"/>
              </w:rPr>
              <w:t>например</w:t>
            </w:r>
            <w:r w:rsidRPr="0046678C">
              <w:rPr>
                <w:rFonts w:eastAsia="Times New Roman"/>
                <w:sz w:val="24"/>
                <w:szCs w:val="24"/>
              </w:rPr>
              <w:t>:</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комфортной зоны отдыха (ожидания) оборудованной соответствующей мебелью;</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и понятность навигации внутри организации;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и доступность питьевой воды;</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и доступность санитарно-гигиенических помещений;</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санитарное состояние помещений организации;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транспортная доступность (доступность общественного транспорта и наличие парковки);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(Госуслуги</w:t>
            </w:r>
            <w:proofErr w:type="gramStart"/>
            <w:r w:rsidRPr="0046678C">
              <w:rPr>
                <w:rFonts w:eastAsia="Times New Roman"/>
                <w:sz w:val="24"/>
                <w:szCs w:val="24"/>
              </w:rPr>
              <w:t>.р</w:t>
            </w:r>
            <w:proofErr w:type="gramEnd"/>
            <w:r w:rsidRPr="0046678C">
              <w:rPr>
                <w:rFonts w:eastAsia="Times New Roman"/>
                <w:sz w:val="24"/>
                <w:szCs w:val="24"/>
              </w:rPr>
              <w:t>у), при личном посещении в регистратуре или у специалиста и пр.);</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left"/>
              <w:rPr>
                <w:rFonts w:eastAsia="Times New Roman"/>
                <w:color w:val="000000"/>
                <w:sz w:val="24"/>
                <w:szCs w:val="24"/>
              </w:rPr>
            </w:pPr>
            <w:r w:rsidRPr="0046678C">
              <w:rPr>
                <w:rFonts w:eastAsia="Times New Roman"/>
                <w:color w:val="000000"/>
                <w:sz w:val="24"/>
                <w:szCs w:val="24"/>
              </w:rPr>
              <w:lastRenderedPageBreak/>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color w:val="000000"/>
                <w:sz w:val="24"/>
                <w:szCs w:val="24"/>
              </w:rPr>
            </w:pPr>
            <w:r w:rsidRPr="0046678C">
              <w:rPr>
                <w:rFonts w:eastAsia="Times New Roman"/>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widowControl w:val="0"/>
              <w:autoSpaceDE w:val="0"/>
              <w:autoSpaceDN w:val="0"/>
              <w:adjustRightInd w:val="0"/>
              <w:spacing w:line="240" w:lineRule="auto"/>
              <w:ind w:firstLine="0"/>
              <w:jc w:val="left"/>
              <w:rPr>
                <w:rFonts w:eastAsia="Times New Roman"/>
                <w:sz w:val="24"/>
                <w:szCs w:val="24"/>
              </w:rPr>
            </w:pPr>
            <w:r w:rsidRPr="0046678C">
              <w:rPr>
                <w:rFonts w:eastAsia="Times New Roman"/>
                <w:sz w:val="24"/>
                <w:szCs w:val="24"/>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color w:val="000000"/>
                <w:sz w:val="24"/>
                <w:szCs w:val="24"/>
              </w:rPr>
            </w:pPr>
            <w:r w:rsidRPr="0046678C">
              <w:rPr>
                <w:rFonts w:eastAsia="Times New Roman"/>
                <w:color w:val="000000"/>
                <w:sz w:val="24"/>
                <w:szCs w:val="24"/>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left"/>
              <w:rPr>
                <w:rFonts w:eastAsia="Times New Roman"/>
                <w:sz w:val="24"/>
                <w:szCs w:val="24"/>
              </w:rPr>
            </w:pPr>
            <w:r w:rsidRPr="0046678C">
              <w:rPr>
                <w:rFonts w:eastAsia="Times New Roman"/>
                <w:sz w:val="24"/>
                <w:szCs w:val="24"/>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color w:val="000000"/>
                <w:sz w:val="24"/>
                <w:szCs w:val="24"/>
              </w:rPr>
            </w:pPr>
            <w:r w:rsidRPr="0046678C">
              <w:rPr>
                <w:rFonts w:eastAsia="Times New Roman"/>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uppressAutoHyphens/>
              <w:autoSpaceDN w:val="0"/>
              <w:spacing w:line="240" w:lineRule="auto"/>
              <w:ind w:firstLine="0"/>
              <w:jc w:val="left"/>
              <w:rPr>
                <w:rFonts w:eastAsia="Times New Roman"/>
                <w:sz w:val="24"/>
                <w:szCs w:val="24"/>
              </w:rPr>
            </w:pPr>
            <w:r w:rsidRPr="0046678C">
              <w:rPr>
                <w:rFonts w:eastAsia="Times New Roman"/>
                <w:sz w:val="24"/>
                <w:szCs w:val="24"/>
              </w:rPr>
              <w:lastRenderedPageBreak/>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uppressAutoHyphens/>
              <w:autoSpaceDN w:val="0"/>
              <w:spacing w:line="240" w:lineRule="auto"/>
              <w:ind w:firstLine="0"/>
              <w:jc w:val="left"/>
              <w:rPr>
                <w:rFonts w:eastAsia="Times New Roman"/>
                <w:sz w:val="24"/>
                <w:szCs w:val="24"/>
              </w:rPr>
            </w:pPr>
            <w:r w:rsidRPr="0046678C">
              <w:rPr>
                <w:rFonts w:eastAsia="Times New Roman"/>
                <w:sz w:val="24"/>
                <w:szCs w:val="24"/>
              </w:rPr>
              <w:t>Своевременность предоставления услуги</w:t>
            </w:r>
            <w:proofErr w:type="gramStart"/>
            <w:r w:rsidRPr="0046678C">
              <w:rPr>
                <w:rFonts w:eastAsia="Times New Roman"/>
                <w:sz w:val="24"/>
                <w:szCs w:val="24"/>
              </w:rPr>
              <w:t>.</w:t>
            </w:r>
            <w:r w:rsidRPr="0046678C">
              <w:rPr>
                <w:rFonts w:eastAsia="Times New Roman"/>
                <w:sz w:val="24"/>
                <w:szCs w:val="24"/>
                <w:vertAlign w:val="superscript"/>
              </w:rPr>
              <w:t>,</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uppressAutoHyphens/>
              <w:autoSpaceDN w:val="0"/>
              <w:spacing w:line="240" w:lineRule="auto"/>
              <w:ind w:firstLine="0"/>
              <w:jc w:val="left"/>
              <w:rPr>
                <w:rFonts w:eastAsia="Times New Roman"/>
                <w:sz w:val="24"/>
                <w:szCs w:val="24"/>
              </w:rPr>
            </w:pPr>
            <w:r w:rsidRPr="0046678C">
              <w:rPr>
                <w:rFonts w:eastAsia="Times New Roman"/>
                <w:sz w:val="24"/>
                <w:szCs w:val="24"/>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uppressAutoHyphens/>
              <w:autoSpaceDN w:val="0"/>
              <w:spacing w:line="240" w:lineRule="auto"/>
              <w:ind w:firstLine="0"/>
              <w:jc w:val="left"/>
              <w:rPr>
                <w:rFonts w:eastAsia="Times New Roman"/>
                <w:sz w:val="24"/>
                <w:szCs w:val="24"/>
                <w:highlight w:val="yellow"/>
              </w:rPr>
            </w:pPr>
            <w:r w:rsidRPr="0046678C">
              <w:rPr>
                <w:rFonts w:eastAsia="Times New Roman"/>
                <w:sz w:val="24"/>
                <w:szCs w:val="24"/>
              </w:rPr>
              <w:t>2.2.1. Среднее время ожидания 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left"/>
              <w:rPr>
                <w:rFonts w:eastAsia="Times New Roman"/>
                <w:sz w:val="24"/>
                <w:szCs w:val="24"/>
              </w:rPr>
            </w:pPr>
            <w:r w:rsidRPr="0046678C">
              <w:rPr>
                <w:rFonts w:eastAsia="Times New Roman"/>
                <w:sz w:val="24"/>
                <w:szCs w:val="24"/>
              </w:rPr>
              <w:t xml:space="preserve">- превышает установленный срок 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sz w:val="24"/>
                <w:szCs w:val="24"/>
              </w:rPr>
            </w:pPr>
            <w:r w:rsidRPr="0046678C">
              <w:rPr>
                <w:rFonts w:eastAsia="Times New Roman"/>
                <w:sz w:val="24"/>
                <w:szCs w:val="24"/>
              </w:rPr>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0A5A" w:rsidRPr="0046678C" w:rsidRDefault="00E80A5A" w:rsidP="00E80A5A">
            <w:pPr>
              <w:autoSpaceDN w:val="0"/>
              <w:spacing w:line="240"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widowControl w:val="0"/>
              <w:autoSpaceDE w:val="0"/>
              <w:autoSpaceDN w:val="0"/>
              <w:adjustRightInd w:val="0"/>
              <w:spacing w:line="240" w:lineRule="auto"/>
              <w:ind w:firstLine="0"/>
              <w:jc w:val="left"/>
              <w:rPr>
                <w:rFonts w:eastAsia="Times New Roman"/>
                <w:color w:val="00B050"/>
                <w:sz w:val="24"/>
                <w:szCs w:val="24"/>
              </w:rPr>
            </w:pPr>
            <w:r w:rsidRPr="0046678C">
              <w:rPr>
                <w:rFonts w:eastAsia="Times New Roman"/>
                <w:sz w:val="24"/>
                <w:szCs w:val="24"/>
              </w:rPr>
              <w:t xml:space="preserve">- </w:t>
            </w:r>
            <w:proofErr w:type="gramStart"/>
            <w:r w:rsidRPr="0046678C">
              <w:rPr>
                <w:rFonts w:eastAsia="Times New Roman"/>
                <w:sz w:val="24"/>
                <w:szCs w:val="24"/>
              </w:rPr>
              <w:t>равен</w:t>
            </w:r>
            <w:proofErr w:type="gramEnd"/>
            <w:r w:rsidRPr="0046678C">
              <w:rPr>
                <w:rFonts w:eastAsia="Times New Roman"/>
                <w:sz w:val="24"/>
                <w:szCs w:val="24"/>
              </w:rPr>
              <w:t xml:space="preserve">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sz w:val="24"/>
                <w:szCs w:val="24"/>
              </w:rPr>
            </w:pPr>
            <w:r w:rsidRPr="0046678C">
              <w:rPr>
                <w:rFonts w:eastAsia="Times New Roman"/>
                <w:sz w:val="24"/>
                <w:szCs w:val="24"/>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widowControl w:val="0"/>
              <w:autoSpaceDE w:val="0"/>
              <w:autoSpaceDN w:val="0"/>
              <w:adjustRightInd w:val="0"/>
              <w:spacing w:line="240" w:lineRule="auto"/>
              <w:ind w:firstLine="0"/>
              <w:jc w:val="left"/>
              <w:rPr>
                <w:rFonts w:eastAsia="Times New Roman"/>
                <w:sz w:val="24"/>
                <w:szCs w:val="24"/>
              </w:rPr>
            </w:pPr>
            <w:r w:rsidRPr="0046678C">
              <w:rPr>
                <w:rFonts w:eastAsia="Times New Roman"/>
                <w:sz w:val="24"/>
                <w:szCs w:val="24"/>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sz w:val="24"/>
                <w:szCs w:val="24"/>
              </w:rPr>
            </w:pPr>
            <w:r w:rsidRPr="0046678C">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widowControl w:val="0"/>
              <w:autoSpaceDE w:val="0"/>
              <w:autoSpaceDN w:val="0"/>
              <w:adjustRightInd w:val="0"/>
              <w:spacing w:line="240" w:lineRule="auto"/>
              <w:ind w:firstLine="0"/>
              <w:jc w:val="left"/>
              <w:rPr>
                <w:rFonts w:eastAsia="Times New Roman"/>
                <w:sz w:val="24"/>
                <w:szCs w:val="24"/>
              </w:rPr>
            </w:pPr>
            <w:r w:rsidRPr="0046678C">
              <w:rPr>
                <w:rFonts w:eastAsia="Times New Roman"/>
                <w:sz w:val="24"/>
                <w:szCs w:val="24"/>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sz w:val="24"/>
                <w:szCs w:val="24"/>
              </w:rPr>
            </w:pPr>
            <w:r w:rsidRPr="0046678C">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widowControl w:val="0"/>
              <w:autoSpaceDE w:val="0"/>
              <w:autoSpaceDN w:val="0"/>
              <w:adjustRightInd w:val="0"/>
              <w:spacing w:line="240" w:lineRule="auto"/>
              <w:ind w:firstLine="0"/>
              <w:jc w:val="left"/>
              <w:rPr>
                <w:rFonts w:eastAsia="Times New Roman"/>
                <w:sz w:val="24"/>
                <w:szCs w:val="24"/>
              </w:rPr>
            </w:pPr>
            <w:r w:rsidRPr="0046678C">
              <w:rPr>
                <w:rFonts w:eastAsia="Times New Roman"/>
                <w:sz w:val="24"/>
                <w:szCs w:val="24"/>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sz w:val="24"/>
                <w:szCs w:val="24"/>
              </w:rPr>
            </w:pPr>
            <w:r w:rsidRPr="0046678C">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widowControl w:val="0"/>
              <w:autoSpaceDE w:val="0"/>
              <w:autoSpaceDN w:val="0"/>
              <w:adjustRightInd w:val="0"/>
              <w:spacing w:line="240" w:lineRule="auto"/>
              <w:ind w:firstLine="0"/>
              <w:jc w:val="left"/>
              <w:rPr>
                <w:rFonts w:eastAsia="Times New Roman"/>
                <w:sz w:val="24"/>
                <w:szCs w:val="24"/>
              </w:rPr>
            </w:pPr>
            <w:r w:rsidRPr="0046678C">
              <w:rPr>
                <w:rFonts w:eastAsia="Times New Roman"/>
                <w:sz w:val="24"/>
                <w:szCs w:val="24"/>
              </w:rPr>
              <w:t>- меньше установленного срока ожидания не менее</w:t>
            </w:r>
            <w:proofErr w:type="gramStart"/>
            <w:r w:rsidRPr="0046678C">
              <w:rPr>
                <w:rFonts w:eastAsia="Times New Roman"/>
                <w:sz w:val="24"/>
                <w:szCs w:val="24"/>
              </w:rPr>
              <w:t>,</w:t>
            </w:r>
            <w:proofErr w:type="gramEnd"/>
            <w:r w:rsidRPr="0046678C">
              <w:rPr>
                <w:rFonts w:eastAsia="Times New Roman"/>
                <w:sz w:val="24"/>
                <w:szCs w:val="24"/>
              </w:rPr>
              <w:t xml:space="preserve">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80A5A" w:rsidRPr="0046678C" w:rsidRDefault="00E80A5A" w:rsidP="00E80A5A">
            <w:pPr>
              <w:widowControl w:val="0"/>
              <w:autoSpaceDE w:val="0"/>
              <w:autoSpaceDN w:val="0"/>
              <w:adjustRightInd w:val="0"/>
              <w:spacing w:line="240" w:lineRule="auto"/>
              <w:ind w:firstLine="0"/>
              <w:jc w:val="center"/>
              <w:rPr>
                <w:rFonts w:eastAsia="Times New Roman"/>
                <w:sz w:val="24"/>
                <w:szCs w:val="24"/>
              </w:rPr>
            </w:pPr>
            <w:r w:rsidRPr="0046678C">
              <w:rPr>
                <w:rFonts w:eastAsia="Times New Roman"/>
                <w:sz w:val="24"/>
                <w:szCs w:val="24"/>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0A5A" w:rsidRPr="0046678C" w:rsidRDefault="00E80A5A" w:rsidP="00E80A5A">
            <w:pPr>
              <w:autoSpaceDN w:val="0"/>
              <w:spacing w:line="240"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которым услуга была предоставлена своевременно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E w:val="0"/>
              <w:autoSpaceDN w:val="0"/>
              <w:adjustRightInd w:val="0"/>
              <w:ind w:firstLine="426"/>
              <w:rPr>
                <w:rFonts w:eastAsia="Times New Roman"/>
                <w:sz w:val="24"/>
                <w:szCs w:val="24"/>
              </w:rPr>
            </w:pP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комфортностью предоставления услуг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комфортностью предоставления услуг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w:t>
            </w:r>
            <w:r w:rsidRPr="0046678C">
              <w:rPr>
                <w:rFonts w:eastAsia="Times New Roman"/>
                <w:sz w:val="24"/>
                <w:szCs w:val="24"/>
              </w:rPr>
              <w:lastRenderedPageBreak/>
              <w:t>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Критерий «Доступность услуг для инвалидов»</w:t>
            </w:r>
          </w:p>
        </w:tc>
      </w:tr>
      <w:tr w:rsidR="00E80A5A" w:rsidRPr="0046678C"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Оборудование территории, прилегающей к организац</w:t>
            </w:r>
            <w:proofErr w:type="gramStart"/>
            <w:r w:rsidRPr="0046678C">
              <w:rPr>
                <w:rFonts w:eastAsia="Times New Roman"/>
                <w:sz w:val="24"/>
                <w:szCs w:val="24"/>
              </w:rPr>
              <w:t>ии и ее</w:t>
            </w:r>
            <w:proofErr w:type="gramEnd"/>
            <w:r w:rsidRPr="0046678C">
              <w:rPr>
                <w:rFonts w:eastAsia="Times New Roman"/>
                <w:sz w:val="24"/>
                <w:szCs w:val="24"/>
              </w:rPr>
              <w:t xml:space="preserve"> помещений с учетом доступности для инвалидов:</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оборудованных входных групп пандусами/подъемными платформами;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выделенных стоянок для автотранспортных средств инвалидов;</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адаптированных лифтов, поручней, расширенных дверных проемов;</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сменных кресел-колясок;</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3.1.1. Наличие на территории, прилегающей к организации и в ее помещениях:</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оборудованных входных групп пандусами/подъемными платформами;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выделенных стоянок для автотранспортных средств инвалидов;</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адаптированных лифтов, поручней, расширенных дверных проемов;</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сменных кресел-колясок;</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Обеспечение в организации условий доступности, позволяющих инвалидам получать услуги наравне с другими: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дублирование для инвалидов по слуху и зрению звуковой и зрительной информации;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 дублирование надписей, знаков и иной текстовой и графической информации знаками, </w:t>
            </w:r>
            <w:r w:rsidRPr="0046678C">
              <w:rPr>
                <w:rFonts w:eastAsia="Times New Roman"/>
                <w:sz w:val="24"/>
                <w:szCs w:val="24"/>
              </w:rPr>
              <w:lastRenderedPageBreak/>
              <w:t>выполненными рельефно-точечным шрифтом Брайля;</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возможность предоставления инвалидам по слуху (слуху и зрению) услуг сурдопереводчика (тифлосурдопереводчика);</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альтернативной версии официального сайта организации в сети "Интернет" для инвалидов по зрению;</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помощь, оказываемая работниками организации, прошедшими необходимое обучение (инструктирование);</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3.2.1. Наличие в организации условий доступности, позволяющих инвалидам получать услуги наравне с другими: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дублирование для инвалидов по слуху и зрению звуковой и зрительной информации;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 возможность предоставления инвалидам по слуху (слуху и зрению) услуг сурдопереводчика (тифлосурдопереводчика);</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альтернативной версии официального сайта организации в сети "Интернет" для инвалидов по зрению;</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помощь, оказываемая работниками организации, прошедшими необходимое обучение (инструктирование);</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5A" w:rsidRPr="0046678C" w:rsidRDefault="00E80A5A" w:rsidP="00E80A5A">
            <w:pPr>
              <w:spacing w:line="288" w:lineRule="auto"/>
              <w:ind w:firstLine="0"/>
              <w:jc w:val="left"/>
              <w:rPr>
                <w:rFonts w:eastAsia="Times New Roman"/>
                <w:sz w:val="24"/>
                <w:szCs w:val="24"/>
              </w:rPr>
            </w:pP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доступностью услуг для инвалидов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доступностью услуг для инвалидов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Критерий «Доброжелательность, вежливость работников организаций социальной сферы»</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Доля получателей услуг, удовлетворенных доброжелательностью, вежливостью работников организации, обеспечивающих </w:t>
            </w:r>
            <w:r w:rsidRPr="0046678C">
              <w:rPr>
                <w:rFonts w:eastAsia="Times New Roman"/>
                <w:sz w:val="24"/>
                <w:szCs w:val="24"/>
              </w:rPr>
              <w:lastRenderedPageBreak/>
              <w:t>первичный контакт и информирование получателя услуги при непосредственном обращении в организацию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w:t>
            </w:r>
            <w:r w:rsidRPr="0046678C">
              <w:rPr>
                <w:rFonts w:eastAsia="Times New Roman"/>
                <w:sz w:val="24"/>
                <w:szCs w:val="24"/>
              </w:rPr>
              <w:lastRenderedPageBreak/>
              <w:t>приемного отделения</w:t>
            </w:r>
            <w:proofErr w:type="gramStart"/>
            <w:r w:rsidRPr="0046678C">
              <w:rPr>
                <w:rFonts w:eastAsia="Times New Roman"/>
                <w:sz w:val="24"/>
                <w:szCs w:val="24"/>
              </w:rPr>
              <w:t>/-</w:t>
            </w:r>
            <w:proofErr w:type="gramEnd"/>
            <w:r w:rsidRPr="0046678C">
              <w:rPr>
                <w:rFonts w:eastAsia="Times New Roman"/>
                <w:sz w:val="24"/>
                <w:szCs w:val="24"/>
              </w:rPr>
              <w:t>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 xml:space="preserve">доля получателей услуг, удовлетворенных доброжелательностью, вежливостью работников организации, обеспечивающих </w:t>
            </w:r>
            <w:r w:rsidRPr="0046678C">
              <w:rPr>
                <w:rFonts w:eastAsia="Times New Roman"/>
                <w:sz w:val="24"/>
                <w:szCs w:val="24"/>
              </w:rPr>
              <w:lastRenderedPageBreak/>
              <w:t>первичный контакт и информирование получателя услуги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Критерий «Удовлетворенность условиями оказания услуг»</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Доля получателей услуг, которые готовы рекомендовать организацию родственникам и </w:t>
            </w:r>
            <w:r w:rsidRPr="0046678C">
              <w:rPr>
                <w:rFonts w:eastAsia="Times New Roman"/>
                <w:sz w:val="24"/>
                <w:szCs w:val="24"/>
              </w:rPr>
              <w:lastRenderedPageBreak/>
              <w:t>знакомым (могли бы ее рекомендовать, если бы была возможность выбора организации)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Доля получателей услуг, которые готовы рекомендовать организацию родственникам и </w:t>
            </w:r>
            <w:r w:rsidRPr="0046678C">
              <w:rPr>
                <w:rFonts w:eastAsia="Times New Roman"/>
                <w:sz w:val="24"/>
                <w:szCs w:val="24"/>
              </w:rPr>
              <w:lastRenderedPageBreak/>
              <w:t>знакомым (могли бы ее рекомендовать, если бы была возможность выбора организации)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lastRenderedPageBreak/>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организационными условиями предоставления услуг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5.2.1 Удовлетворенность получателей услуг организационными условиями оказания услуг, например:</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наличием и понятностью навигации внутри организации;</w:t>
            </w:r>
          </w:p>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организационными условиями предоставления услуг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в целом условиями оказания услуг в организации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доля получателей услуг, удовлетворенных в целом условиями оказания услуг в организации (</w:t>
            </w:r>
            <w:proofErr w:type="gramStart"/>
            <w:r w:rsidRPr="0046678C">
              <w:rPr>
                <w:rFonts w:eastAsia="Times New Roman"/>
                <w:sz w:val="24"/>
                <w:szCs w:val="24"/>
              </w:rPr>
              <w:t>в</w:t>
            </w:r>
            <w:proofErr w:type="gramEnd"/>
            <w:r w:rsidRPr="0046678C">
              <w:rPr>
                <w:rFonts w:eastAsia="Times New Roman"/>
                <w:sz w:val="24"/>
                <w:szCs w:val="24"/>
              </w:rPr>
              <w:t xml:space="preserve"> % </w:t>
            </w:r>
            <w:proofErr w:type="gramStart"/>
            <w:r w:rsidRPr="0046678C">
              <w:rPr>
                <w:rFonts w:eastAsia="Times New Roman"/>
                <w:sz w:val="24"/>
                <w:szCs w:val="24"/>
              </w:rPr>
              <w:t>от</w:t>
            </w:r>
            <w:proofErr w:type="gramEnd"/>
            <w:r w:rsidRPr="0046678C">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r w:rsidR="00E80A5A" w:rsidRPr="0046678C"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0A5A" w:rsidRPr="0046678C" w:rsidRDefault="00E80A5A" w:rsidP="00E80A5A">
            <w:pPr>
              <w:autoSpaceDN w:val="0"/>
              <w:spacing w:line="240" w:lineRule="auto"/>
              <w:ind w:firstLine="0"/>
              <w:jc w:val="left"/>
              <w:rPr>
                <w:rFonts w:eastAsia="Times New Roman"/>
                <w:sz w:val="24"/>
                <w:szCs w:val="24"/>
              </w:rPr>
            </w:pPr>
            <w:r w:rsidRPr="0046678C">
              <w:rPr>
                <w:rFonts w:eastAsia="Times New Roman"/>
                <w:sz w:val="24"/>
                <w:szCs w:val="24"/>
              </w:rPr>
              <w:t>100 баллов</w:t>
            </w:r>
          </w:p>
        </w:tc>
      </w:tr>
    </w:tbl>
    <w:p w:rsidR="00E80A5A" w:rsidRPr="0046678C" w:rsidRDefault="00E80A5A" w:rsidP="00E80A5A">
      <w:pPr>
        <w:spacing w:line="240" w:lineRule="auto"/>
        <w:ind w:firstLine="0"/>
        <w:jc w:val="left"/>
        <w:rPr>
          <w:rFonts w:eastAsia="Times New Roman"/>
          <w:lang w:eastAsia="ru-RU"/>
        </w:rPr>
        <w:sectPr w:rsidR="00E80A5A" w:rsidRPr="0046678C">
          <w:pgSz w:w="16838" w:h="11906" w:orient="landscape"/>
          <w:pgMar w:top="1701" w:right="1134" w:bottom="851" w:left="1134" w:header="709" w:footer="709" w:gutter="0"/>
          <w:cols w:space="720"/>
        </w:sectPr>
      </w:pPr>
    </w:p>
    <w:p w:rsidR="002E16BA" w:rsidRPr="0046678C" w:rsidRDefault="002E16BA">
      <w:pPr>
        <w:rPr>
          <w:b/>
        </w:rPr>
      </w:pPr>
    </w:p>
    <w:p w:rsidR="00D73EDF" w:rsidRPr="0046678C" w:rsidRDefault="002E16BA" w:rsidP="00D830FB">
      <w:pPr>
        <w:pStyle w:val="31"/>
        <w:rPr>
          <w:rFonts w:ascii="Times New Roman" w:hAnsi="Times New Roman"/>
        </w:rPr>
      </w:pPr>
      <w:bookmarkStart w:id="9" w:name="_Toc59414085"/>
      <w:r w:rsidRPr="0046678C">
        <w:rPr>
          <w:rFonts w:ascii="Times New Roman" w:hAnsi="Times New Roman"/>
        </w:rPr>
        <w:t>Методы сбора информации</w:t>
      </w:r>
      <w:bookmarkEnd w:id="9"/>
    </w:p>
    <w:p w:rsidR="002E16BA" w:rsidRPr="0046678C" w:rsidRDefault="002E16BA" w:rsidP="002E16BA">
      <w:pPr>
        <w:rPr>
          <w:rFonts w:eastAsia="Times New Roman"/>
          <w:iCs/>
        </w:rPr>
      </w:pPr>
      <w:r w:rsidRPr="0046678C">
        <w:rPr>
          <w:rFonts w:eastAsia="Times New Roman"/>
          <w:iCs/>
        </w:rPr>
        <w:t>Методы исследования соответствуют 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утвержденным Минобрнауки России 15.09.2016 N АП-87/02вн.</w:t>
      </w:r>
    </w:p>
    <w:p w:rsidR="002E16BA" w:rsidRPr="0046678C" w:rsidRDefault="002E16BA" w:rsidP="002E16BA">
      <w:pPr>
        <w:ind w:firstLine="708"/>
        <w:rPr>
          <w:rFonts w:eastAsia="Times New Roman"/>
          <w:iCs/>
        </w:rPr>
      </w:pPr>
      <w:r w:rsidRPr="0046678C">
        <w:rPr>
          <w:rFonts w:eastAsia="Times New Roman"/>
          <w:iCs/>
        </w:rPr>
        <w:t>Сбор данных по показателям НОКО осуществляется методами, приведенными в таблице:</w:t>
      </w:r>
    </w:p>
    <w:p w:rsidR="002E16BA" w:rsidRPr="0046678C" w:rsidRDefault="002E16BA" w:rsidP="002E16BA">
      <w:pPr>
        <w:ind w:firstLine="708"/>
        <w:rPr>
          <w:rFonts w:eastAsia="Times New Roman"/>
          <w:iCs/>
        </w:rPr>
      </w:pPr>
    </w:p>
    <w:p w:rsidR="002E16BA" w:rsidRPr="0046678C" w:rsidRDefault="002E16BA" w:rsidP="002E16BA">
      <w:pPr>
        <w:ind w:firstLine="0"/>
        <w:rPr>
          <w:rFonts w:eastAsia="Times New Roman"/>
          <w:b/>
          <w:iCs/>
        </w:rPr>
      </w:pPr>
      <w:r w:rsidRPr="0046678C">
        <w:rPr>
          <w:rFonts w:eastAsia="Times New Roman"/>
          <w:b/>
          <w:iCs/>
        </w:rPr>
        <w:t>Таблица. Методы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6041"/>
        <w:gridCol w:w="2508"/>
      </w:tblGrid>
      <w:tr w:rsidR="002E16BA" w:rsidRPr="0046678C" w:rsidTr="00EA3165">
        <w:trPr>
          <w:trHeight w:val="252"/>
        </w:trPr>
        <w:tc>
          <w:tcPr>
            <w:tcW w:w="688" w:type="dxa"/>
            <w:shd w:val="clear" w:color="auto" w:fill="auto"/>
          </w:tcPr>
          <w:p w:rsidR="002E16BA" w:rsidRPr="0046678C" w:rsidRDefault="002E16BA" w:rsidP="002E16BA">
            <w:pPr>
              <w:ind w:firstLine="0"/>
              <w:jc w:val="center"/>
              <w:rPr>
                <w:rFonts w:eastAsia="Times New Roman"/>
                <w:b/>
                <w:iCs/>
                <w:sz w:val="24"/>
                <w:szCs w:val="24"/>
              </w:rPr>
            </w:pPr>
            <w:r w:rsidRPr="0046678C">
              <w:rPr>
                <w:rFonts w:eastAsia="Times New Roman"/>
                <w:b/>
                <w:iCs/>
                <w:sz w:val="24"/>
                <w:szCs w:val="24"/>
              </w:rPr>
              <w:t>№</w:t>
            </w:r>
          </w:p>
        </w:tc>
        <w:tc>
          <w:tcPr>
            <w:tcW w:w="6041" w:type="dxa"/>
            <w:shd w:val="clear" w:color="auto" w:fill="auto"/>
          </w:tcPr>
          <w:p w:rsidR="002E16BA" w:rsidRPr="0046678C" w:rsidRDefault="002E16BA" w:rsidP="002E16BA">
            <w:pPr>
              <w:ind w:firstLine="0"/>
              <w:jc w:val="center"/>
              <w:rPr>
                <w:rFonts w:eastAsia="Times New Roman"/>
                <w:b/>
                <w:iCs/>
                <w:sz w:val="24"/>
                <w:szCs w:val="24"/>
              </w:rPr>
            </w:pPr>
            <w:r w:rsidRPr="0046678C">
              <w:rPr>
                <w:rFonts w:eastAsia="Times New Roman"/>
                <w:b/>
                <w:iCs/>
                <w:sz w:val="24"/>
                <w:szCs w:val="24"/>
              </w:rPr>
              <w:t>Методы сбора социологической информации</w:t>
            </w:r>
          </w:p>
        </w:tc>
        <w:tc>
          <w:tcPr>
            <w:tcW w:w="2508" w:type="dxa"/>
            <w:shd w:val="clear" w:color="auto" w:fill="auto"/>
          </w:tcPr>
          <w:p w:rsidR="002E16BA" w:rsidRPr="0046678C" w:rsidRDefault="002E16BA" w:rsidP="002E16BA">
            <w:pPr>
              <w:ind w:left="360" w:firstLine="0"/>
              <w:jc w:val="center"/>
              <w:rPr>
                <w:rFonts w:eastAsia="Times New Roman"/>
                <w:b/>
                <w:iCs/>
                <w:sz w:val="24"/>
                <w:szCs w:val="24"/>
              </w:rPr>
            </w:pPr>
            <w:r w:rsidRPr="0046678C">
              <w:rPr>
                <w:rFonts w:eastAsia="Times New Roman"/>
                <w:b/>
                <w:iCs/>
                <w:sz w:val="24"/>
                <w:szCs w:val="24"/>
              </w:rPr>
              <w:t>Инструментарий</w:t>
            </w:r>
          </w:p>
        </w:tc>
      </w:tr>
      <w:tr w:rsidR="002E16BA" w:rsidRPr="0046678C" w:rsidTr="00EA3165">
        <w:tc>
          <w:tcPr>
            <w:tcW w:w="688" w:type="dxa"/>
            <w:tcBorders>
              <w:top w:val="single" w:sz="4" w:space="0" w:color="auto"/>
              <w:left w:val="single" w:sz="4" w:space="0" w:color="auto"/>
              <w:bottom w:val="single" w:sz="4" w:space="0" w:color="auto"/>
              <w:right w:val="single" w:sz="4" w:space="0" w:color="auto"/>
            </w:tcBorders>
            <w:shd w:val="clear" w:color="auto" w:fill="auto"/>
          </w:tcPr>
          <w:p w:rsidR="002E16BA" w:rsidRPr="0046678C" w:rsidRDefault="002E16BA" w:rsidP="002E16BA">
            <w:pPr>
              <w:ind w:firstLine="0"/>
              <w:jc w:val="center"/>
              <w:rPr>
                <w:rFonts w:eastAsia="Times New Roman"/>
                <w:iCs/>
                <w:sz w:val="24"/>
                <w:szCs w:val="24"/>
              </w:rPr>
            </w:pPr>
            <w:r w:rsidRPr="0046678C">
              <w:rPr>
                <w:rFonts w:eastAsia="Times New Roman"/>
                <w:iCs/>
                <w:sz w:val="24"/>
                <w:szCs w:val="24"/>
              </w:rPr>
              <w:t>1.</w:t>
            </w:r>
          </w:p>
          <w:p w:rsidR="002E16BA" w:rsidRPr="0046678C" w:rsidRDefault="002E16BA" w:rsidP="002E16BA">
            <w:pPr>
              <w:ind w:firstLine="0"/>
              <w:jc w:val="center"/>
              <w:rPr>
                <w:rFonts w:eastAsia="Times New Roman"/>
                <w:iCs/>
                <w:sz w:val="24"/>
                <w:szCs w:val="24"/>
              </w:rPr>
            </w:pPr>
          </w:p>
        </w:tc>
        <w:tc>
          <w:tcPr>
            <w:tcW w:w="6041" w:type="dxa"/>
            <w:tcBorders>
              <w:top w:val="single" w:sz="4" w:space="0" w:color="auto"/>
              <w:left w:val="single" w:sz="4" w:space="0" w:color="auto"/>
              <w:bottom w:val="single" w:sz="4" w:space="0" w:color="auto"/>
              <w:right w:val="single" w:sz="4" w:space="0" w:color="auto"/>
            </w:tcBorders>
            <w:shd w:val="clear" w:color="auto" w:fill="auto"/>
          </w:tcPr>
          <w:p w:rsidR="002E16BA" w:rsidRPr="0046678C" w:rsidRDefault="002E16BA" w:rsidP="002E16BA">
            <w:pPr>
              <w:spacing w:line="240" w:lineRule="auto"/>
              <w:ind w:firstLine="0"/>
              <w:rPr>
                <w:rFonts w:eastAsia="Times New Roman"/>
                <w:iCs/>
                <w:sz w:val="24"/>
                <w:szCs w:val="24"/>
              </w:rPr>
            </w:pPr>
            <w:r w:rsidRPr="0046678C">
              <w:rPr>
                <w:rFonts w:eastAsia="Times New Roman"/>
                <w:iCs/>
                <w:sz w:val="24"/>
                <w:szCs w:val="24"/>
              </w:rPr>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E16BA" w:rsidRPr="0046678C" w:rsidRDefault="002E16BA" w:rsidP="002E16BA">
            <w:pPr>
              <w:ind w:firstLine="0"/>
              <w:jc w:val="center"/>
              <w:rPr>
                <w:rFonts w:eastAsia="Times New Roman"/>
                <w:iCs/>
                <w:sz w:val="24"/>
                <w:szCs w:val="24"/>
              </w:rPr>
            </w:pPr>
            <w:r w:rsidRPr="0046678C">
              <w:rPr>
                <w:rFonts w:eastAsia="Times New Roman"/>
                <w:iCs/>
                <w:sz w:val="24"/>
                <w:szCs w:val="24"/>
              </w:rPr>
              <w:t>Бланк исследования организаци</w:t>
            </w:r>
            <w:proofErr w:type="gramStart"/>
            <w:r w:rsidRPr="0046678C">
              <w:rPr>
                <w:rFonts w:eastAsia="Times New Roman"/>
                <w:iCs/>
                <w:sz w:val="24"/>
                <w:szCs w:val="24"/>
              </w:rPr>
              <w:t>и-</w:t>
            </w:r>
            <w:proofErr w:type="gramEnd"/>
            <w:r w:rsidRPr="0046678C">
              <w:rPr>
                <w:rFonts w:eastAsia="Times New Roman"/>
                <w:iCs/>
                <w:sz w:val="24"/>
                <w:szCs w:val="24"/>
              </w:rPr>
              <w:t xml:space="preserve"> оператора</w:t>
            </w:r>
          </w:p>
        </w:tc>
      </w:tr>
      <w:tr w:rsidR="002E16BA" w:rsidRPr="0046678C" w:rsidTr="00EA3165">
        <w:tc>
          <w:tcPr>
            <w:tcW w:w="688" w:type="dxa"/>
            <w:tcBorders>
              <w:top w:val="single" w:sz="4" w:space="0" w:color="auto"/>
              <w:left w:val="single" w:sz="4" w:space="0" w:color="auto"/>
              <w:bottom w:val="single" w:sz="4" w:space="0" w:color="auto"/>
              <w:right w:val="single" w:sz="4" w:space="0" w:color="auto"/>
            </w:tcBorders>
            <w:shd w:val="clear" w:color="auto" w:fill="auto"/>
          </w:tcPr>
          <w:p w:rsidR="002E16BA" w:rsidRPr="0046678C" w:rsidRDefault="002E16BA" w:rsidP="002E16BA">
            <w:pPr>
              <w:ind w:firstLine="0"/>
              <w:jc w:val="center"/>
              <w:rPr>
                <w:rFonts w:eastAsia="Times New Roman"/>
                <w:iCs/>
                <w:sz w:val="24"/>
                <w:szCs w:val="24"/>
              </w:rPr>
            </w:pPr>
            <w:r w:rsidRPr="0046678C">
              <w:rPr>
                <w:rFonts w:eastAsia="Times New Roman"/>
                <w:iCs/>
                <w:sz w:val="24"/>
                <w:szCs w:val="24"/>
              </w:rPr>
              <w:t>2.</w:t>
            </w:r>
          </w:p>
          <w:p w:rsidR="002E16BA" w:rsidRPr="0046678C" w:rsidRDefault="002E16BA" w:rsidP="002E16BA">
            <w:pPr>
              <w:ind w:firstLine="0"/>
              <w:jc w:val="center"/>
              <w:rPr>
                <w:rFonts w:eastAsia="Times New Roman"/>
                <w:iCs/>
                <w:sz w:val="24"/>
                <w:szCs w:val="24"/>
              </w:rPr>
            </w:pPr>
          </w:p>
        </w:tc>
        <w:tc>
          <w:tcPr>
            <w:tcW w:w="6041" w:type="dxa"/>
            <w:tcBorders>
              <w:top w:val="single" w:sz="4" w:space="0" w:color="auto"/>
              <w:left w:val="single" w:sz="4" w:space="0" w:color="auto"/>
              <w:bottom w:val="single" w:sz="4" w:space="0" w:color="auto"/>
              <w:right w:val="single" w:sz="4" w:space="0" w:color="auto"/>
            </w:tcBorders>
            <w:shd w:val="clear" w:color="auto" w:fill="auto"/>
          </w:tcPr>
          <w:p w:rsidR="002E16BA" w:rsidRPr="0046678C" w:rsidRDefault="00FA3695" w:rsidP="002E16BA">
            <w:pPr>
              <w:spacing w:line="240" w:lineRule="auto"/>
              <w:ind w:firstLine="0"/>
              <w:rPr>
                <w:rFonts w:eastAsia="Times New Roman"/>
                <w:iCs/>
                <w:sz w:val="24"/>
                <w:szCs w:val="24"/>
              </w:rPr>
            </w:pPr>
            <w:r w:rsidRPr="0046678C">
              <w:rPr>
                <w:rFonts w:eastAsia="Times New Roman"/>
                <w:iCs/>
                <w:sz w:val="24"/>
                <w:szCs w:val="24"/>
              </w:rPr>
              <w:t>Онлайн-а</w:t>
            </w:r>
            <w:r w:rsidR="002E16BA" w:rsidRPr="0046678C">
              <w:rPr>
                <w:rFonts w:eastAsia="Times New Roman"/>
                <w:iCs/>
                <w:sz w:val="24"/>
                <w:szCs w:val="24"/>
              </w:rPr>
              <w:t>нкетирование. Опрос получателей услуг.</w:t>
            </w:r>
          </w:p>
          <w:p w:rsidR="002E16BA" w:rsidRPr="0046678C" w:rsidRDefault="002E16BA" w:rsidP="002E16BA">
            <w:pPr>
              <w:spacing w:line="240" w:lineRule="auto"/>
              <w:ind w:firstLine="0"/>
              <w:rPr>
                <w:rFonts w:eastAsia="Times New Roman"/>
                <w:iCs/>
                <w:sz w:val="24"/>
                <w:szCs w:val="24"/>
              </w:rPr>
            </w:pPr>
            <w:r w:rsidRPr="0046678C">
              <w:rPr>
                <w:rFonts w:eastAsia="Times New Roman"/>
                <w:iCs/>
                <w:sz w:val="24"/>
                <w:szCs w:val="24"/>
              </w:rPr>
              <w:t>Позволяет в короткий срок получить большой объем информации.</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E16BA" w:rsidRPr="0046678C" w:rsidRDefault="002E16BA" w:rsidP="002E16BA">
            <w:pPr>
              <w:ind w:firstLine="0"/>
              <w:jc w:val="center"/>
              <w:rPr>
                <w:rFonts w:eastAsia="Times New Roman"/>
                <w:iCs/>
                <w:sz w:val="24"/>
                <w:szCs w:val="24"/>
              </w:rPr>
            </w:pPr>
            <w:r w:rsidRPr="0046678C">
              <w:rPr>
                <w:rFonts w:eastAsia="Times New Roman"/>
                <w:iCs/>
                <w:sz w:val="24"/>
                <w:szCs w:val="24"/>
              </w:rPr>
              <w:t>Анкета получателя услуг</w:t>
            </w:r>
          </w:p>
        </w:tc>
      </w:tr>
    </w:tbl>
    <w:p w:rsidR="002E16BA" w:rsidRPr="0046678C" w:rsidRDefault="002E16BA" w:rsidP="002E16BA">
      <w:pPr>
        <w:ind w:firstLine="708"/>
        <w:rPr>
          <w:rFonts w:eastAsia="Times New Roman"/>
          <w:iCs/>
        </w:rPr>
      </w:pPr>
    </w:p>
    <w:p w:rsidR="002E16BA" w:rsidRPr="0046678C" w:rsidRDefault="002E16BA" w:rsidP="002E16BA">
      <w:pPr>
        <w:ind w:firstLine="708"/>
        <w:rPr>
          <w:rFonts w:eastAsia="Times New Roman"/>
          <w:iCs/>
        </w:rPr>
      </w:pPr>
      <w:r w:rsidRPr="0046678C">
        <w:rPr>
          <w:rFonts w:eastAsia="Times New Roman"/>
          <w:iCs/>
        </w:rPr>
        <w:t>Для организации и проведения исследования удовлетворенности качеством обслуживания в рамках независимой оценки используется метод анкетирования как наиболее доступный и экономически целесообразный в данных условиях.</w:t>
      </w:r>
    </w:p>
    <w:p w:rsidR="002E16BA" w:rsidRPr="0046678C" w:rsidRDefault="002E16BA" w:rsidP="002E16BA">
      <w:pPr>
        <w:ind w:firstLine="708"/>
        <w:rPr>
          <w:rFonts w:eastAsia="Times New Roman"/>
          <w:iCs/>
        </w:rPr>
      </w:pPr>
      <w:r w:rsidRPr="0046678C">
        <w:rPr>
          <w:rFonts w:eastAsia="Times New Roman"/>
          <w:iCs/>
        </w:rPr>
        <w:t>Совокупность используемых методов при сборе, обобщении и анализе информации позволяет получить полную и достоверную информацию об образовательной деятельности организаций.</w:t>
      </w:r>
    </w:p>
    <w:p w:rsidR="002E16BA" w:rsidRPr="0046678C" w:rsidRDefault="002E16BA" w:rsidP="002E16BA">
      <w:pPr>
        <w:tabs>
          <w:tab w:val="left" w:pos="900"/>
        </w:tabs>
        <w:rPr>
          <w:rFonts w:eastAsia="Times New Roman"/>
          <w:iCs/>
        </w:rPr>
      </w:pPr>
      <w:r w:rsidRPr="0046678C">
        <w:rPr>
          <w:rFonts w:eastAsia="Times New Roman"/>
          <w:iCs/>
        </w:rPr>
        <w:t xml:space="preserve">Сбор информации по одиннадцати показателям анкеты №1 осуществляют сотрудники организации-оператора непосредственно по сайтам образовательных организаций на основе разработанной формы, а также при помощи сотрудников образовательных учреждений и органов управления образованием. </w:t>
      </w:r>
    </w:p>
    <w:p w:rsidR="002E16BA" w:rsidRPr="0046678C" w:rsidRDefault="002E16BA" w:rsidP="002E16BA">
      <w:pPr>
        <w:tabs>
          <w:tab w:val="left" w:pos="900"/>
        </w:tabs>
        <w:rPr>
          <w:rFonts w:eastAsia="Times New Roman"/>
          <w:iCs/>
        </w:rPr>
      </w:pPr>
      <w:r w:rsidRPr="0046678C">
        <w:rPr>
          <w:rFonts w:eastAsia="Times New Roman"/>
          <w:iCs/>
        </w:rPr>
        <w:t xml:space="preserve">Анкеты №2 заполняются гражданами, участниками образовательного процесса, желающими выразить свое мнение о качестве образовательной </w:t>
      </w:r>
      <w:r w:rsidRPr="0046678C">
        <w:rPr>
          <w:rFonts w:eastAsia="Times New Roman"/>
          <w:iCs/>
        </w:rPr>
        <w:lastRenderedPageBreak/>
        <w:t xml:space="preserve">деятельности образовательной организации, т.е. респондентами. Они собираются оператором посредством анкетирования участников образовательного процесса, проводимого любым способом (очное либо заочное анкетирование, размещение анкеты в открытом доступе в сети интернет, др.). </w:t>
      </w:r>
    </w:p>
    <w:p w:rsidR="002E16BA" w:rsidRPr="0046678C" w:rsidRDefault="002E16BA" w:rsidP="002E16BA">
      <w:pPr>
        <w:tabs>
          <w:tab w:val="left" w:pos="900"/>
        </w:tabs>
        <w:rPr>
          <w:rFonts w:eastAsia="Times New Roman"/>
          <w:iCs/>
        </w:rPr>
      </w:pPr>
      <w:r w:rsidRPr="0046678C">
        <w:rPr>
          <w:rFonts w:eastAsia="Times New Roman"/>
          <w:iCs/>
        </w:rPr>
        <w:t xml:space="preserve">В обозначенной анкете респонденты оценивают деятельность образовательной организации по шестнадцати основным показателям </w:t>
      </w:r>
      <w:proofErr w:type="gramStart"/>
      <w:r w:rsidRPr="0046678C">
        <w:rPr>
          <w:rFonts w:eastAsia="Times New Roman"/>
          <w:iCs/>
        </w:rPr>
        <w:t xml:space="preserve">критериев оценки качества </w:t>
      </w:r>
      <w:r w:rsidR="008D27B5">
        <w:rPr>
          <w:rFonts w:eastAsia="Times New Roman"/>
          <w:iCs/>
        </w:rPr>
        <w:t xml:space="preserve"> </w:t>
      </w:r>
      <w:r w:rsidRPr="0046678C">
        <w:rPr>
          <w:rFonts w:eastAsia="Times New Roman"/>
          <w:iCs/>
        </w:rPr>
        <w:t>образовательной</w:t>
      </w:r>
      <w:r w:rsidR="008D27B5">
        <w:rPr>
          <w:rFonts w:eastAsia="Times New Roman"/>
          <w:iCs/>
        </w:rPr>
        <w:t xml:space="preserve"> </w:t>
      </w:r>
      <w:r w:rsidRPr="0046678C">
        <w:rPr>
          <w:rFonts w:eastAsia="Times New Roman"/>
          <w:iCs/>
        </w:rPr>
        <w:t xml:space="preserve"> деятельности </w:t>
      </w:r>
      <w:r w:rsidR="008D27B5">
        <w:rPr>
          <w:rFonts w:eastAsia="Times New Roman"/>
          <w:iCs/>
        </w:rPr>
        <w:t xml:space="preserve"> </w:t>
      </w:r>
      <w:r w:rsidRPr="0046678C">
        <w:rPr>
          <w:rFonts w:eastAsia="Times New Roman"/>
          <w:iCs/>
        </w:rPr>
        <w:t>организации</w:t>
      </w:r>
      <w:proofErr w:type="gramEnd"/>
      <w:r w:rsidRPr="0046678C">
        <w:rPr>
          <w:rFonts w:eastAsia="Times New Roman"/>
          <w:iCs/>
        </w:rPr>
        <w:t xml:space="preserve"> и по 7 показателям дополнительных критериев.</w:t>
      </w:r>
    </w:p>
    <w:p w:rsidR="002E16BA" w:rsidRPr="0046678C" w:rsidRDefault="002E16BA" w:rsidP="002E16BA">
      <w:pPr>
        <w:widowControl w:val="0"/>
        <w:autoSpaceDE w:val="0"/>
        <w:autoSpaceDN w:val="0"/>
        <w:adjustRightInd w:val="0"/>
        <w:rPr>
          <w:rFonts w:eastAsia="Times New Roman"/>
          <w:lang w:eastAsia="ru-RU"/>
        </w:rPr>
      </w:pPr>
      <w:r w:rsidRPr="0046678C">
        <w:rPr>
          <w:rFonts w:eastAsia="Times New Roman"/>
          <w:lang w:eastAsia="ru-RU"/>
        </w:rPr>
        <w:t>Для анкетирования пользователей услуг установлена программа SimpleForms, позволяющая отслеживать ведение проектов, опрашивать респондентов с мобильных устройств (планшетов или телефонов на базе Android).</w:t>
      </w:r>
    </w:p>
    <w:p w:rsidR="002E16BA" w:rsidRPr="0046678C" w:rsidRDefault="002E16BA" w:rsidP="002E16BA">
      <w:pPr>
        <w:widowControl w:val="0"/>
        <w:autoSpaceDE w:val="0"/>
        <w:autoSpaceDN w:val="0"/>
        <w:adjustRightInd w:val="0"/>
        <w:ind w:firstLine="708"/>
        <w:rPr>
          <w:rFonts w:eastAsia="Times New Roman"/>
          <w:lang w:eastAsia="ru-RU"/>
        </w:rPr>
      </w:pPr>
      <w:r w:rsidRPr="0046678C">
        <w:rPr>
          <w:rFonts w:eastAsia="Times New Roman"/>
          <w:lang w:eastAsia="ru-RU"/>
        </w:rPr>
        <w:t xml:space="preserve">При помощи приложения SimpleForms будет проводиться уличный и телефонный опрос с занесением данных в планшет. </w:t>
      </w:r>
    </w:p>
    <w:p w:rsidR="002E16BA" w:rsidRPr="0046678C" w:rsidRDefault="002E16BA" w:rsidP="002E16BA">
      <w:pPr>
        <w:widowControl w:val="0"/>
        <w:autoSpaceDE w:val="0"/>
        <w:autoSpaceDN w:val="0"/>
        <w:adjustRightInd w:val="0"/>
        <w:ind w:firstLine="708"/>
        <w:rPr>
          <w:rFonts w:eastAsia="Times New Roman"/>
          <w:lang w:eastAsia="ru-RU"/>
        </w:rPr>
      </w:pPr>
      <w:r w:rsidRPr="0046678C">
        <w:rPr>
          <w:rFonts w:eastAsia="Times New Roman"/>
          <w:lang w:eastAsia="ru-RU"/>
        </w:rPr>
        <w:t xml:space="preserve">Работа интервьюеров, несмотря на использование </w:t>
      </w:r>
      <w:proofErr w:type="gramStart"/>
      <w:r w:rsidRPr="0046678C">
        <w:rPr>
          <w:rFonts w:eastAsia="Times New Roman"/>
          <w:lang w:eastAsia="ru-RU"/>
        </w:rPr>
        <w:t>планшетов</w:t>
      </w:r>
      <w:proofErr w:type="gramEnd"/>
      <w:r w:rsidRPr="0046678C">
        <w:rPr>
          <w:rFonts w:eastAsia="Times New Roman"/>
          <w:lang w:eastAsia="ru-RU"/>
        </w:rPr>
        <w:t xml:space="preserve"> и телефонов, проста, интуитивно понятна и не требует предварительного обучения. Для удобства интервьюера есть режим тестового заполнения анкет. В этом режиме результаты заполнения не сохраняются и не высылаются на сервер. Благодаря этому интервьюер может предварительно изучить анкету, а менеджеру (супервайзеру) удобнее проводить инструктаж.</w:t>
      </w:r>
    </w:p>
    <w:p w:rsidR="002E16BA" w:rsidRPr="0046678C" w:rsidRDefault="002E16BA" w:rsidP="002E16BA">
      <w:pPr>
        <w:widowControl w:val="0"/>
        <w:autoSpaceDE w:val="0"/>
        <w:autoSpaceDN w:val="0"/>
        <w:adjustRightInd w:val="0"/>
        <w:ind w:firstLine="708"/>
        <w:rPr>
          <w:rFonts w:eastAsia="Times New Roman"/>
          <w:lang w:eastAsia="ru-RU"/>
        </w:rPr>
      </w:pPr>
      <w:r w:rsidRPr="0046678C">
        <w:rPr>
          <w:rFonts w:eastAsia="Times New Roman"/>
          <w:lang w:eastAsia="ru-RU"/>
        </w:rPr>
        <w:t xml:space="preserve">При выезде в организацию опрос респондентов осуществляется методом личного интервью. При отсутствии обучающихся в организации в связи с летним периодом личные интервью могут быть заменены телефонными интервью либо рассылкой ссылок на электронную анкету при помощи </w:t>
      </w:r>
      <w:r w:rsidRPr="0046678C">
        <w:rPr>
          <w:rFonts w:eastAsia="Times New Roman"/>
          <w:lang w:val="en-US" w:eastAsia="ru-RU"/>
        </w:rPr>
        <w:t>e</w:t>
      </w:r>
      <w:r w:rsidRPr="0046678C">
        <w:rPr>
          <w:rFonts w:eastAsia="Times New Roman"/>
          <w:lang w:eastAsia="ru-RU"/>
        </w:rPr>
        <w:t>-</w:t>
      </w:r>
      <w:r w:rsidRPr="0046678C">
        <w:rPr>
          <w:rFonts w:eastAsia="Times New Roman"/>
          <w:lang w:val="en-US" w:eastAsia="ru-RU"/>
        </w:rPr>
        <w:t>mail</w:t>
      </w:r>
      <w:r w:rsidRPr="0046678C">
        <w:rPr>
          <w:rFonts w:eastAsia="Times New Roman"/>
          <w:lang w:eastAsia="ru-RU"/>
        </w:rPr>
        <w:t xml:space="preserve">, школьных групп в социальных сетях и мессенджерах по контактам, выданным руководством школы. </w:t>
      </w:r>
    </w:p>
    <w:p w:rsidR="002E16BA" w:rsidRPr="0046678C" w:rsidRDefault="002E16BA" w:rsidP="002E16BA">
      <w:pPr>
        <w:widowControl w:val="0"/>
        <w:autoSpaceDE w:val="0"/>
        <w:autoSpaceDN w:val="0"/>
        <w:adjustRightInd w:val="0"/>
        <w:ind w:firstLine="708"/>
        <w:rPr>
          <w:rFonts w:eastAsia="Times New Roman"/>
          <w:lang w:eastAsia="ru-RU"/>
        </w:rPr>
      </w:pPr>
      <w:r w:rsidRPr="0046678C">
        <w:rPr>
          <w:rFonts w:eastAsia="Times New Roman"/>
          <w:lang w:eastAsia="ru-RU"/>
        </w:rPr>
        <w:t>Опрос без визита в образовательную организацию заполнение электронных анкет осуществляется при содействии руководства образовательной организации следующими методами:</w:t>
      </w:r>
    </w:p>
    <w:p w:rsidR="002E16BA" w:rsidRPr="0046678C" w:rsidRDefault="002E16BA" w:rsidP="002E16BA">
      <w:pPr>
        <w:widowControl w:val="0"/>
        <w:autoSpaceDE w:val="0"/>
        <w:autoSpaceDN w:val="0"/>
        <w:adjustRightInd w:val="0"/>
        <w:ind w:firstLine="708"/>
        <w:rPr>
          <w:rFonts w:eastAsia="Times New Roman"/>
          <w:lang w:eastAsia="ru-RU"/>
        </w:rPr>
      </w:pPr>
      <w:r w:rsidRPr="0046678C">
        <w:rPr>
          <w:rFonts w:eastAsia="Times New Roman"/>
          <w:lang w:eastAsia="ru-RU"/>
        </w:rPr>
        <w:t xml:space="preserve">- сбор групп, обучающихся в компьютерном зале для прохождения </w:t>
      </w:r>
      <w:r w:rsidRPr="0046678C">
        <w:rPr>
          <w:rFonts w:eastAsia="Times New Roman"/>
          <w:lang w:eastAsia="ru-RU"/>
        </w:rPr>
        <w:lastRenderedPageBreak/>
        <w:t>анкетирования;</w:t>
      </w:r>
    </w:p>
    <w:p w:rsidR="002E16BA" w:rsidRPr="0046678C" w:rsidRDefault="002E16BA" w:rsidP="002E16BA">
      <w:pPr>
        <w:widowControl w:val="0"/>
        <w:autoSpaceDE w:val="0"/>
        <w:autoSpaceDN w:val="0"/>
        <w:adjustRightInd w:val="0"/>
        <w:ind w:firstLine="708"/>
        <w:rPr>
          <w:rFonts w:eastAsia="Calibri"/>
          <w:iCs/>
          <w:color w:val="FFFFFF"/>
          <w:sz w:val="36"/>
          <w:szCs w:val="36"/>
        </w:rPr>
      </w:pPr>
      <w:r w:rsidRPr="0046678C">
        <w:rPr>
          <w:rFonts w:eastAsia="Times New Roman"/>
          <w:lang w:eastAsia="ru-RU"/>
        </w:rPr>
        <w:t xml:space="preserve">- выдача ссылок на электронную анкету обучающимся и их родителям для заполнения электронной анкеты на дому. </w:t>
      </w:r>
    </w:p>
    <w:p w:rsidR="00D830FB" w:rsidRPr="0046678C" w:rsidRDefault="00D830FB" w:rsidP="00D830FB">
      <w:pPr>
        <w:pStyle w:val="31"/>
        <w:rPr>
          <w:rFonts w:ascii="Times New Roman" w:hAnsi="Times New Roman"/>
        </w:rPr>
      </w:pPr>
      <w:bookmarkStart w:id="10" w:name="_Toc59414086"/>
      <w:r w:rsidRPr="0046678C">
        <w:rPr>
          <w:rFonts w:ascii="Times New Roman" w:hAnsi="Times New Roman"/>
        </w:rPr>
        <w:t>Подходы к построению рейтингов</w:t>
      </w:r>
      <w:bookmarkEnd w:id="10"/>
    </w:p>
    <w:p w:rsidR="00D830FB" w:rsidRPr="0046678C" w:rsidRDefault="00D830FB" w:rsidP="00D830FB">
      <w:pPr>
        <w:rPr>
          <w:rFonts w:eastAsia="Calibri"/>
        </w:rPr>
      </w:pPr>
      <w:r w:rsidRPr="0046678C">
        <w:rPr>
          <w:rFonts w:eastAsia="Calibri"/>
        </w:rPr>
        <w:t xml:space="preserve">Значения показателей, характеризующих общие критерии </w:t>
      </w:r>
      <w:proofErr w:type="gramStart"/>
      <w:r w:rsidRPr="0046678C">
        <w:rPr>
          <w:rFonts w:eastAsia="Calibri"/>
        </w:rPr>
        <w:t>оценки качества условий оказания услуг</w:t>
      </w:r>
      <w:proofErr w:type="gramEnd"/>
      <w:r w:rsidRPr="0046678C">
        <w:rPr>
          <w:rFonts w:eastAsia="Calibri"/>
        </w:rPr>
        <w:t xml:space="preserve"> организациями социальной сферы рассчитывается в баллах. Максимально возможное значение каждого показателя оценки качества составляет 100 баллов.</w:t>
      </w:r>
    </w:p>
    <w:p w:rsidR="00D830FB" w:rsidRPr="0046678C" w:rsidRDefault="00D830FB" w:rsidP="00D830FB">
      <w:pPr>
        <w:ind w:firstLine="708"/>
        <w:rPr>
          <w:rFonts w:eastAsia="Calibri"/>
        </w:rPr>
      </w:pPr>
      <w:r w:rsidRPr="0046678C">
        <w:rPr>
          <w:rFonts w:eastAsia="Calibri"/>
        </w:rPr>
        <w:t>1. Расчет показателей, характеризующих критерий оценки качества «Открытость и доступность информации об организации социальной сферы»:</w:t>
      </w:r>
    </w:p>
    <w:p w:rsidR="00D830FB" w:rsidRPr="0046678C" w:rsidRDefault="00D830FB" w:rsidP="00D830FB">
      <w:pPr>
        <w:ind w:firstLine="708"/>
        <w:rPr>
          <w:rFonts w:eastAsia="Calibri"/>
        </w:rPr>
      </w:pPr>
      <w:r w:rsidRPr="0046678C">
        <w:rPr>
          <w:rFonts w:eastAsia="Calibri"/>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на информационных стендах в помещении организации социальной сферы; на официальном сайте организации социальной сферы в сети «Интернет</w:t>
      </w:r>
      <w:proofErr w:type="gramStart"/>
      <w:r w:rsidRPr="0046678C">
        <w:rPr>
          <w:rFonts w:eastAsia="Calibri"/>
        </w:rPr>
        <w:t>»(</w:t>
      </w:r>
      <w:proofErr w:type="gramEnd"/>
      <w:r w:rsidRPr="0046678C">
        <w:rPr>
          <w:rFonts w:eastAsia="Calibri"/>
        </w:rPr>
        <w:t>П</w:t>
      </w:r>
      <w:r w:rsidRPr="0046678C">
        <w:rPr>
          <w:rFonts w:eastAsia="Calibri"/>
          <w:vertAlign w:val="subscript"/>
        </w:rPr>
        <w:t>инф</w:t>
      </w:r>
      <w:r w:rsidRPr="0046678C">
        <w:rPr>
          <w:rFonts w:eastAsia="Calibri"/>
        </w:rPr>
        <w:t>) определяется по формуле:</w:t>
      </w:r>
    </w:p>
    <w:p w:rsidR="00D830FB" w:rsidRPr="0046678C" w:rsidRDefault="00D830FB" w:rsidP="00D830FB">
      <w:pPr>
        <w:ind w:firstLine="0"/>
        <w:jc w:val="right"/>
        <w:rPr>
          <w:rFonts w:eastAsia="Calibri"/>
        </w:rPr>
      </w:pPr>
    </w:p>
    <w:tbl>
      <w:tblPr>
        <w:tblW w:w="7060" w:type="dxa"/>
        <w:jc w:val="right"/>
        <w:tblLook w:val="04A0"/>
      </w:tblPr>
      <w:tblGrid>
        <w:gridCol w:w="1418"/>
        <w:gridCol w:w="1734"/>
        <w:gridCol w:w="1199"/>
        <w:gridCol w:w="2709"/>
      </w:tblGrid>
      <w:tr w:rsidR="00D830FB" w:rsidRPr="0046678C" w:rsidTr="00D830FB">
        <w:trPr>
          <w:jc w:val="right"/>
        </w:trPr>
        <w:tc>
          <w:tcPr>
            <w:tcW w:w="1418" w:type="dxa"/>
            <w:vMerge w:val="restart"/>
            <w:vAlign w:val="center"/>
            <w:hideMark/>
          </w:tcPr>
          <w:p w:rsidR="00D830FB" w:rsidRPr="0046678C" w:rsidRDefault="00D830FB" w:rsidP="00D830FB">
            <w:pPr>
              <w:ind w:right="-46" w:firstLine="0"/>
              <w:jc w:val="right"/>
              <w:rPr>
                <w:rFonts w:eastAsia="Calibri"/>
              </w:rPr>
            </w:pPr>
            <w:proofErr w:type="gramStart"/>
            <w:r w:rsidRPr="0046678C">
              <w:rPr>
                <w:rFonts w:eastAsia="Calibri"/>
              </w:rPr>
              <w:t>П</w:t>
            </w:r>
            <w:r w:rsidRPr="0046678C">
              <w:rPr>
                <w:rFonts w:eastAsia="Calibri"/>
                <w:vertAlign w:val="subscript"/>
              </w:rPr>
              <w:t>инф</w:t>
            </w:r>
            <w:r w:rsidRPr="0046678C">
              <w:rPr>
                <w:rFonts w:eastAsia="Calibri"/>
              </w:rPr>
              <w:t>= (</w:t>
            </w:r>
            <w:proofErr w:type="gramEnd"/>
          </w:p>
        </w:tc>
        <w:tc>
          <w:tcPr>
            <w:tcW w:w="1734"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И</w:t>
            </w:r>
            <w:r w:rsidRPr="0046678C">
              <w:rPr>
                <w:rFonts w:eastAsia="Calibri"/>
                <w:vertAlign w:val="subscript"/>
              </w:rPr>
              <w:t>стенд</w:t>
            </w:r>
            <w:r w:rsidRPr="0046678C">
              <w:rPr>
                <w:rFonts w:eastAsia="Calibri"/>
              </w:rPr>
              <w:t>+И</w:t>
            </w:r>
            <w:r w:rsidRPr="0046678C">
              <w:rPr>
                <w:rFonts w:eastAsia="Calibri"/>
                <w:vertAlign w:val="subscript"/>
              </w:rPr>
              <w:t>сайт</w:t>
            </w:r>
          </w:p>
        </w:tc>
        <w:tc>
          <w:tcPr>
            <w:tcW w:w="1199" w:type="dxa"/>
            <w:vMerge w:val="restart"/>
            <w:vAlign w:val="center"/>
            <w:hideMark/>
          </w:tcPr>
          <w:p w:rsidR="00D830FB" w:rsidRPr="0046678C" w:rsidRDefault="00D830FB" w:rsidP="00D830FB">
            <w:pPr>
              <w:ind w:left="-108" w:firstLine="0"/>
              <w:jc w:val="left"/>
              <w:rPr>
                <w:rFonts w:eastAsia="Calibri"/>
              </w:rPr>
            </w:pPr>
            <w:proofErr w:type="gramStart"/>
            <w:r w:rsidRPr="0046678C">
              <w:rPr>
                <w:rFonts w:eastAsia="Calibri"/>
              </w:rPr>
              <w:t>)×100,</w:t>
            </w:r>
            <w:proofErr w:type="gramEnd"/>
          </w:p>
        </w:tc>
        <w:tc>
          <w:tcPr>
            <w:tcW w:w="2709" w:type="dxa"/>
            <w:vMerge w:val="restart"/>
            <w:vAlign w:val="center"/>
            <w:hideMark/>
          </w:tcPr>
          <w:p w:rsidR="00D830FB" w:rsidRPr="0046678C" w:rsidRDefault="00D830FB" w:rsidP="00D830FB">
            <w:pPr>
              <w:ind w:left="-108" w:firstLine="0"/>
              <w:jc w:val="right"/>
              <w:rPr>
                <w:rFonts w:eastAsia="Calibri"/>
              </w:rPr>
            </w:pPr>
            <w:r w:rsidRPr="0046678C">
              <w:rPr>
                <w:rFonts w:eastAsia="Calibri"/>
              </w:rPr>
              <w:t>(1.1)</w:t>
            </w:r>
          </w:p>
        </w:tc>
      </w:tr>
      <w:tr w:rsidR="00D830FB" w:rsidRPr="0046678C" w:rsidTr="00D830FB">
        <w:trPr>
          <w:jc w:val="right"/>
        </w:trPr>
        <w:tc>
          <w:tcPr>
            <w:tcW w:w="0" w:type="auto"/>
            <w:vMerge/>
            <w:vAlign w:val="center"/>
            <w:hideMark/>
          </w:tcPr>
          <w:p w:rsidR="00D830FB" w:rsidRPr="0046678C" w:rsidRDefault="00D830FB" w:rsidP="00D830FB">
            <w:pPr>
              <w:rPr>
                <w:rFonts w:eastAsia="Calibri"/>
              </w:rPr>
            </w:pPr>
          </w:p>
        </w:tc>
        <w:tc>
          <w:tcPr>
            <w:tcW w:w="1734" w:type="dxa"/>
            <w:tcBorders>
              <w:top w:val="single" w:sz="4" w:space="0" w:color="auto"/>
              <w:left w:val="nil"/>
              <w:bottom w:val="nil"/>
              <w:right w:val="nil"/>
            </w:tcBorders>
            <w:hideMark/>
          </w:tcPr>
          <w:p w:rsidR="00D830FB" w:rsidRPr="0046678C" w:rsidRDefault="00D830FB" w:rsidP="00D830FB">
            <w:pPr>
              <w:ind w:left="186" w:hanging="186"/>
              <w:jc w:val="center"/>
              <w:rPr>
                <w:rFonts w:eastAsia="Calibri"/>
                <w:sz w:val="22"/>
              </w:rPr>
            </w:pPr>
            <w:r w:rsidRPr="0046678C">
              <w:rPr>
                <w:rFonts w:eastAsia="Calibri"/>
              </w:rPr>
              <w:t>2×И</w:t>
            </w:r>
            <w:r w:rsidRPr="0046678C">
              <w:rPr>
                <w:rFonts w:eastAsia="Calibri"/>
                <w:vertAlign w:val="subscript"/>
              </w:rPr>
              <w:t>норм</w:t>
            </w:r>
          </w:p>
        </w:tc>
        <w:tc>
          <w:tcPr>
            <w:tcW w:w="0" w:type="auto"/>
            <w:vMerge/>
            <w:vAlign w:val="center"/>
            <w:hideMark/>
          </w:tcPr>
          <w:p w:rsidR="00D830FB" w:rsidRPr="0046678C" w:rsidRDefault="00D830FB" w:rsidP="00D830FB">
            <w:pPr>
              <w:rPr>
                <w:rFonts w:eastAsia="Calibri"/>
              </w:rPr>
            </w:pP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И</w:t>
      </w:r>
      <w:r w:rsidRPr="0046678C">
        <w:rPr>
          <w:rFonts w:eastAsia="Calibri"/>
          <w:vertAlign w:val="subscript"/>
        </w:rPr>
        <w:t>стенд</w:t>
      </w:r>
      <w:r w:rsidRPr="0046678C">
        <w:rPr>
          <w:rFonts w:eastAsia="Calibri"/>
        </w:rPr>
        <w:t xml:space="preserve"> - количество информации, размещенной на информационных стендах в помещении организации;</w:t>
      </w:r>
    </w:p>
    <w:p w:rsidR="00D830FB" w:rsidRPr="0046678C" w:rsidRDefault="00D830FB" w:rsidP="00D830FB">
      <w:pPr>
        <w:rPr>
          <w:rFonts w:eastAsia="Calibri"/>
        </w:rPr>
      </w:pPr>
      <w:r w:rsidRPr="0046678C">
        <w:rPr>
          <w:rFonts w:eastAsia="Calibri"/>
        </w:rPr>
        <w:t>И</w:t>
      </w:r>
      <w:r w:rsidRPr="0046678C">
        <w:rPr>
          <w:rFonts w:eastAsia="Calibri"/>
          <w:vertAlign w:val="subscript"/>
        </w:rPr>
        <w:t>сайт</w:t>
      </w:r>
      <w:r w:rsidRPr="0046678C">
        <w:rPr>
          <w:rFonts w:eastAsia="Calibri"/>
        </w:rPr>
        <w:t xml:space="preserve"> - количество информации, размещенной на официальном сайте организации социальной сферы в сети "Интернет» (далее – официальный сайт организации);</w:t>
      </w:r>
    </w:p>
    <w:p w:rsidR="00D830FB" w:rsidRPr="0046678C" w:rsidRDefault="00D830FB" w:rsidP="00D830FB">
      <w:pPr>
        <w:rPr>
          <w:rFonts w:eastAsia="Calibri"/>
        </w:rPr>
      </w:pPr>
      <w:r w:rsidRPr="0046678C">
        <w:rPr>
          <w:rFonts w:eastAsia="Calibri"/>
        </w:rPr>
        <w:t>И</w:t>
      </w:r>
      <w:r w:rsidRPr="0046678C">
        <w:rPr>
          <w:rFonts w:eastAsia="Calibri"/>
          <w:vertAlign w:val="subscript"/>
        </w:rPr>
        <w:t>норм</w:t>
      </w:r>
      <w:r w:rsidRPr="0046678C">
        <w:rPr>
          <w:rFonts w:eastAsia="Calibri"/>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rsidR="00D830FB" w:rsidRPr="0046678C" w:rsidRDefault="00D830FB" w:rsidP="00D830FB">
      <w:pPr>
        <w:ind w:firstLine="708"/>
        <w:rPr>
          <w:rFonts w:eastAsia="Calibri"/>
        </w:rPr>
      </w:pPr>
      <w:proofErr w:type="gramStart"/>
      <w:r w:rsidRPr="0046678C">
        <w:rPr>
          <w:rFonts w:eastAsia="Calibri"/>
        </w:rPr>
        <w:lastRenderedPageBreak/>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абонентский номер телефона; адрес электронной почты; электронные сервисы (подачи электронного обращения (жалобы, предложения), получения консультации по оказываемым услугам и иные); раздела официального сайта «Часто задаваемые вопросы»;</w:t>
      </w:r>
      <w:proofErr w:type="gramEnd"/>
      <w:r w:rsidRPr="0046678C">
        <w:rPr>
          <w:rFonts w:eastAsia="Calibri"/>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(П</w:t>
      </w:r>
      <w:r w:rsidRPr="0046678C">
        <w:rPr>
          <w:rFonts w:eastAsia="Calibri"/>
          <w:vertAlign w:val="subscript"/>
        </w:rPr>
        <w:t>дист</w:t>
      </w:r>
      <w:proofErr w:type="gramStart"/>
      <w:r w:rsidRPr="0046678C">
        <w:rPr>
          <w:rFonts w:eastAsia="Calibri"/>
        </w:rPr>
        <w:t>)о</w:t>
      </w:r>
      <w:proofErr w:type="gramEnd"/>
      <w:r w:rsidRPr="0046678C">
        <w:rPr>
          <w:rFonts w:eastAsia="Calibri"/>
        </w:rPr>
        <w:t>пределяется по формуле:</w:t>
      </w:r>
    </w:p>
    <w:p w:rsidR="00D830FB" w:rsidRPr="0046678C" w:rsidRDefault="00D830FB" w:rsidP="00D830FB">
      <w:pPr>
        <w:ind w:firstLine="708"/>
        <w:rPr>
          <w:rFonts w:eastAsia="Calibri"/>
          <w:color w:val="FF0000"/>
        </w:rPr>
      </w:pPr>
    </w:p>
    <w:p w:rsidR="00D830FB" w:rsidRPr="0046678C" w:rsidRDefault="00D830FB" w:rsidP="00D830FB">
      <w:pPr>
        <w:ind w:firstLine="0"/>
        <w:jc w:val="right"/>
        <w:rPr>
          <w:rFonts w:eastAsia="Calibri"/>
        </w:rPr>
      </w:pPr>
      <w:r w:rsidRPr="0046678C">
        <w:rPr>
          <w:rFonts w:eastAsia="Calibri"/>
        </w:rPr>
        <w:t>П</w:t>
      </w:r>
      <w:r w:rsidRPr="0046678C">
        <w:rPr>
          <w:rFonts w:eastAsia="Calibri"/>
          <w:vertAlign w:val="subscript"/>
        </w:rPr>
        <w:t>дист</w:t>
      </w:r>
      <w:r w:rsidRPr="0046678C">
        <w:rPr>
          <w:rFonts w:eastAsia="Calibri"/>
        </w:rPr>
        <w:t xml:space="preserve"> = Т</w:t>
      </w:r>
      <w:r w:rsidRPr="0046678C">
        <w:rPr>
          <w:rFonts w:eastAsia="Calibri"/>
          <w:vertAlign w:val="subscript"/>
        </w:rPr>
        <w:t>дист</w:t>
      </w:r>
      <w:r w:rsidRPr="0046678C">
        <w:rPr>
          <w:rFonts w:eastAsia="Calibri"/>
        </w:rPr>
        <w:t xml:space="preserve"> × С</w:t>
      </w:r>
      <w:r w:rsidRPr="0046678C">
        <w:rPr>
          <w:rFonts w:eastAsia="Calibri"/>
          <w:vertAlign w:val="subscript"/>
        </w:rPr>
        <w:t>дист</w:t>
      </w:r>
      <w:r w:rsidRPr="0046678C">
        <w:rPr>
          <w:rFonts w:eastAsia="Calibri"/>
        </w:rPr>
        <w:t>,</w:t>
      </w:r>
      <w:r w:rsidRPr="0046678C">
        <w:rPr>
          <w:rFonts w:eastAsia="Calibri"/>
        </w:rPr>
        <w:tab/>
      </w:r>
      <w:r w:rsidRPr="0046678C">
        <w:rPr>
          <w:rFonts w:eastAsia="Calibri"/>
        </w:rPr>
        <w:tab/>
      </w:r>
      <w:r w:rsidRPr="0046678C">
        <w:rPr>
          <w:rFonts w:eastAsia="Calibri"/>
        </w:rPr>
        <w:tab/>
      </w:r>
      <w:r w:rsidRPr="0046678C">
        <w:rPr>
          <w:rFonts w:eastAsia="Calibri"/>
        </w:rPr>
        <w:tab/>
        <w:t>(1.2)</w:t>
      </w:r>
    </w:p>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Т</w:t>
      </w:r>
      <w:r w:rsidRPr="0046678C">
        <w:rPr>
          <w:rFonts w:eastAsia="Calibri"/>
          <w:vertAlign w:val="subscript"/>
        </w:rPr>
        <w:t>дист</w:t>
      </w:r>
      <w:r w:rsidRPr="0046678C">
        <w:rPr>
          <w:rFonts w:eastAsia="Calibri"/>
        </w:rPr>
        <w:t xml:space="preserve">– </w:t>
      </w:r>
      <w:proofErr w:type="gramStart"/>
      <w:r w:rsidRPr="0046678C">
        <w:rPr>
          <w:rFonts w:eastAsia="Calibri"/>
        </w:rPr>
        <w:t>ко</w:t>
      </w:r>
      <w:proofErr w:type="gramEnd"/>
      <w:r w:rsidRPr="0046678C">
        <w:rPr>
          <w:rFonts w:eastAsia="Calibri"/>
        </w:rPr>
        <w:t>личество баллов за каждый дистанционный способ взаимодействия с получателями услуг (</w:t>
      </w:r>
      <w:r w:rsidRPr="0046678C">
        <w:rPr>
          <w:rFonts w:eastAsia="Calibri"/>
          <w:color w:val="000000"/>
          <w:lang w:eastAsia="ru-RU"/>
        </w:rPr>
        <w:t>по 30 баллов за каждый способ);</w:t>
      </w:r>
    </w:p>
    <w:p w:rsidR="00D830FB" w:rsidRPr="0046678C" w:rsidRDefault="00D830FB" w:rsidP="00D830FB">
      <w:pPr>
        <w:rPr>
          <w:rFonts w:eastAsia="Calibri"/>
        </w:rPr>
      </w:pPr>
      <w:r w:rsidRPr="0046678C">
        <w:rPr>
          <w:rFonts w:eastAsia="Calibri"/>
        </w:rPr>
        <w:t>С</w:t>
      </w:r>
      <w:r w:rsidRPr="0046678C">
        <w:rPr>
          <w:rFonts w:eastAsia="Calibri"/>
          <w:vertAlign w:val="subscript"/>
        </w:rPr>
        <w:t>дист</w:t>
      </w:r>
      <w:r w:rsidRPr="0046678C">
        <w:rPr>
          <w:rFonts w:eastAsia="Calibri"/>
        </w:rPr>
        <w:t xml:space="preserve">– </w:t>
      </w:r>
      <w:proofErr w:type="gramStart"/>
      <w:r w:rsidRPr="0046678C">
        <w:rPr>
          <w:rFonts w:eastAsia="Calibri"/>
        </w:rPr>
        <w:t>ко</w:t>
      </w:r>
      <w:proofErr w:type="gramEnd"/>
      <w:r w:rsidRPr="0046678C">
        <w:rPr>
          <w:rFonts w:eastAsia="Calibri"/>
        </w:rPr>
        <w:t>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D830FB" w:rsidRPr="0046678C" w:rsidRDefault="00D830FB" w:rsidP="00D830FB">
      <w:pPr>
        <w:rPr>
          <w:rFonts w:eastAsia="Calibri"/>
        </w:rPr>
      </w:pPr>
      <w:r w:rsidRPr="0046678C">
        <w:rPr>
          <w:rFonts w:eastAsia="Calibri"/>
        </w:rPr>
        <w:t>При наличии и функционировании более трех дистанционных способов взаимодействия с получателями услуг показатель оценки качества (П</w:t>
      </w:r>
      <w:r w:rsidRPr="0046678C">
        <w:rPr>
          <w:rFonts w:eastAsia="Calibri"/>
          <w:vertAlign w:val="subscript"/>
        </w:rPr>
        <w:t>дист</w:t>
      </w:r>
      <w:proofErr w:type="gramStart"/>
      <w:r w:rsidRPr="0046678C">
        <w:rPr>
          <w:rFonts w:eastAsia="Calibri"/>
        </w:rPr>
        <w:t>)п</w:t>
      </w:r>
      <w:proofErr w:type="gramEnd"/>
      <w:r w:rsidRPr="0046678C">
        <w:rPr>
          <w:rFonts w:eastAsia="Calibri"/>
        </w:rPr>
        <w:t>ринимает значение 100 баллов;</w:t>
      </w:r>
    </w:p>
    <w:p w:rsidR="00D830FB" w:rsidRPr="0046678C" w:rsidRDefault="00D830FB" w:rsidP="00D830FB">
      <w:pPr>
        <w:rPr>
          <w:rFonts w:eastAsia="Calibri"/>
        </w:rPr>
      </w:pPr>
      <w:r w:rsidRPr="0046678C">
        <w:rPr>
          <w:rFonts w:eastAsia="Calibri"/>
        </w:rPr>
        <w:t>в) значение показателя оценки качества «</w:t>
      </w:r>
      <w:r w:rsidRPr="0046678C">
        <w:rPr>
          <w:rFonts w:eastAsia="Calibri"/>
          <w:lang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w:t>
      </w:r>
      <w:r w:rsidRPr="0046678C">
        <w:rPr>
          <w:rFonts w:eastAsia="Calibri"/>
        </w:rPr>
        <w:t>(П</w:t>
      </w:r>
      <w:r w:rsidRPr="0046678C">
        <w:rPr>
          <w:rFonts w:eastAsia="Calibri"/>
          <w:vertAlign w:val="superscript"/>
        </w:rPr>
        <w:t>откр</w:t>
      </w:r>
      <w:r w:rsidRPr="0046678C">
        <w:rPr>
          <w:rFonts w:eastAsia="Calibri"/>
          <w:vertAlign w:val="subscript"/>
        </w:rPr>
        <w:t>уд</w:t>
      </w:r>
      <w:r w:rsidRPr="0046678C">
        <w:rPr>
          <w:rFonts w:eastAsia="Calibri"/>
        </w:rPr>
        <w:t>), определяется по формуле:</w:t>
      </w:r>
    </w:p>
    <w:p w:rsidR="00D830FB" w:rsidRPr="0046678C" w:rsidRDefault="00D830FB" w:rsidP="00D830FB">
      <w:pPr>
        <w:ind w:firstLine="0"/>
        <w:jc w:val="right"/>
        <w:rPr>
          <w:rFonts w:eastAsia="Calibri"/>
        </w:rPr>
      </w:pPr>
    </w:p>
    <w:tbl>
      <w:tblPr>
        <w:tblW w:w="7060" w:type="dxa"/>
        <w:jc w:val="right"/>
        <w:tblLook w:val="04A0"/>
      </w:tblPr>
      <w:tblGrid>
        <w:gridCol w:w="1418"/>
        <w:gridCol w:w="1734"/>
        <w:gridCol w:w="1199"/>
        <w:gridCol w:w="2709"/>
      </w:tblGrid>
      <w:tr w:rsidR="00D830FB" w:rsidRPr="0046678C" w:rsidTr="00D830FB">
        <w:trPr>
          <w:jc w:val="right"/>
        </w:trPr>
        <w:tc>
          <w:tcPr>
            <w:tcW w:w="1418" w:type="dxa"/>
            <w:vMerge w:val="restart"/>
            <w:vAlign w:val="center"/>
            <w:hideMark/>
          </w:tcPr>
          <w:p w:rsidR="00D830FB" w:rsidRPr="0046678C" w:rsidRDefault="00D830FB" w:rsidP="00D830FB">
            <w:pPr>
              <w:ind w:right="-46" w:firstLine="0"/>
              <w:jc w:val="right"/>
              <w:rPr>
                <w:rFonts w:eastAsia="Calibri"/>
              </w:rPr>
            </w:pPr>
            <w:proofErr w:type="gramStart"/>
            <w:r w:rsidRPr="0046678C">
              <w:rPr>
                <w:rFonts w:eastAsia="Calibri"/>
              </w:rPr>
              <w:t>П</w:t>
            </w:r>
            <w:r w:rsidRPr="0046678C">
              <w:rPr>
                <w:rFonts w:eastAsia="Calibri"/>
                <w:vertAlign w:val="superscript"/>
              </w:rPr>
              <w:t>откр</w:t>
            </w:r>
            <w:r w:rsidRPr="0046678C">
              <w:rPr>
                <w:rFonts w:eastAsia="Calibri"/>
                <w:vertAlign w:val="subscript"/>
              </w:rPr>
              <w:t>уд</w:t>
            </w:r>
            <w:r w:rsidRPr="0046678C">
              <w:rPr>
                <w:rFonts w:eastAsia="Calibri"/>
              </w:rPr>
              <w:t>= (</w:t>
            </w:r>
            <w:proofErr w:type="gramEnd"/>
          </w:p>
        </w:tc>
        <w:tc>
          <w:tcPr>
            <w:tcW w:w="1734"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У</w:t>
            </w:r>
            <w:r w:rsidRPr="0046678C">
              <w:rPr>
                <w:rFonts w:eastAsia="Calibri"/>
                <w:vertAlign w:val="subscript"/>
              </w:rPr>
              <w:t>стенд</w:t>
            </w:r>
            <w:r w:rsidRPr="0046678C">
              <w:rPr>
                <w:rFonts w:eastAsia="Calibri"/>
              </w:rPr>
              <w:t>+У</w:t>
            </w:r>
            <w:r w:rsidRPr="0046678C">
              <w:rPr>
                <w:rFonts w:eastAsia="Calibri"/>
                <w:vertAlign w:val="subscript"/>
              </w:rPr>
              <w:t>сайт</w:t>
            </w:r>
          </w:p>
        </w:tc>
        <w:tc>
          <w:tcPr>
            <w:tcW w:w="1199" w:type="dxa"/>
            <w:vMerge w:val="restart"/>
            <w:vAlign w:val="center"/>
            <w:hideMark/>
          </w:tcPr>
          <w:p w:rsidR="00D830FB" w:rsidRPr="0046678C" w:rsidRDefault="00D830FB" w:rsidP="00D830FB">
            <w:pPr>
              <w:ind w:left="-108" w:firstLine="0"/>
              <w:jc w:val="left"/>
              <w:rPr>
                <w:rFonts w:eastAsia="Calibri"/>
              </w:rPr>
            </w:pPr>
            <w:proofErr w:type="gramStart"/>
            <w:r w:rsidRPr="0046678C">
              <w:rPr>
                <w:rFonts w:eastAsia="Calibri"/>
              </w:rPr>
              <w:t>)×100,</w:t>
            </w:r>
            <w:proofErr w:type="gramEnd"/>
          </w:p>
        </w:tc>
        <w:tc>
          <w:tcPr>
            <w:tcW w:w="2709" w:type="dxa"/>
            <w:vMerge w:val="restart"/>
            <w:vAlign w:val="center"/>
            <w:hideMark/>
          </w:tcPr>
          <w:p w:rsidR="00D830FB" w:rsidRPr="0046678C" w:rsidRDefault="00D830FB" w:rsidP="00D830FB">
            <w:pPr>
              <w:ind w:left="-108" w:firstLine="0"/>
              <w:jc w:val="right"/>
              <w:rPr>
                <w:rFonts w:eastAsia="Calibri"/>
              </w:rPr>
            </w:pPr>
            <w:r w:rsidRPr="0046678C">
              <w:rPr>
                <w:rFonts w:eastAsia="Calibri"/>
              </w:rPr>
              <w:t>(1.3)</w:t>
            </w:r>
          </w:p>
        </w:tc>
      </w:tr>
      <w:tr w:rsidR="00D830FB" w:rsidRPr="0046678C" w:rsidTr="00D830FB">
        <w:trPr>
          <w:jc w:val="right"/>
        </w:trPr>
        <w:tc>
          <w:tcPr>
            <w:tcW w:w="0" w:type="auto"/>
            <w:vMerge/>
            <w:vAlign w:val="center"/>
            <w:hideMark/>
          </w:tcPr>
          <w:p w:rsidR="00D830FB" w:rsidRPr="0046678C" w:rsidRDefault="00D830FB" w:rsidP="00D830FB">
            <w:pPr>
              <w:rPr>
                <w:rFonts w:eastAsia="Calibri"/>
              </w:rPr>
            </w:pPr>
          </w:p>
        </w:tc>
        <w:tc>
          <w:tcPr>
            <w:tcW w:w="1734" w:type="dxa"/>
            <w:tcBorders>
              <w:top w:val="single" w:sz="4" w:space="0" w:color="auto"/>
              <w:left w:val="nil"/>
              <w:bottom w:val="nil"/>
              <w:right w:val="nil"/>
            </w:tcBorders>
            <w:hideMark/>
          </w:tcPr>
          <w:p w:rsidR="00D830FB" w:rsidRPr="0046678C" w:rsidRDefault="00D830FB" w:rsidP="00D830FB">
            <w:pPr>
              <w:ind w:left="186" w:hanging="186"/>
              <w:jc w:val="center"/>
              <w:rPr>
                <w:rFonts w:eastAsia="Calibri"/>
                <w:sz w:val="22"/>
              </w:rPr>
            </w:pPr>
            <w:r w:rsidRPr="0046678C">
              <w:rPr>
                <w:rFonts w:eastAsia="Calibri"/>
              </w:rPr>
              <w:t>2×Ч</w:t>
            </w:r>
            <w:r w:rsidRPr="0046678C">
              <w:rPr>
                <w:rFonts w:eastAsia="Calibri"/>
                <w:vertAlign w:val="subscript"/>
              </w:rPr>
              <w:t>общ</w:t>
            </w:r>
          </w:p>
        </w:tc>
        <w:tc>
          <w:tcPr>
            <w:tcW w:w="0" w:type="auto"/>
            <w:vMerge/>
            <w:vAlign w:val="center"/>
            <w:hideMark/>
          </w:tcPr>
          <w:p w:rsidR="00D830FB" w:rsidRPr="0046678C" w:rsidRDefault="00D830FB" w:rsidP="00D830FB">
            <w:pPr>
              <w:rPr>
                <w:rFonts w:eastAsia="Calibri"/>
              </w:rPr>
            </w:pP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lastRenderedPageBreak/>
        <w:t>У</w:t>
      </w:r>
      <w:r w:rsidRPr="0046678C">
        <w:rPr>
          <w:rFonts w:eastAsia="Calibri"/>
          <w:vertAlign w:val="subscript"/>
        </w:rPr>
        <w:t>стенд</w:t>
      </w:r>
      <w:r w:rsidRPr="0046678C">
        <w:rPr>
          <w:rFonts w:eastAsia="Calibri"/>
        </w:rPr>
        <w:t xml:space="preserve"> - число получателей услуг, удовлетворенных открытостью, полнотой и доступностью информации, размещенной на информационных стендах в </w:t>
      </w:r>
      <w:r w:rsidRPr="0046678C">
        <w:rPr>
          <w:rFonts w:eastAsia="Calibri"/>
          <w:lang w:eastAsia="ru-RU"/>
        </w:rPr>
        <w:t>помещении организации социальной сферы</w:t>
      </w:r>
      <w:r w:rsidRPr="0046678C">
        <w:rPr>
          <w:rFonts w:eastAsia="Calibri"/>
        </w:rPr>
        <w:t>;</w:t>
      </w:r>
    </w:p>
    <w:p w:rsidR="00D830FB" w:rsidRPr="0046678C" w:rsidRDefault="00D830FB" w:rsidP="00D830FB">
      <w:pPr>
        <w:rPr>
          <w:rFonts w:eastAsia="Calibri"/>
        </w:rPr>
      </w:pPr>
      <w:r w:rsidRPr="0046678C">
        <w:rPr>
          <w:rFonts w:eastAsia="Calibri"/>
        </w:rPr>
        <w:t>У</w:t>
      </w:r>
      <w:r w:rsidRPr="0046678C">
        <w:rPr>
          <w:rFonts w:eastAsia="Calibri"/>
          <w:vertAlign w:val="subscript"/>
        </w:rPr>
        <w:t>сайт</w:t>
      </w:r>
      <w:r w:rsidRPr="0046678C">
        <w:rPr>
          <w:rFonts w:eastAsia="Calibri"/>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D830FB" w:rsidRPr="0046678C" w:rsidRDefault="00D830FB" w:rsidP="00D830FB">
      <w:pPr>
        <w:rPr>
          <w:rFonts w:eastAsia="Calibri"/>
        </w:rPr>
      </w:pPr>
      <w:r w:rsidRPr="0046678C">
        <w:rPr>
          <w:rFonts w:eastAsia="Calibri"/>
        </w:rPr>
        <w:t>Ч</w:t>
      </w:r>
      <w:r w:rsidRPr="0046678C">
        <w:rPr>
          <w:rFonts w:eastAsia="Calibri"/>
          <w:vertAlign w:val="subscript"/>
        </w:rPr>
        <w:t>общ</w:t>
      </w:r>
      <w:r w:rsidRPr="0046678C">
        <w:rPr>
          <w:rFonts w:eastAsia="Calibri"/>
        </w:rPr>
        <w:t xml:space="preserve"> - общее число опрошенных получателей услуг.</w:t>
      </w:r>
    </w:p>
    <w:p w:rsidR="00D830FB" w:rsidRPr="0046678C" w:rsidRDefault="00D830FB" w:rsidP="00D830FB">
      <w:pPr>
        <w:ind w:firstLine="708"/>
        <w:rPr>
          <w:rFonts w:eastAsia="Calibri"/>
        </w:rPr>
      </w:pPr>
      <w:r w:rsidRPr="0046678C">
        <w:rPr>
          <w:rFonts w:eastAsia="Calibri"/>
        </w:rPr>
        <w:t>2.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w:t>
      </w:r>
    </w:p>
    <w:p w:rsidR="00D830FB" w:rsidRPr="0046678C" w:rsidRDefault="00D830FB" w:rsidP="00D830FB">
      <w:pPr>
        <w:ind w:firstLine="708"/>
        <w:rPr>
          <w:rFonts w:eastAsia="Calibri"/>
        </w:rPr>
      </w:pPr>
      <w:proofErr w:type="gramStart"/>
      <w:r w:rsidRPr="0046678C">
        <w:rPr>
          <w:rFonts w:eastAsia="Calibri"/>
        </w:rPr>
        <w:t>а) значение показателя оценки качества «Обеспечение в организации социальной сферы комфортных условий предоставления услуг: наличие комфортной зоны отдыха (ожидания), оборудованной соответствующей мебелью; наличие и понятность навигации в помещении организации социальной сферы;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социальной сферы;</w:t>
      </w:r>
      <w:proofErr w:type="gramEnd"/>
      <w:r w:rsidRPr="0046678C">
        <w:rPr>
          <w:rFonts w:eastAsia="Calibri"/>
        </w:rPr>
        <w:t xml:space="preserve"> транспортная доступность организации социальной сферы (наличие общественного транспорта, парковки); доступность записи на получение услуги (по телефону, на официальном сайте организации социальной сферы,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и др.); иные условия) (П</w:t>
      </w:r>
      <w:r w:rsidRPr="0046678C">
        <w:rPr>
          <w:rFonts w:eastAsia="Calibri"/>
          <w:vertAlign w:val="subscript"/>
        </w:rPr>
        <w:t>комф</w:t>
      </w:r>
      <w:proofErr w:type="gramStart"/>
      <w:r w:rsidRPr="0046678C">
        <w:rPr>
          <w:rFonts w:eastAsia="Calibri"/>
          <w:vertAlign w:val="subscript"/>
        </w:rPr>
        <w:t>.у</w:t>
      </w:r>
      <w:proofErr w:type="gramEnd"/>
      <w:r w:rsidRPr="0046678C">
        <w:rPr>
          <w:rFonts w:eastAsia="Calibri"/>
          <w:vertAlign w:val="subscript"/>
        </w:rPr>
        <w:t>сл</w:t>
      </w:r>
      <w:r w:rsidRPr="0046678C">
        <w:rPr>
          <w:rFonts w:eastAsia="Calibri"/>
        </w:rPr>
        <w:t>) определяется по формуле:</w:t>
      </w:r>
    </w:p>
    <w:p w:rsidR="00D830FB" w:rsidRPr="0046678C" w:rsidRDefault="00D830FB" w:rsidP="00D830FB">
      <w:pPr>
        <w:rPr>
          <w:rFonts w:eastAsia="Calibri"/>
        </w:rPr>
      </w:pPr>
    </w:p>
    <w:p w:rsidR="00D830FB" w:rsidRPr="0046678C" w:rsidRDefault="00D830FB" w:rsidP="00D830FB">
      <w:pPr>
        <w:ind w:firstLine="0"/>
        <w:jc w:val="right"/>
        <w:rPr>
          <w:rFonts w:eastAsia="Calibri"/>
        </w:rPr>
      </w:pPr>
      <w:r w:rsidRPr="0046678C">
        <w:rPr>
          <w:rFonts w:eastAsia="Calibri"/>
        </w:rPr>
        <w:t>П</w:t>
      </w:r>
      <w:r w:rsidRPr="0046678C">
        <w:rPr>
          <w:rFonts w:eastAsia="Calibri"/>
          <w:vertAlign w:val="subscript"/>
        </w:rPr>
        <w:t>комф</w:t>
      </w:r>
      <w:proofErr w:type="gramStart"/>
      <w:r w:rsidRPr="0046678C">
        <w:rPr>
          <w:rFonts w:eastAsia="Calibri"/>
          <w:vertAlign w:val="subscript"/>
        </w:rPr>
        <w:t>.у</w:t>
      </w:r>
      <w:proofErr w:type="gramEnd"/>
      <w:r w:rsidRPr="0046678C">
        <w:rPr>
          <w:rFonts w:eastAsia="Calibri"/>
          <w:vertAlign w:val="subscript"/>
        </w:rPr>
        <w:t>сл</w:t>
      </w:r>
      <w:r w:rsidRPr="0046678C">
        <w:rPr>
          <w:rFonts w:eastAsia="Calibri"/>
        </w:rPr>
        <w:t xml:space="preserve"> = Т</w:t>
      </w:r>
      <w:r w:rsidRPr="0046678C">
        <w:rPr>
          <w:rFonts w:eastAsia="Calibri"/>
          <w:vertAlign w:val="subscript"/>
        </w:rPr>
        <w:t>комф</w:t>
      </w:r>
      <w:r w:rsidRPr="0046678C">
        <w:rPr>
          <w:rFonts w:eastAsia="Calibri"/>
        </w:rPr>
        <w:t>×С</w:t>
      </w:r>
      <w:r w:rsidRPr="0046678C">
        <w:rPr>
          <w:rFonts w:eastAsia="Calibri"/>
          <w:vertAlign w:val="subscript"/>
        </w:rPr>
        <w:t>комф</w:t>
      </w:r>
      <w:r w:rsidRPr="0046678C">
        <w:rPr>
          <w:rFonts w:eastAsia="Calibri"/>
        </w:rPr>
        <w:t>,</w:t>
      </w:r>
      <w:r w:rsidRPr="0046678C">
        <w:rPr>
          <w:rFonts w:eastAsia="Calibri"/>
        </w:rPr>
        <w:tab/>
      </w:r>
      <w:r w:rsidRPr="0046678C">
        <w:rPr>
          <w:rFonts w:eastAsia="Calibri"/>
        </w:rPr>
        <w:tab/>
      </w:r>
      <w:r w:rsidRPr="0046678C">
        <w:rPr>
          <w:rFonts w:eastAsia="Calibri"/>
        </w:rPr>
        <w:tab/>
      </w:r>
      <w:r w:rsidRPr="0046678C">
        <w:rPr>
          <w:rFonts w:eastAsia="Calibri"/>
        </w:rPr>
        <w:tab/>
      </w:r>
      <w:r w:rsidRPr="0046678C">
        <w:rPr>
          <w:rFonts w:eastAsia="Calibri"/>
        </w:rPr>
        <w:tab/>
        <w:t>(2.1)</w:t>
      </w:r>
    </w:p>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Т</w:t>
      </w:r>
      <w:r w:rsidRPr="0046678C">
        <w:rPr>
          <w:rFonts w:eastAsia="Calibri"/>
          <w:vertAlign w:val="subscript"/>
        </w:rPr>
        <w:t>комф</w:t>
      </w:r>
      <w:r w:rsidRPr="0046678C">
        <w:rPr>
          <w:rFonts w:eastAsia="Calibri"/>
        </w:rPr>
        <w:t xml:space="preserve">– </w:t>
      </w:r>
      <w:proofErr w:type="gramStart"/>
      <w:r w:rsidRPr="0046678C">
        <w:rPr>
          <w:rFonts w:eastAsia="Calibri"/>
        </w:rPr>
        <w:t>ко</w:t>
      </w:r>
      <w:proofErr w:type="gramEnd"/>
      <w:r w:rsidRPr="0046678C">
        <w:rPr>
          <w:rFonts w:eastAsia="Calibri"/>
        </w:rPr>
        <w:t>личество баллов за каждое комфортное условие предоставления услуг (</w:t>
      </w:r>
      <w:r w:rsidRPr="0046678C">
        <w:rPr>
          <w:rFonts w:eastAsia="Calibri"/>
          <w:color w:val="000000"/>
          <w:lang w:eastAsia="ru-RU"/>
        </w:rPr>
        <w:t>по 20 баллов за каждое комфортное условие)</w:t>
      </w:r>
      <w:r w:rsidRPr="0046678C">
        <w:rPr>
          <w:rFonts w:eastAsia="Calibri"/>
        </w:rPr>
        <w:t>;</w:t>
      </w:r>
    </w:p>
    <w:p w:rsidR="00D830FB" w:rsidRPr="0046678C" w:rsidRDefault="00D830FB" w:rsidP="00D830FB">
      <w:pPr>
        <w:rPr>
          <w:rFonts w:eastAsia="Calibri"/>
        </w:rPr>
      </w:pPr>
      <w:r w:rsidRPr="0046678C">
        <w:rPr>
          <w:rFonts w:eastAsia="Calibri"/>
        </w:rPr>
        <w:t>С</w:t>
      </w:r>
      <w:r w:rsidRPr="0046678C">
        <w:rPr>
          <w:rFonts w:eastAsia="Calibri"/>
          <w:vertAlign w:val="subscript"/>
        </w:rPr>
        <w:t>комф</w:t>
      </w:r>
      <w:r w:rsidRPr="0046678C">
        <w:rPr>
          <w:rFonts w:eastAsia="Calibri"/>
        </w:rPr>
        <w:t xml:space="preserve"> – количество комфортных условий предоставления услуг.</w:t>
      </w:r>
    </w:p>
    <w:p w:rsidR="00D830FB" w:rsidRPr="0046678C" w:rsidRDefault="00D830FB" w:rsidP="00D830FB">
      <w:pPr>
        <w:rPr>
          <w:rFonts w:eastAsia="Calibri"/>
        </w:rPr>
      </w:pPr>
      <w:r w:rsidRPr="0046678C">
        <w:rPr>
          <w:rFonts w:eastAsia="Calibri"/>
        </w:rPr>
        <w:lastRenderedPageBreak/>
        <w:t>При наличии пяти и более комфортных условий предоставления услуг показатель оценки качества (П</w:t>
      </w:r>
      <w:r w:rsidRPr="0046678C">
        <w:rPr>
          <w:rFonts w:eastAsia="Calibri"/>
          <w:vertAlign w:val="subscript"/>
        </w:rPr>
        <w:t>комф</w:t>
      </w:r>
      <w:proofErr w:type="gramStart"/>
      <w:r w:rsidRPr="0046678C">
        <w:rPr>
          <w:rFonts w:eastAsia="Calibri"/>
          <w:vertAlign w:val="subscript"/>
        </w:rPr>
        <w:t>.у</w:t>
      </w:r>
      <w:proofErr w:type="gramEnd"/>
      <w:r w:rsidRPr="0046678C">
        <w:rPr>
          <w:rFonts w:eastAsia="Calibri"/>
          <w:vertAlign w:val="subscript"/>
        </w:rPr>
        <w:t>сл</w:t>
      </w:r>
      <w:r w:rsidRPr="0046678C">
        <w:rPr>
          <w:rFonts w:eastAsia="Calibri"/>
        </w:rPr>
        <w:t>) принимает значение 100 баллов;</w:t>
      </w:r>
    </w:p>
    <w:p w:rsidR="00D830FB" w:rsidRPr="0046678C" w:rsidRDefault="00D830FB" w:rsidP="00D830FB">
      <w:pPr>
        <w:rPr>
          <w:rFonts w:eastAsia="Calibri"/>
        </w:rPr>
      </w:pPr>
      <w:r w:rsidRPr="0046678C">
        <w:rPr>
          <w:rFonts w:eastAsia="Calibri"/>
        </w:rPr>
        <w:t>б) значение показателя оценки качества «Время ожидания предоставления услуги</w:t>
      </w:r>
      <w:r w:rsidRPr="0046678C">
        <w:rPr>
          <w:rFonts w:eastAsia="Calibri"/>
          <w:vertAlign w:val="superscript"/>
        </w:rPr>
        <w:footnoteReference w:id="1"/>
      </w:r>
      <w:r w:rsidRPr="0046678C">
        <w:rPr>
          <w:rFonts w:eastAsia="Calibri"/>
        </w:rPr>
        <w:t xml:space="preserve"> (среднее время ожидания и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прочее)» (П</w:t>
      </w:r>
      <w:r w:rsidRPr="0046678C">
        <w:rPr>
          <w:rFonts w:eastAsia="Calibri"/>
          <w:vertAlign w:val="subscript"/>
        </w:rPr>
        <w:t>ожид</w:t>
      </w:r>
      <w:r w:rsidRPr="0046678C">
        <w:rPr>
          <w:rFonts w:eastAsia="Calibri"/>
        </w:rPr>
        <w:t>) определяется:</w:t>
      </w:r>
    </w:p>
    <w:p w:rsidR="00D830FB" w:rsidRPr="0046678C" w:rsidRDefault="00D830FB" w:rsidP="00D830FB">
      <w:pPr>
        <w:rPr>
          <w:rFonts w:eastAsia="Calibri"/>
        </w:rPr>
      </w:pPr>
      <w:r w:rsidRPr="0046678C">
        <w:rPr>
          <w:rFonts w:eastAsia="Calibri"/>
          <w:szCs w:val="20"/>
        </w:rPr>
        <w:t xml:space="preserve">в случае применения двух условий оценки качества (среднее время ожидания предоставления услуги и доля получателей услуг, которым услуга предоставлена своевременно) </w:t>
      </w:r>
      <w:r w:rsidRPr="0046678C">
        <w:rPr>
          <w:rFonts w:eastAsia="Calibri"/>
        </w:rPr>
        <w:t>рассчитывается по формуле:</w:t>
      </w:r>
    </w:p>
    <w:p w:rsidR="00D830FB" w:rsidRPr="0046678C" w:rsidRDefault="00D830FB" w:rsidP="00D830FB">
      <w:pPr>
        <w:ind w:firstLine="0"/>
        <w:jc w:val="right"/>
        <w:rPr>
          <w:rFonts w:eastAsia="Calibri"/>
        </w:rPr>
      </w:pPr>
    </w:p>
    <w:tbl>
      <w:tblPr>
        <w:tblW w:w="7080" w:type="dxa"/>
        <w:jc w:val="right"/>
        <w:tblLook w:val="04A0"/>
      </w:tblPr>
      <w:tblGrid>
        <w:gridCol w:w="2756"/>
        <w:gridCol w:w="1089"/>
        <w:gridCol w:w="1199"/>
        <w:gridCol w:w="2036"/>
      </w:tblGrid>
      <w:tr w:rsidR="00D830FB" w:rsidRPr="0046678C" w:rsidTr="00D830FB">
        <w:trPr>
          <w:jc w:val="right"/>
        </w:trPr>
        <w:tc>
          <w:tcPr>
            <w:tcW w:w="2756" w:type="dxa"/>
            <w:vMerge w:val="restart"/>
            <w:vAlign w:val="center"/>
            <w:hideMark/>
          </w:tcPr>
          <w:p w:rsidR="00D830FB" w:rsidRPr="0046678C" w:rsidRDefault="00D830FB" w:rsidP="00D830FB">
            <w:pPr>
              <w:ind w:right="-46" w:firstLine="0"/>
              <w:jc w:val="right"/>
              <w:rPr>
                <w:rFonts w:eastAsia="Calibri"/>
              </w:rPr>
            </w:pPr>
            <w:proofErr w:type="gramStart"/>
            <w:r w:rsidRPr="0046678C">
              <w:rPr>
                <w:rFonts w:eastAsia="Calibri"/>
              </w:rPr>
              <w:t>П</w:t>
            </w:r>
            <w:r w:rsidRPr="0046678C">
              <w:rPr>
                <w:rFonts w:eastAsia="Calibri"/>
                <w:vertAlign w:val="subscript"/>
              </w:rPr>
              <w:t>ожид</w:t>
            </w:r>
            <w:r w:rsidRPr="0046678C">
              <w:rPr>
                <w:rFonts w:eastAsia="Calibri"/>
              </w:rPr>
              <w:t xml:space="preserve"> = (С</w:t>
            </w:r>
            <w:r w:rsidRPr="0046678C">
              <w:rPr>
                <w:rFonts w:eastAsia="Calibri"/>
                <w:vertAlign w:val="subscript"/>
              </w:rPr>
              <w:t>ожид</w:t>
            </w:r>
            <w:r w:rsidRPr="0046678C">
              <w:rPr>
                <w:rFonts w:eastAsia="Calibri"/>
              </w:rPr>
              <w:t xml:space="preserve"> +</w:t>
            </w:r>
            <w:proofErr w:type="gramEnd"/>
          </w:p>
        </w:tc>
        <w:tc>
          <w:tcPr>
            <w:tcW w:w="1089"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У</w:t>
            </w:r>
            <w:r w:rsidRPr="0046678C">
              <w:rPr>
                <w:rFonts w:eastAsia="Calibri"/>
                <w:vertAlign w:val="superscript"/>
              </w:rPr>
              <w:t>своевр</w:t>
            </w:r>
          </w:p>
        </w:tc>
        <w:tc>
          <w:tcPr>
            <w:tcW w:w="1199" w:type="dxa"/>
            <w:vMerge w:val="restart"/>
            <w:vAlign w:val="center"/>
            <w:hideMark/>
          </w:tcPr>
          <w:p w:rsidR="00D830FB" w:rsidRPr="0046678C" w:rsidRDefault="00D830FB" w:rsidP="00D830FB">
            <w:pPr>
              <w:ind w:left="-108" w:firstLine="0"/>
              <w:jc w:val="left"/>
              <w:rPr>
                <w:rFonts w:eastAsia="Calibri"/>
              </w:rPr>
            </w:pPr>
            <w:r w:rsidRPr="0046678C">
              <w:rPr>
                <w:rFonts w:eastAsia="Calibri"/>
              </w:rPr>
              <w:t xml:space="preserve"> ×100)/2,</w:t>
            </w:r>
          </w:p>
        </w:tc>
        <w:tc>
          <w:tcPr>
            <w:tcW w:w="2036" w:type="dxa"/>
            <w:vMerge w:val="restart"/>
            <w:vAlign w:val="center"/>
            <w:hideMark/>
          </w:tcPr>
          <w:p w:rsidR="00D830FB" w:rsidRPr="0046678C" w:rsidRDefault="00D830FB" w:rsidP="00D830FB">
            <w:pPr>
              <w:ind w:left="-108" w:firstLine="0"/>
              <w:jc w:val="right"/>
              <w:rPr>
                <w:rFonts w:eastAsia="Calibri"/>
              </w:rPr>
            </w:pPr>
            <w:r w:rsidRPr="0046678C">
              <w:rPr>
                <w:rFonts w:eastAsia="Calibri"/>
              </w:rPr>
              <w:t>(2.2)</w:t>
            </w:r>
          </w:p>
        </w:tc>
      </w:tr>
      <w:tr w:rsidR="00D830FB" w:rsidRPr="0046678C" w:rsidTr="00D830FB">
        <w:trPr>
          <w:jc w:val="right"/>
        </w:trPr>
        <w:tc>
          <w:tcPr>
            <w:tcW w:w="0" w:type="auto"/>
            <w:vMerge/>
            <w:vAlign w:val="center"/>
            <w:hideMark/>
          </w:tcPr>
          <w:p w:rsidR="00D830FB" w:rsidRPr="0046678C" w:rsidRDefault="00D830FB" w:rsidP="00D830FB">
            <w:pPr>
              <w:rPr>
                <w:rFonts w:eastAsia="Calibri"/>
              </w:rPr>
            </w:pPr>
          </w:p>
        </w:tc>
        <w:tc>
          <w:tcPr>
            <w:tcW w:w="1089" w:type="dxa"/>
            <w:tcBorders>
              <w:top w:val="single" w:sz="4" w:space="0" w:color="auto"/>
              <w:left w:val="nil"/>
              <w:bottom w:val="nil"/>
              <w:right w:val="nil"/>
            </w:tcBorders>
            <w:hideMark/>
          </w:tcPr>
          <w:p w:rsidR="00D830FB" w:rsidRPr="0046678C" w:rsidRDefault="00D830FB" w:rsidP="00D830FB">
            <w:pPr>
              <w:ind w:left="-108" w:right="-108" w:firstLine="0"/>
              <w:jc w:val="center"/>
              <w:rPr>
                <w:rFonts w:eastAsia="Calibri"/>
              </w:rPr>
            </w:pPr>
            <w:r w:rsidRPr="0046678C">
              <w:rPr>
                <w:rFonts w:eastAsia="Calibri"/>
              </w:rPr>
              <w:t>Ч</w:t>
            </w:r>
            <w:r w:rsidRPr="0046678C">
              <w:rPr>
                <w:rFonts w:eastAsia="Calibri"/>
                <w:vertAlign w:val="subscript"/>
              </w:rPr>
              <w:t>общ</w:t>
            </w:r>
          </w:p>
        </w:tc>
        <w:tc>
          <w:tcPr>
            <w:tcW w:w="0" w:type="auto"/>
            <w:vMerge/>
            <w:vAlign w:val="center"/>
            <w:hideMark/>
          </w:tcPr>
          <w:p w:rsidR="00D830FB" w:rsidRPr="0046678C" w:rsidRDefault="00D830FB" w:rsidP="00D830FB">
            <w:pPr>
              <w:rPr>
                <w:rFonts w:eastAsia="Calibri"/>
              </w:rPr>
            </w:pP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rPr>
          <w:rFonts w:eastAsia="Calibri"/>
        </w:rPr>
      </w:pPr>
    </w:p>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lang w:eastAsia="ru-RU"/>
        </w:rPr>
      </w:pPr>
      <w:proofErr w:type="gramStart"/>
      <w:r w:rsidRPr="0046678C">
        <w:rPr>
          <w:rFonts w:eastAsia="Calibri"/>
        </w:rPr>
        <w:t>С</w:t>
      </w:r>
      <w:r w:rsidRPr="0046678C">
        <w:rPr>
          <w:rFonts w:eastAsia="Calibri"/>
          <w:vertAlign w:val="subscript"/>
        </w:rPr>
        <w:t>ожид</w:t>
      </w:r>
      <w:r w:rsidRPr="0046678C">
        <w:rPr>
          <w:rFonts w:eastAsia="Calibri"/>
        </w:rPr>
        <w:t xml:space="preserve"> – среднее время ожидания предоставления услуги, выраженное в баллах: превышает установленный срок ожидания</w:t>
      </w:r>
      <w:r w:rsidRPr="0046678C">
        <w:rPr>
          <w:rFonts w:eastAsia="Calibri"/>
          <w:vertAlign w:val="superscript"/>
        </w:rPr>
        <w:footnoteReference w:id="2"/>
      </w:r>
      <w:r w:rsidRPr="0046678C">
        <w:rPr>
          <w:rFonts w:eastAsia="Calibri"/>
        </w:rPr>
        <w:t xml:space="preserve">, – 0 баллов; </w:t>
      </w:r>
      <w:r w:rsidRPr="0046678C">
        <w:rPr>
          <w:rFonts w:eastAsia="Calibri"/>
          <w:lang w:eastAsia="ru-RU"/>
        </w:rPr>
        <w:t>равен установленному сроку ожидания – 10 баллов; меньше установленного срока ожидания на 1 день (на 1 час) – 20 баллов; меньше на 2 дня (на 2 часа) – 40 баллов; меньше на 3 дня (на 3 часа) – 60 баллов;</w:t>
      </w:r>
      <w:proofErr w:type="gramEnd"/>
      <w:r w:rsidRPr="0046678C">
        <w:rPr>
          <w:rFonts w:eastAsia="Calibri"/>
          <w:lang w:eastAsia="ru-RU"/>
        </w:rPr>
        <w:t xml:space="preserve"> меньше установленного срока ожидания не менее</w:t>
      </w:r>
      <w:proofErr w:type="gramStart"/>
      <w:r w:rsidRPr="0046678C">
        <w:rPr>
          <w:rFonts w:eastAsia="Calibri"/>
          <w:lang w:eastAsia="ru-RU"/>
        </w:rPr>
        <w:t>,</w:t>
      </w:r>
      <w:proofErr w:type="gramEnd"/>
      <w:r w:rsidRPr="0046678C">
        <w:rPr>
          <w:rFonts w:eastAsia="Calibri"/>
          <w:lang w:eastAsia="ru-RU"/>
        </w:rPr>
        <w:t xml:space="preserve"> чем на ½ срока – 100 баллов);</w:t>
      </w:r>
    </w:p>
    <w:p w:rsidR="00D830FB" w:rsidRPr="0046678C" w:rsidRDefault="00D830FB" w:rsidP="00D830FB">
      <w:pPr>
        <w:rPr>
          <w:rFonts w:eastAsia="Calibri"/>
        </w:rPr>
      </w:pPr>
      <w:r w:rsidRPr="0046678C">
        <w:rPr>
          <w:rFonts w:eastAsia="Calibri"/>
        </w:rPr>
        <w:lastRenderedPageBreak/>
        <w:t>У</w:t>
      </w:r>
      <w:r w:rsidRPr="0046678C">
        <w:rPr>
          <w:rFonts w:eastAsia="Calibri"/>
          <w:vertAlign w:val="superscript"/>
        </w:rPr>
        <w:t>своевр</w:t>
      </w:r>
      <w:r w:rsidRPr="0046678C">
        <w:rPr>
          <w:rFonts w:eastAsia="Calibri"/>
        </w:rPr>
        <w:t xml:space="preserve"> - число получателей услуг, которым услуга предоставлена своевременно;</w:t>
      </w:r>
    </w:p>
    <w:p w:rsidR="00D830FB" w:rsidRPr="0046678C" w:rsidRDefault="00D830FB" w:rsidP="00D830FB">
      <w:pPr>
        <w:rPr>
          <w:rFonts w:eastAsia="Calibri"/>
        </w:rPr>
      </w:pPr>
      <w:r w:rsidRPr="0046678C">
        <w:rPr>
          <w:rFonts w:eastAsia="Calibri"/>
        </w:rPr>
        <w:t>Ч</w:t>
      </w:r>
      <w:r w:rsidRPr="0046678C">
        <w:rPr>
          <w:rFonts w:eastAsia="Calibri"/>
          <w:vertAlign w:val="subscript"/>
        </w:rPr>
        <w:t>общ</w:t>
      </w:r>
      <w:r w:rsidRPr="0046678C">
        <w:rPr>
          <w:rFonts w:eastAsia="Calibri"/>
        </w:rPr>
        <w:t xml:space="preserve"> - общее число опрошенных получателей услуг;</w:t>
      </w:r>
    </w:p>
    <w:p w:rsidR="00D830FB" w:rsidRPr="0046678C" w:rsidRDefault="00D830FB" w:rsidP="00D830FB">
      <w:pPr>
        <w:rPr>
          <w:rFonts w:eastAsia="Calibri"/>
          <w:szCs w:val="20"/>
        </w:rPr>
      </w:pPr>
      <w:r w:rsidRPr="0046678C">
        <w:rPr>
          <w:rFonts w:eastAsia="Calibri"/>
          <w:szCs w:val="20"/>
        </w:rPr>
        <w:t>в случае применения только одного условия оценки качества, в расчете учитывается один из них:</w:t>
      </w:r>
    </w:p>
    <w:p w:rsidR="00D830FB" w:rsidRPr="0046678C" w:rsidRDefault="00D830FB" w:rsidP="00D830FB">
      <w:pPr>
        <w:ind w:left="708" w:firstLine="0"/>
        <w:jc w:val="center"/>
        <w:rPr>
          <w:rFonts w:eastAsia="Calibri"/>
          <w:highlight w:val="yellow"/>
        </w:rPr>
      </w:pPr>
    </w:p>
    <w:tbl>
      <w:tblPr>
        <w:tblW w:w="2756" w:type="dxa"/>
        <w:jc w:val="center"/>
        <w:tblLook w:val="04A0"/>
      </w:tblPr>
      <w:tblGrid>
        <w:gridCol w:w="2756"/>
      </w:tblGrid>
      <w:tr w:rsidR="00D830FB" w:rsidRPr="0046678C" w:rsidTr="00D830FB">
        <w:trPr>
          <w:trHeight w:val="322"/>
          <w:jc w:val="center"/>
        </w:trPr>
        <w:tc>
          <w:tcPr>
            <w:tcW w:w="2756" w:type="dxa"/>
            <w:vAlign w:val="center"/>
            <w:hideMark/>
          </w:tcPr>
          <w:p w:rsidR="00D830FB" w:rsidRPr="0046678C" w:rsidRDefault="00D830FB" w:rsidP="00D830FB">
            <w:pPr>
              <w:ind w:right="-46" w:firstLine="0"/>
              <w:jc w:val="center"/>
              <w:rPr>
                <w:rFonts w:eastAsia="Calibri"/>
              </w:rPr>
            </w:pPr>
            <w:r w:rsidRPr="0046678C">
              <w:rPr>
                <w:rFonts w:eastAsia="Calibri"/>
              </w:rPr>
              <w:t>П</w:t>
            </w:r>
            <w:r w:rsidRPr="0046678C">
              <w:rPr>
                <w:rFonts w:eastAsia="Calibri"/>
                <w:vertAlign w:val="subscript"/>
              </w:rPr>
              <w:t>ожид</w:t>
            </w:r>
            <w:r w:rsidRPr="0046678C">
              <w:rPr>
                <w:rFonts w:eastAsia="Calibri"/>
              </w:rPr>
              <w:t xml:space="preserve"> = С</w:t>
            </w:r>
            <w:r w:rsidRPr="0046678C">
              <w:rPr>
                <w:rFonts w:eastAsia="Calibri"/>
                <w:vertAlign w:val="subscript"/>
              </w:rPr>
              <w:t>ожид</w:t>
            </w:r>
          </w:p>
        </w:tc>
      </w:tr>
    </w:tbl>
    <w:p w:rsidR="00D830FB" w:rsidRPr="0046678C" w:rsidRDefault="00D830FB" w:rsidP="00D830FB">
      <w:pPr>
        <w:ind w:left="708" w:firstLine="0"/>
        <w:jc w:val="center"/>
        <w:rPr>
          <w:rFonts w:eastAsia="Calibri"/>
        </w:rPr>
      </w:pPr>
      <w:r w:rsidRPr="0046678C">
        <w:rPr>
          <w:rFonts w:eastAsia="Calibri"/>
        </w:rPr>
        <w:t>или</w:t>
      </w:r>
    </w:p>
    <w:p w:rsidR="00D830FB" w:rsidRPr="0046678C" w:rsidRDefault="00D830FB" w:rsidP="00D830FB">
      <w:pPr>
        <w:ind w:left="708" w:firstLine="0"/>
        <w:jc w:val="center"/>
        <w:rPr>
          <w:rFonts w:eastAsia="Calibri"/>
        </w:rPr>
      </w:pPr>
    </w:p>
    <w:tbl>
      <w:tblPr>
        <w:tblW w:w="5044" w:type="dxa"/>
        <w:jc w:val="center"/>
        <w:tblLook w:val="04A0"/>
      </w:tblPr>
      <w:tblGrid>
        <w:gridCol w:w="1729"/>
        <w:gridCol w:w="992"/>
        <w:gridCol w:w="2323"/>
      </w:tblGrid>
      <w:tr w:rsidR="00D830FB" w:rsidRPr="0046678C" w:rsidTr="00D830FB">
        <w:trPr>
          <w:jc w:val="center"/>
        </w:trPr>
        <w:tc>
          <w:tcPr>
            <w:tcW w:w="1729" w:type="dxa"/>
            <w:vMerge w:val="restart"/>
            <w:vAlign w:val="center"/>
            <w:hideMark/>
          </w:tcPr>
          <w:p w:rsidR="00D830FB" w:rsidRPr="0046678C" w:rsidRDefault="00D830FB" w:rsidP="00D830FB">
            <w:pPr>
              <w:ind w:right="-46" w:firstLine="0"/>
              <w:jc w:val="right"/>
              <w:rPr>
                <w:rFonts w:eastAsia="Calibri"/>
              </w:rPr>
            </w:pPr>
            <w:r w:rsidRPr="0046678C">
              <w:rPr>
                <w:rFonts w:eastAsia="Calibri"/>
              </w:rPr>
              <w:t>П</w:t>
            </w:r>
            <w:r w:rsidRPr="0046678C">
              <w:rPr>
                <w:rFonts w:eastAsia="Calibri"/>
                <w:vertAlign w:val="subscript"/>
              </w:rPr>
              <w:t>ожид</w:t>
            </w:r>
            <w:r w:rsidRPr="0046678C">
              <w:rPr>
                <w:rFonts w:eastAsia="Calibri"/>
              </w:rPr>
              <w:t xml:space="preserve"> = </w:t>
            </w:r>
          </w:p>
        </w:tc>
        <w:tc>
          <w:tcPr>
            <w:tcW w:w="992"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У</w:t>
            </w:r>
            <w:r w:rsidRPr="0046678C">
              <w:rPr>
                <w:rFonts w:eastAsia="Calibri"/>
                <w:vertAlign w:val="superscript"/>
              </w:rPr>
              <w:t>своевр</w:t>
            </w:r>
          </w:p>
        </w:tc>
        <w:tc>
          <w:tcPr>
            <w:tcW w:w="2323" w:type="dxa"/>
            <w:vMerge w:val="restart"/>
            <w:vAlign w:val="center"/>
            <w:hideMark/>
          </w:tcPr>
          <w:p w:rsidR="00D830FB" w:rsidRPr="0046678C" w:rsidRDefault="00D830FB" w:rsidP="00D830FB">
            <w:pPr>
              <w:ind w:left="-108" w:firstLine="0"/>
              <w:jc w:val="left"/>
              <w:rPr>
                <w:rFonts w:eastAsia="Calibri"/>
              </w:rPr>
            </w:pPr>
            <w:r w:rsidRPr="0046678C">
              <w:rPr>
                <w:rFonts w:eastAsia="Calibri"/>
              </w:rPr>
              <w:t xml:space="preserve"> ×100;</w:t>
            </w:r>
          </w:p>
        </w:tc>
      </w:tr>
      <w:tr w:rsidR="00D830FB" w:rsidRPr="0046678C" w:rsidTr="00D830FB">
        <w:trPr>
          <w:jc w:val="center"/>
        </w:trPr>
        <w:tc>
          <w:tcPr>
            <w:tcW w:w="0" w:type="auto"/>
            <w:vMerge/>
            <w:vAlign w:val="center"/>
            <w:hideMark/>
          </w:tcPr>
          <w:p w:rsidR="00D830FB" w:rsidRPr="0046678C" w:rsidRDefault="00D830FB" w:rsidP="00D830FB">
            <w:pPr>
              <w:rPr>
                <w:rFonts w:eastAsia="Calibri"/>
              </w:rPr>
            </w:pPr>
          </w:p>
        </w:tc>
        <w:tc>
          <w:tcPr>
            <w:tcW w:w="992" w:type="dxa"/>
            <w:tcBorders>
              <w:top w:val="single" w:sz="4" w:space="0" w:color="auto"/>
              <w:left w:val="nil"/>
              <w:bottom w:val="nil"/>
              <w:right w:val="nil"/>
            </w:tcBorders>
            <w:hideMark/>
          </w:tcPr>
          <w:p w:rsidR="00D830FB" w:rsidRPr="0046678C" w:rsidRDefault="00D830FB" w:rsidP="00D830FB">
            <w:pPr>
              <w:ind w:left="-108" w:right="-108" w:firstLine="0"/>
              <w:jc w:val="center"/>
              <w:rPr>
                <w:rFonts w:eastAsia="Calibri"/>
              </w:rPr>
            </w:pPr>
            <w:r w:rsidRPr="0046678C">
              <w:rPr>
                <w:rFonts w:eastAsia="Calibri"/>
              </w:rPr>
              <w:t>Ч</w:t>
            </w:r>
            <w:r w:rsidRPr="0046678C">
              <w:rPr>
                <w:rFonts w:eastAsia="Calibri"/>
                <w:vertAlign w:val="subscript"/>
              </w:rPr>
              <w:t>общ</w:t>
            </w: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ind w:left="708" w:firstLine="0"/>
        <w:jc w:val="center"/>
        <w:rPr>
          <w:rFonts w:eastAsia="Calibri"/>
        </w:rPr>
      </w:pPr>
    </w:p>
    <w:p w:rsidR="00D830FB" w:rsidRPr="0046678C" w:rsidRDefault="00D830FB" w:rsidP="00D830FB">
      <w:pPr>
        <w:rPr>
          <w:rFonts w:eastAsia="Calibri"/>
        </w:rPr>
      </w:pPr>
      <w:r w:rsidRPr="0046678C">
        <w:rPr>
          <w:rFonts w:eastAsia="Calibri"/>
        </w:rPr>
        <w:t>в) значение показателя оценки качества «Доля получателей услуг удовлетворенных комфортностью предоставления услуг организацией социальной сферы» (П</w:t>
      </w:r>
      <w:r w:rsidRPr="0046678C">
        <w:rPr>
          <w:rFonts w:eastAsia="Calibri"/>
          <w:vertAlign w:val="superscript"/>
        </w:rPr>
        <w:t>комф</w:t>
      </w:r>
      <w:r w:rsidRPr="0046678C">
        <w:rPr>
          <w:rFonts w:eastAsia="Calibri"/>
          <w:vertAlign w:val="subscript"/>
        </w:rPr>
        <w:t>уд</w:t>
      </w:r>
      <w:r w:rsidRPr="0046678C">
        <w:rPr>
          <w:rFonts w:eastAsia="Calibri"/>
        </w:rPr>
        <w:t>) определяется по формуле:</w:t>
      </w:r>
    </w:p>
    <w:p w:rsidR="00D830FB" w:rsidRPr="0046678C" w:rsidRDefault="00D830FB" w:rsidP="00D830FB">
      <w:pPr>
        <w:rPr>
          <w:rFonts w:eastAsia="Calibri"/>
          <w:lang w:eastAsia="ru-RU"/>
        </w:rPr>
      </w:pPr>
    </w:p>
    <w:tbl>
      <w:tblPr>
        <w:tblW w:w="7367" w:type="dxa"/>
        <w:jc w:val="right"/>
        <w:tblLook w:val="04A0"/>
      </w:tblPr>
      <w:tblGrid>
        <w:gridCol w:w="1729"/>
        <w:gridCol w:w="992"/>
        <w:gridCol w:w="2323"/>
        <w:gridCol w:w="2323"/>
      </w:tblGrid>
      <w:tr w:rsidR="00D830FB" w:rsidRPr="0046678C" w:rsidTr="00D830FB">
        <w:trPr>
          <w:jc w:val="right"/>
        </w:trPr>
        <w:tc>
          <w:tcPr>
            <w:tcW w:w="1729" w:type="dxa"/>
            <w:vMerge w:val="restart"/>
            <w:vAlign w:val="center"/>
            <w:hideMark/>
          </w:tcPr>
          <w:p w:rsidR="00D830FB" w:rsidRPr="0046678C" w:rsidRDefault="00D830FB" w:rsidP="00D830FB">
            <w:pPr>
              <w:ind w:right="-46" w:firstLine="0"/>
              <w:jc w:val="right"/>
              <w:rPr>
                <w:rFonts w:eastAsia="Calibri"/>
              </w:rPr>
            </w:pPr>
            <w:r w:rsidRPr="0046678C">
              <w:rPr>
                <w:rFonts w:eastAsia="Calibri"/>
              </w:rPr>
              <w:t>П</w:t>
            </w:r>
            <w:r w:rsidRPr="0046678C">
              <w:rPr>
                <w:rFonts w:eastAsia="Calibri"/>
                <w:vertAlign w:val="superscript"/>
              </w:rPr>
              <w:t>комф</w:t>
            </w:r>
            <w:r w:rsidRPr="0046678C">
              <w:rPr>
                <w:rFonts w:eastAsia="Calibri"/>
                <w:vertAlign w:val="subscript"/>
              </w:rPr>
              <w:t>уд</w:t>
            </w:r>
            <w:r w:rsidRPr="0046678C">
              <w:rPr>
                <w:rFonts w:eastAsia="Calibri"/>
              </w:rPr>
              <w:t xml:space="preserve"> = </w:t>
            </w:r>
          </w:p>
        </w:tc>
        <w:tc>
          <w:tcPr>
            <w:tcW w:w="992"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У</w:t>
            </w:r>
            <w:r w:rsidRPr="0046678C">
              <w:rPr>
                <w:rFonts w:eastAsia="Calibri"/>
                <w:vertAlign w:val="superscript"/>
              </w:rPr>
              <w:t>комф</w:t>
            </w:r>
          </w:p>
        </w:tc>
        <w:tc>
          <w:tcPr>
            <w:tcW w:w="2323" w:type="dxa"/>
            <w:vMerge w:val="restart"/>
            <w:vAlign w:val="center"/>
            <w:hideMark/>
          </w:tcPr>
          <w:p w:rsidR="00D830FB" w:rsidRPr="0046678C" w:rsidRDefault="00D830FB" w:rsidP="00D830FB">
            <w:pPr>
              <w:ind w:left="-108" w:firstLine="0"/>
              <w:jc w:val="left"/>
              <w:rPr>
                <w:rFonts w:eastAsia="Calibri"/>
              </w:rPr>
            </w:pPr>
            <w:r w:rsidRPr="0046678C">
              <w:rPr>
                <w:rFonts w:eastAsia="Calibri"/>
              </w:rPr>
              <w:t xml:space="preserve"> ×100,</w:t>
            </w:r>
          </w:p>
        </w:tc>
        <w:tc>
          <w:tcPr>
            <w:tcW w:w="2323" w:type="dxa"/>
            <w:vMerge w:val="restart"/>
            <w:vAlign w:val="center"/>
            <w:hideMark/>
          </w:tcPr>
          <w:p w:rsidR="00D830FB" w:rsidRPr="0046678C" w:rsidRDefault="00D830FB" w:rsidP="00D830FB">
            <w:pPr>
              <w:ind w:left="-108" w:firstLine="0"/>
              <w:jc w:val="right"/>
              <w:rPr>
                <w:rFonts w:eastAsia="Calibri"/>
              </w:rPr>
            </w:pPr>
            <w:r w:rsidRPr="0046678C">
              <w:rPr>
                <w:rFonts w:eastAsia="Calibri"/>
              </w:rPr>
              <w:t>(2.3)</w:t>
            </w:r>
          </w:p>
        </w:tc>
      </w:tr>
      <w:tr w:rsidR="00D830FB" w:rsidRPr="0046678C" w:rsidTr="00D830FB">
        <w:trPr>
          <w:jc w:val="right"/>
        </w:trPr>
        <w:tc>
          <w:tcPr>
            <w:tcW w:w="0" w:type="auto"/>
            <w:vMerge/>
            <w:vAlign w:val="center"/>
            <w:hideMark/>
          </w:tcPr>
          <w:p w:rsidR="00D830FB" w:rsidRPr="0046678C" w:rsidRDefault="00D830FB" w:rsidP="00D830FB">
            <w:pPr>
              <w:rPr>
                <w:rFonts w:eastAsia="Calibri"/>
              </w:rPr>
            </w:pPr>
          </w:p>
        </w:tc>
        <w:tc>
          <w:tcPr>
            <w:tcW w:w="992" w:type="dxa"/>
            <w:tcBorders>
              <w:top w:val="single" w:sz="4" w:space="0" w:color="auto"/>
              <w:left w:val="nil"/>
              <w:bottom w:val="nil"/>
              <w:right w:val="nil"/>
            </w:tcBorders>
            <w:hideMark/>
          </w:tcPr>
          <w:p w:rsidR="00D830FB" w:rsidRPr="0046678C" w:rsidRDefault="00D830FB" w:rsidP="00D830FB">
            <w:pPr>
              <w:ind w:left="-108" w:right="-108" w:firstLine="0"/>
              <w:jc w:val="center"/>
              <w:rPr>
                <w:rFonts w:eastAsia="Calibri"/>
              </w:rPr>
            </w:pPr>
            <w:r w:rsidRPr="0046678C">
              <w:rPr>
                <w:rFonts w:eastAsia="Calibri"/>
              </w:rPr>
              <w:t>Ч</w:t>
            </w:r>
            <w:r w:rsidRPr="0046678C">
              <w:rPr>
                <w:rFonts w:eastAsia="Calibri"/>
                <w:vertAlign w:val="subscript"/>
              </w:rPr>
              <w:t>общ</w:t>
            </w:r>
          </w:p>
        </w:tc>
        <w:tc>
          <w:tcPr>
            <w:tcW w:w="0" w:type="auto"/>
            <w:vMerge/>
            <w:vAlign w:val="center"/>
            <w:hideMark/>
          </w:tcPr>
          <w:p w:rsidR="00D830FB" w:rsidRPr="0046678C" w:rsidRDefault="00D830FB" w:rsidP="00D830FB">
            <w:pPr>
              <w:rPr>
                <w:rFonts w:eastAsia="Calibri"/>
              </w:rPr>
            </w:pP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rPr>
          <w:rFonts w:eastAsia="Calibri"/>
        </w:rPr>
      </w:pPr>
    </w:p>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У</w:t>
      </w:r>
      <w:r w:rsidRPr="0046678C">
        <w:rPr>
          <w:rFonts w:eastAsia="Calibri"/>
          <w:vertAlign w:val="superscript"/>
        </w:rPr>
        <w:t>комф</w:t>
      </w:r>
      <w:r w:rsidRPr="0046678C">
        <w:rPr>
          <w:rFonts w:eastAsia="Calibri"/>
        </w:rPr>
        <w:t xml:space="preserve"> - число получателей услуг, </w:t>
      </w:r>
      <w:r w:rsidRPr="0046678C">
        <w:rPr>
          <w:rFonts w:eastAsia="Calibri"/>
          <w:lang w:eastAsia="ru-RU"/>
        </w:rPr>
        <w:t>удовлетворенных комфортностью предоставления услуг организацией социальной сферы</w:t>
      </w:r>
      <w:r w:rsidRPr="0046678C">
        <w:rPr>
          <w:rFonts w:eastAsia="Calibri"/>
        </w:rPr>
        <w:t>;</w:t>
      </w:r>
    </w:p>
    <w:p w:rsidR="00D830FB" w:rsidRPr="0046678C" w:rsidRDefault="00D830FB" w:rsidP="00D830FB">
      <w:pPr>
        <w:rPr>
          <w:rFonts w:eastAsia="Calibri"/>
        </w:rPr>
      </w:pPr>
      <w:r w:rsidRPr="0046678C">
        <w:rPr>
          <w:rFonts w:eastAsia="Calibri"/>
        </w:rPr>
        <w:t>Ч</w:t>
      </w:r>
      <w:r w:rsidRPr="0046678C">
        <w:rPr>
          <w:rFonts w:eastAsia="Calibri"/>
          <w:vertAlign w:val="subscript"/>
        </w:rPr>
        <w:t>общ</w:t>
      </w:r>
      <w:r w:rsidRPr="0046678C">
        <w:rPr>
          <w:rFonts w:eastAsia="Calibri"/>
        </w:rPr>
        <w:t xml:space="preserve"> - общее число опрошенных получателей услуг.</w:t>
      </w:r>
    </w:p>
    <w:p w:rsidR="00D830FB" w:rsidRPr="0046678C" w:rsidRDefault="00D830FB" w:rsidP="00D830FB">
      <w:pPr>
        <w:ind w:firstLine="708"/>
        <w:rPr>
          <w:rFonts w:eastAsia="Calibri"/>
        </w:rPr>
      </w:pPr>
      <w:r w:rsidRPr="0046678C">
        <w:rPr>
          <w:rFonts w:eastAsia="Calibri"/>
        </w:rPr>
        <w:t>3. Расчет показателей, характеризующих критерий оценки качества «Доступность услуг для инвалидов»:</w:t>
      </w:r>
    </w:p>
    <w:p w:rsidR="00D830FB" w:rsidRPr="0046678C" w:rsidRDefault="00D830FB" w:rsidP="00D830FB">
      <w:pPr>
        <w:rPr>
          <w:rFonts w:eastAsia="Calibri"/>
          <w:color w:val="FF0000"/>
        </w:rPr>
      </w:pPr>
      <w:r w:rsidRPr="0046678C">
        <w:rPr>
          <w:rFonts w:eastAsia="Calibri"/>
        </w:rPr>
        <w:t xml:space="preserve">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наличие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w:t>
      </w:r>
      <w:r w:rsidRPr="0046678C">
        <w:rPr>
          <w:rFonts w:eastAsia="Calibri"/>
        </w:rPr>
        <w:lastRenderedPageBreak/>
        <w:t>проемов; сменных кресел-колясок; специально оборудованных санитарно-гигиенических помещений» (П</w:t>
      </w:r>
      <w:r w:rsidRPr="0046678C">
        <w:rPr>
          <w:rFonts w:eastAsia="Calibri"/>
          <w:vertAlign w:val="superscript"/>
        </w:rPr>
        <w:t>орг</w:t>
      </w:r>
      <w:r w:rsidRPr="0046678C">
        <w:rPr>
          <w:rFonts w:eastAsia="Calibri"/>
          <w:vertAlign w:val="subscript"/>
        </w:rPr>
        <w:t>дост</w:t>
      </w:r>
      <w:r w:rsidRPr="0046678C">
        <w:rPr>
          <w:rFonts w:eastAsia="Calibri"/>
        </w:rPr>
        <w:t>) определяется по формуле:</w:t>
      </w:r>
    </w:p>
    <w:p w:rsidR="00D830FB" w:rsidRPr="0046678C" w:rsidRDefault="00D830FB" w:rsidP="00D830FB">
      <w:pPr>
        <w:rPr>
          <w:rFonts w:eastAsia="Calibri"/>
        </w:rPr>
      </w:pPr>
    </w:p>
    <w:p w:rsidR="00D830FB" w:rsidRPr="0046678C" w:rsidRDefault="00D830FB" w:rsidP="00D830FB">
      <w:pPr>
        <w:ind w:firstLine="0"/>
        <w:jc w:val="right"/>
        <w:rPr>
          <w:rFonts w:eastAsia="Calibri"/>
        </w:rPr>
      </w:pPr>
      <w:r w:rsidRPr="0046678C">
        <w:rPr>
          <w:rFonts w:eastAsia="Calibri"/>
        </w:rPr>
        <w:t>П</w:t>
      </w:r>
      <w:r w:rsidRPr="0046678C">
        <w:rPr>
          <w:rFonts w:eastAsia="Calibri"/>
          <w:vertAlign w:val="superscript"/>
        </w:rPr>
        <w:t>орг</w:t>
      </w:r>
      <w:r w:rsidRPr="0046678C">
        <w:rPr>
          <w:rFonts w:eastAsia="Calibri"/>
          <w:vertAlign w:val="subscript"/>
        </w:rPr>
        <w:t>дост</w:t>
      </w:r>
      <w:r w:rsidRPr="0046678C">
        <w:rPr>
          <w:rFonts w:eastAsia="Calibri"/>
        </w:rPr>
        <w:t xml:space="preserve"> = Т</w:t>
      </w:r>
      <w:r w:rsidRPr="0046678C">
        <w:rPr>
          <w:rFonts w:eastAsia="Calibri"/>
          <w:vertAlign w:val="superscript"/>
        </w:rPr>
        <w:t>орг</w:t>
      </w:r>
      <w:r w:rsidRPr="0046678C">
        <w:rPr>
          <w:rFonts w:eastAsia="Calibri"/>
          <w:vertAlign w:val="subscript"/>
        </w:rPr>
        <w:t>дост</w:t>
      </w:r>
      <w:r w:rsidRPr="0046678C">
        <w:rPr>
          <w:rFonts w:eastAsia="Calibri"/>
        </w:rPr>
        <w:t xml:space="preserve"> × С</w:t>
      </w:r>
      <w:r w:rsidRPr="0046678C">
        <w:rPr>
          <w:rFonts w:eastAsia="Calibri"/>
          <w:vertAlign w:val="superscript"/>
        </w:rPr>
        <w:t>орг</w:t>
      </w:r>
      <w:r w:rsidRPr="0046678C">
        <w:rPr>
          <w:rFonts w:eastAsia="Calibri"/>
          <w:vertAlign w:val="subscript"/>
        </w:rPr>
        <w:t>дост</w:t>
      </w:r>
      <w:r w:rsidRPr="0046678C">
        <w:rPr>
          <w:rFonts w:eastAsia="Calibri"/>
        </w:rPr>
        <w:t>,</w:t>
      </w:r>
      <w:r w:rsidRPr="0046678C">
        <w:rPr>
          <w:rFonts w:eastAsia="Calibri"/>
        </w:rPr>
        <w:tab/>
      </w:r>
      <w:r w:rsidRPr="0046678C">
        <w:rPr>
          <w:rFonts w:eastAsia="Calibri"/>
        </w:rPr>
        <w:tab/>
      </w:r>
      <w:r w:rsidRPr="0046678C">
        <w:rPr>
          <w:rFonts w:eastAsia="Calibri"/>
        </w:rPr>
        <w:tab/>
        <w:t>(3.1)</w:t>
      </w:r>
    </w:p>
    <w:p w:rsidR="00D830FB" w:rsidRPr="0046678C" w:rsidRDefault="00D830FB" w:rsidP="00D830FB">
      <w:pPr>
        <w:ind w:left="709" w:firstLine="0"/>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Т</w:t>
      </w:r>
      <w:r w:rsidRPr="0046678C">
        <w:rPr>
          <w:rFonts w:eastAsia="Calibri"/>
          <w:vertAlign w:val="superscript"/>
        </w:rPr>
        <w:t>орг</w:t>
      </w:r>
      <w:r w:rsidRPr="0046678C">
        <w:rPr>
          <w:rFonts w:eastAsia="Calibri"/>
          <w:vertAlign w:val="subscript"/>
        </w:rPr>
        <w:t>дост</w:t>
      </w:r>
      <w:r w:rsidRPr="0046678C">
        <w:rPr>
          <w:rFonts w:eastAsia="Calibri"/>
        </w:rPr>
        <w:t xml:space="preserve"> – количество баллов за каждое условие доступности организации для инвалидов (</w:t>
      </w:r>
      <w:r w:rsidRPr="0046678C">
        <w:rPr>
          <w:rFonts w:eastAsia="Calibri"/>
          <w:color w:val="000000"/>
          <w:lang w:eastAsia="ru-RU"/>
        </w:rPr>
        <w:t>по 20 баллов за каждое условие)</w:t>
      </w:r>
      <w:r w:rsidRPr="0046678C">
        <w:rPr>
          <w:rFonts w:eastAsia="Calibri"/>
        </w:rPr>
        <w:t>;</w:t>
      </w:r>
    </w:p>
    <w:p w:rsidR="00D830FB" w:rsidRPr="0046678C" w:rsidRDefault="00D830FB" w:rsidP="00D830FB">
      <w:pPr>
        <w:rPr>
          <w:rFonts w:eastAsia="Calibri"/>
        </w:rPr>
      </w:pPr>
      <w:r w:rsidRPr="0046678C">
        <w:rPr>
          <w:rFonts w:eastAsia="Calibri"/>
        </w:rPr>
        <w:t>С</w:t>
      </w:r>
      <w:r w:rsidRPr="0046678C">
        <w:rPr>
          <w:rFonts w:eastAsia="Calibri"/>
          <w:vertAlign w:val="superscript"/>
        </w:rPr>
        <w:t>орг</w:t>
      </w:r>
      <w:r w:rsidRPr="0046678C">
        <w:rPr>
          <w:rFonts w:eastAsia="Calibri"/>
          <w:vertAlign w:val="subscript"/>
        </w:rPr>
        <w:t>дост</w:t>
      </w:r>
      <w:r w:rsidRPr="0046678C">
        <w:rPr>
          <w:rFonts w:eastAsia="Calibri"/>
        </w:rPr>
        <w:t xml:space="preserve">– </w:t>
      </w:r>
      <w:proofErr w:type="gramStart"/>
      <w:r w:rsidRPr="0046678C">
        <w:rPr>
          <w:rFonts w:eastAsia="Calibri"/>
        </w:rPr>
        <w:t>ко</w:t>
      </w:r>
      <w:proofErr w:type="gramEnd"/>
      <w:r w:rsidRPr="0046678C">
        <w:rPr>
          <w:rFonts w:eastAsia="Calibri"/>
        </w:rPr>
        <w:t>личество условий доступности организации для инвалидов.</w:t>
      </w:r>
    </w:p>
    <w:p w:rsidR="00D830FB" w:rsidRPr="0046678C" w:rsidRDefault="00D830FB" w:rsidP="00D830FB">
      <w:pPr>
        <w:rPr>
          <w:rFonts w:eastAsia="Calibri"/>
        </w:rPr>
      </w:pPr>
      <w:r w:rsidRPr="0046678C">
        <w:rPr>
          <w:rFonts w:eastAsia="Calibri"/>
        </w:rPr>
        <w:t>При наличии пяти и более условий доступности услуг для инвалидов показатель оценки качества (П</w:t>
      </w:r>
      <w:r w:rsidRPr="0046678C">
        <w:rPr>
          <w:rFonts w:eastAsia="Calibri"/>
          <w:vertAlign w:val="superscript"/>
        </w:rPr>
        <w:t>орг</w:t>
      </w:r>
      <w:r w:rsidRPr="0046678C">
        <w:rPr>
          <w:rFonts w:eastAsia="Calibri"/>
          <w:vertAlign w:val="subscript"/>
        </w:rPr>
        <w:t>дост</w:t>
      </w:r>
      <w:proofErr w:type="gramStart"/>
      <w:r w:rsidRPr="0046678C">
        <w:rPr>
          <w:rFonts w:eastAsia="Calibri"/>
        </w:rPr>
        <w:t>)п</w:t>
      </w:r>
      <w:proofErr w:type="gramEnd"/>
      <w:r w:rsidRPr="0046678C">
        <w:rPr>
          <w:rFonts w:eastAsia="Calibri"/>
        </w:rPr>
        <w:t>ринимает значение 100 баллов;</w:t>
      </w:r>
    </w:p>
    <w:p w:rsidR="00D830FB" w:rsidRPr="0046678C" w:rsidRDefault="00D830FB" w:rsidP="00D830FB">
      <w:pPr>
        <w:rPr>
          <w:rFonts w:eastAsia="Calibri"/>
        </w:rPr>
      </w:pPr>
      <w:proofErr w:type="gramStart"/>
      <w:r w:rsidRPr="0046678C">
        <w:rPr>
          <w:rFonts w:eastAsia="Calibri"/>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proofErr w:type="gramEnd"/>
      <w:r w:rsidRPr="0046678C">
        <w:rPr>
          <w:rFonts w:eastAsia="Calibri"/>
        </w:rPr>
        <w:t xml:space="preserve"> наличие альтернативной версии официального сайта организации социальной сферы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w:t>
      </w:r>
      <w:r w:rsidRPr="0046678C">
        <w:rPr>
          <w:rFonts w:eastAsia="Calibri"/>
          <w:color w:val="000000"/>
          <w:szCs w:val="24"/>
          <w:lang w:eastAsia="ru-RU"/>
        </w:rPr>
        <w:t>наличие возможности предоставления услуги в дистанционном режиме или на дому» (</w:t>
      </w:r>
      <w:r w:rsidRPr="0046678C">
        <w:rPr>
          <w:rFonts w:eastAsia="Calibri"/>
        </w:rPr>
        <w:t>П</w:t>
      </w:r>
      <w:r w:rsidRPr="0046678C">
        <w:rPr>
          <w:rFonts w:eastAsia="Calibri"/>
          <w:vertAlign w:val="superscript"/>
        </w:rPr>
        <w:t>услуг</w:t>
      </w:r>
      <w:r w:rsidRPr="0046678C">
        <w:rPr>
          <w:rFonts w:eastAsia="Calibri"/>
          <w:vertAlign w:val="subscript"/>
        </w:rPr>
        <w:t>дост</w:t>
      </w:r>
      <w:proofErr w:type="gramStart"/>
      <w:r w:rsidRPr="0046678C">
        <w:rPr>
          <w:rFonts w:eastAsia="Calibri"/>
        </w:rPr>
        <w:t>)о</w:t>
      </w:r>
      <w:proofErr w:type="gramEnd"/>
      <w:r w:rsidRPr="0046678C">
        <w:rPr>
          <w:rFonts w:eastAsia="Calibri"/>
        </w:rPr>
        <w:t>пределяется по формуле:</w:t>
      </w:r>
    </w:p>
    <w:p w:rsidR="00D830FB" w:rsidRPr="0046678C" w:rsidRDefault="00D830FB" w:rsidP="00D830FB">
      <w:pPr>
        <w:rPr>
          <w:rFonts w:eastAsia="Calibri"/>
          <w:color w:val="FF0000"/>
        </w:rPr>
      </w:pPr>
    </w:p>
    <w:p w:rsidR="00D830FB" w:rsidRPr="0046678C" w:rsidRDefault="00D830FB" w:rsidP="00D830FB">
      <w:pPr>
        <w:ind w:firstLine="0"/>
        <w:jc w:val="right"/>
        <w:rPr>
          <w:rFonts w:eastAsia="Calibri"/>
        </w:rPr>
      </w:pPr>
      <w:r w:rsidRPr="0046678C">
        <w:rPr>
          <w:rFonts w:eastAsia="Calibri"/>
        </w:rPr>
        <w:t>П</w:t>
      </w:r>
      <w:r w:rsidRPr="0046678C">
        <w:rPr>
          <w:rFonts w:eastAsia="Calibri"/>
          <w:vertAlign w:val="superscript"/>
        </w:rPr>
        <w:t>услуг</w:t>
      </w:r>
      <w:r w:rsidRPr="0046678C">
        <w:rPr>
          <w:rFonts w:eastAsia="Calibri"/>
          <w:vertAlign w:val="subscript"/>
        </w:rPr>
        <w:t>дост</w:t>
      </w:r>
      <w:r w:rsidRPr="0046678C">
        <w:rPr>
          <w:rFonts w:eastAsia="Calibri"/>
        </w:rPr>
        <w:t xml:space="preserve"> = Т</w:t>
      </w:r>
      <w:r w:rsidRPr="0046678C">
        <w:rPr>
          <w:rFonts w:eastAsia="Calibri"/>
          <w:vertAlign w:val="superscript"/>
        </w:rPr>
        <w:t>услуг</w:t>
      </w:r>
      <w:r w:rsidRPr="0046678C">
        <w:rPr>
          <w:rFonts w:eastAsia="Calibri"/>
          <w:vertAlign w:val="subscript"/>
        </w:rPr>
        <w:t>дост</w:t>
      </w:r>
      <w:r w:rsidRPr="0046678C">
        <w:rPr>
          <w:rFonts w:eastAsia="Calibri"/>
        </w:rPr>
        <w:t xml:space="preserve"> × С</w:t>
      </w:r>
      <w:r w:rsidRPr="0046678C">
        <w:rPr>
          <w:rFonts w:eastAsia="Calibri"/>
          <w:vertAlign w:val="superscript"/>
        </w:rPr>
        <w:t>услуг</w:t>
      </w:r>
      <w:r w:rsidRPr="0046678C">
        <w:rPr>
          <w:rFonts w:eastAsia="Calibri"/>
          <w:vertAlign w:val="subscript"/>
        </w:rPr>
        <w:t>дост</w:t>
      </w:r>
      <w:r w:rsidRPr="0046678C">
        <w:rPr>
          <w:rFonts w:eastAsia="Calibri"/>
        </w:rPr>
        <w:t>,</w:t>
      </w:r>
      <w:r w:rsidRPr="0046678C">
        <w:rPr>
          <w:rFonts w:eastAsia="Calibri"/>
        </w:rPr>
        <w:tab/>
      </w:r>
      <w:r w:rsidRPr="0046678C">
        <w:rPr>
          <w:rFonts w:eastAsia="Calibri"/>
        </w:rPr>
        <w:tab/>
      </w:r>
      <w:r w:rsidRPr="0046678C">
        <w:rPr>
          <w:rFonts w:eastAsia="Calibri"/>
        </w:rPr>
        <w:tab/>
      </w:r>
      <w:r w:rsidRPr="0046678C">
        <w:rPr>
          <w:rFonts w:eastAsia="Calibri"/>
        </w:rPr>
        <w:tab/>
        <w:t>(3.2)</w:t>
      </w:r>
    </w:p>
    <w:p w:rsidR="00D830FB" w:rsidRPr="0046678C" w:rsidRDefault="00D830FB" w:rsidP="00D830FB">
      <w:pPr>
        <w:ind w:left="709" w:firstLine="0"/>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Т</w:t>
      </w:r>
      <w:r w:rsidRPr="0046678C">
        <w:rPr>
          <w:rFonts w:eastAsia="Calibri"/>
          <w:vertAlign w:val="superscript"/>
        </w:rPr>
        <w:t>услуг</w:t>
      </w:r>
      <w:r w:rsidRPr="0046678C">
        <w:rPr>
          <w:rFonts w:eastAsia="Calibri"/>
          <w:vertAlign w:val="subscript"/>
        </w:rPr>
        <w:t>дост</w:t>
      </w:r>
      <w:r w:rsidRPr="0046678C">
        <w:rPr>
          <w:rFonts w:eastAsia="Calibri"/>
        </w:rPr>
        <w:t xml:space="preserve"> – количество баллов за каждое условие доступности, позволяющее инвалидам получать услуги наравне с другими (</w:t>
      </w:r>
      <w:r w:rsidRPr="0046678C">
        <w:rPr>
          <w:rFonts w:eastAsia="Calibri"/>
          <w:color w:val="000000"/>
          <w:lang w:eastAsia="ru-RU"/>
        </w:rPr>
        <w:t>по 20 баллов за каждое условие)</w:t>
      </w:r>
      <w:r w:rsidRPr="0046678C">
        <w:rPr>
          <w:rFonts w:eastAsia="Calibri"/>
        </w:rPr>
        <w:t>;</w:t>
      </w:r>
    </w:p>
    <w:p w:rsidR="00D830FB" w:rsidRPr="0046678C" w:rsidRDefault="00D830FB" w:rsidP="00D830FB">
      <w:pPr>
        <w:rPr>
          <w:rFonts w:eastAsia="Calibri"/>
        </w:rPr>
      </w:pPr>
      <w:r w:rsidRPr="0046678C">
        <w:rPr>
          <w:rFonts w:eastAsia="Calibri"/>
        </w:rPr>
        <w:t>С</w:t>
      </w:r>
      <w:r w:rsidRPr="0046678C">
        <w:rPr>
          <w:rFonts w:eastAsia="Calibri"/>
          <w:vertAlign w:val="superscript"/>
        </w:rPr>
        <w:t>услуг</w:t>
      </w:r>
      <w:r w:rsidRPr="0046678C">
        <w:rPr>
          <w:rFonts w:eastAsia="Calibri"/>
          <w:vertAlign w:val="subscript"/>
        </w:rPr>
        <w:t>дост</w:t>
      </w:r>
      <w:r w:rsidRPr="0046678C">
        <w:rPr>
          <w:rFonts w:eastAsia="Calibri"/>
        </w:rPr>
        <w:t xml:space="preserve">– </w:t>
      </w:r>
      <w:proofErr w:type="gramStart"/>
      <w:r w:rsidRPr="0046678C">
        <w:rPr>
          <w:rFonts w:eastAsia="Calibri"/>
        </w:rPr>
        <w:t>ко</w:t>
      </w:r>
      <w:proofErr w:type="gramEnd"/>
      <w:r w:rsidRPr="0046678C">
        <w:rPr>
          <w:rFonts w:eastAsia="Calibri"/>
        </w:rPr>
        <w:t>личество условий доступности, позволяющих инвалидам получать услуги наравне с другими.</w:t>
      </w:r>
    </w:p>
    <w:p w:rsidR="00D830FB" w:rsidRPr="0046678C" w:rsidRDefault="00D830FB" w:rsidP="00D830FB">
      <w:pPr>
        <w:rPr>
          <w:rFonts w:eastAsia="Calibri"/>
        </w:rPr>
      </w:pPr>
      <w:r w:rsidRPr="0046678C">
        <w:rPr>
          <w:rFonts w:eastAsia="Calibri"/>
        </w:rPr>
        <w:lastRenderedPageBreak/>
        <w:t>При наличии пяти и более условий доступности, позволяющих инвалидам получать услуги наравне с другими, показатель оценки качества (П</w:t>
      </w:r>
      <w:r w:rsidRPr="0046678C">
        <w:rPr>
          <w:rFonts w:eastAsia="Calibri"/>
          <w:vertAlign w:val="superscript"/>
        </w:rPr>
        <w:t>услуг</w:t>
      </w:r>
      <w:r w:rsidRPr="0046678C">
        <w:rPr>
          <w:rFonts w:eastAsia="Calibri"/>
          <w:vertAlign w:val="subscript"/>
        </w:rPr>
        <w:t>дост</w:t>
      </w:r>
      <w:proofErr w:type="gramStart"/>
      <w:r w:rsidRPr="0046678C">
        <w:rPr>
          <w:rFonts w:eastAsia="Calibri"/>
        </w:rPr>
        <w:t>)п</w:t>
      </w:r>
      <w:proofErr w:type="gramEnd"/>
      <w:r w:rsidRPr="0046678C">
        <w:rPr>
          <w:rFonts w:eastAsia="Calibri"/>
        </w:rPr>
        <w:t>ринимает значение 100 баллов;</w:t>
      </w:r>
    </w:p>
    <w:p w:rsidR="00D830FB" w:rsidRPr="0046678C" w:rsidRDefault="00D830FB" w:rsidP="00D830FB">
      <w:pPr>
        <w:rPr>
          <w:rFonts w:eastAsia="Calibri"/>
        </w:rPr>
      </w:pPr>
      <w:r w:rsidRPr="0046678C">
        <w:rPr>
          <w:rFonts w:eastAsia="Calibri"/>
        </w:rPr>
        <w:t>в) значение показателя оценки качества «</w:t>
      </w:r>
      <w:r w:rsidRPr="0046678C">
        <w:rPr>
          <w:rFonts w:eastAsia="Calibri"/>
          <w:lang w:eastAsia="ru-RU"/>
        </w:rPr>
        <w:t>Доля получателей услуг, удовлетворенных доступностью услуг для инвалидов»</w:t>
      </w:r>
      <w:r w:rsidRPr="0046678C">
        <w:rPr>
          <w:rFonts w:eastAsia="Calibri"/>
        </w:rPr>
        <w:t xml:space="preserve"> (П</w:t>
      </w:r>
      <w:r w:rsidRPr="0046678C">
        <w:rPr>
          <w:rFonts w:eastAsia="Calibri"/>
          <w:vertAlign w:val="superscript"/>
        </w:rPr>
        <w:t>дост</w:t>
      </w:r>
      <w:r w:rsidRPr="0046678C">
        <w:rPr>
          <w:rFonts w:eastAsia="Calibri"/>
          <w:vertAlign w:val="subscript"/>
        </w:rPr>
        <w:t>уд</w:t>
      </w:r>
      <w:r w:rsidRPr="0046678C">
        <w:rPr>
          <w:rFonts w:eastAsia="Calibri"/>
        </w:rPr>
        <w:t>) определяется по формуле:</w:t>
      </w:r>
    </w:p>
    <w:p w:rsidR="00D830FB" w:rsidRPr="0046678C" w:rsidRDefault="00D830FB" w:rsidP="00D830FB">
      <w:pPr>
        <w:ind w:firstLine="0"/>
        <w:jc w:val="right"/>
        <w:rPr>
          <w:rFonts w:eastAsia="Calibri"/>
        </w:rPr>
      </w:pPr>
    </w:p>
    <w:tbl>
      <w:tblPr>
        <w:tblW w:w="6440" w:type="dxa"/>
        <w:jc w:val="right"/>
        <w:tblLook w:val="04A0"/>
      </w:tblPr>
      <w:tblGrid>
        <w:gridCol w:w="1418"/>
        <w:gridCol w:w="1114"/>
        <w:gridCol w:w="1199"/>
        <w:gridCol w:w="2709"/>
      </w:tblGrid>
      <w:tr w:rsidR="00D830FB" w:rsidRPr="0046678C" w:rsidTr="00D830FB">
        <w:trPr>
          <w:jc w:val="right"/>
        </w:trPr>
        <w:tc>
          <w:tcPr>
            <w:tcW w:w="1418" w:type="dxa"/>
            <w:vMerge w:val="restart"/>
            <w:vAlign w:val="center"/>
            <w:hideMark/>
          </w:tcPr>
          <w:p w:rsidR="00D830FB" w:rsidRPr="0046678C" w:rsidRDefault="00D830FB" w:rsidP="00D830FB">
            <w:pPr>
              <w:ind w:right="-46" w:firstLine="0"/>
              <w:jc w:val="right"/>
              <w:rPr>
                <w:rFonts w:eastAsia="Calibri"/>
              </w:rPr>
            </w:pPr>
            <w:proofErr w:type="gramStart"/>
            <w:r w:rsidRPr="0046678C">
              <w:rPr>
                <w:rFonts w:eastAsia="Calibri"/>
              </w:rPr>
              <w:t>П</w:t>
            </w:r>
            <w:r w:rsidRPr="0046678C">
              <w:rPr>
                <w:rFonts w:eastAsia="Calibri"/>
                <w:vertAlign w:val="superscript"/>
              </w:rPr>
              <w:t>дост</w:t>
            </w:r>
            <w:r w:rsidRPr="0046678C">
              <w:rPr>
                <w:rFonts w:eastAsia="Calibri"/>
                <w:vertAlign w:val="subscript"/>
              </w:rPr>
              <w:t>уд</w:t>
            </w:r>
            <w:r w:rsidRPr="0046678C">
              <w:rPr>
                <w:rFonts w:eastAsia="Calibri"/>
              </w:rPr>
              <w:t xml:space="preserve"> = (</w:t>
            </w:r>
            <w:proofErr w:type="gramEnd"/>
          </w:p>
        </w:tc>
        <w:tc>
          <w:tcPr>
            <w:tcW w:w="1114"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У</w:t>
            </w:r>
            <w:r w:rsidRPr="0046678C">
              <w:rPr>
                <w:rFonts w:eastAsia="Calibri"/>
                <w:vertAlign w:val="superscript"/>
              </w:rPr>
              <w:t>дост</w:t>
            </w:r>
          </w:p>
        </w:tc>
        <w:tc>
          <w:tcPr>
            <w:tcW w:w="1199" w:type="dxa"/>
            <w:vMerge w:val="restart"/>
            <w:vAlign w:val="center"/>
            <w:hideMark/>
          </w:tcPr>
          <w:p w:rsidR="00D830FB" w:rsidRPr="0046678C" w:rsidRDefault="00D830FB" w:rsidP="00D830FB">
            <w:pPr>
              <w:ind w:left="-108" w:firstLine="0"/>
              <w:jc w:val="left"/>
              <w:rPr>
                <w:rFonts w:eastAsia="Calibri"/>
              </w:rPr>
            </w:pPr>
            <w:proofErr w:type="gramStart"/>
            <w:r w:rsidRPr="0046678C">
              <w:rPr>
                <w:rFonts w:eastAsia="Calibri"/>
              </w:rPr>
              <w:t>)×100,</w:t>
            </w:r>
            <w:proofErr w:type="gramEnd"/>
          </w:p>
        </w:tc>
        <w:tc>
          <w:tcPr>
            <w:tcW w:w="2709" w:type="dxa"/>
            <w:vMerge w:val="restart"/>
            <w:vAlign w:val="center"/>
            <w:hideMark/>
          </w:tcPr>
          <w:p w:rsidR="00D830FB" w:rsidRPr="0046678C" w:rsidRDefault="00D830FB" w:rsidP="00D830FB">
            <w:pPr>
              <w:ind w:left="-108" w:firstLine="0"/>
              <w:jc w:val="right"/>
              <w:rPr>
                <w:rFonts w:eastAsia="Calibri"/>
              </w:rPr>
            </w:pPr>
            <w:r w:rsidRPr="0046678C">
              <w:rPr>
                <w:rFonts w:eastAsia="Calibri"/>
              </w:rPr>
              <w:t>(3.3)</w:t>
            </w:r>
          </w:p>
        </w:tc>
      </w:tr>
      <w:tr w:rsidR="00D830FB" w:rsidRPr="0046678C" w:rsidTr="00D830FB">
        <w:trPr>
          <w:jc w:val="right"/>
        </w:trPr>
        <w:tc>
          <w:tcPr>
            <w:tcW w:w="0" w:type="auto"/>
            <w:vMerge/>
            <w:vAlign w:val="center"/>
            <w:hideMark/>
          </w:tcPr>
          <w:p w:rsidR="00D830FB" w:rsidRPr="0046678C" w:rsidRDefault="00D830FB" w:rsidP="00D830FB">
            <w:pPr>
              <w:rPr>
                <w:rFonts w:eastAsia="Calibri"/>
              </w:rPr>
            </w:pPr>
          </w:p>
        </w:tc>
        <w:tc>
          <w:tcPr>
            <w:tcW w:w="1114" w:type="dxa"/>
            <w:tcBorders>
              <w:top w:val="single" w:sz="4" w:space="0" w:color="auto"/>
              <w:left w:val="nil"/>
              <w:bottom w:val="nil"/>
              <w:right w:val="nil"/>
            </w:tcBorders>
            <w:hideMark/>
          </w:tcPr>
          <w:p w:rsidR="00D830FB" w:rsidRPr="0046678C" w:rsidRDefault="00D830FB" w:rsidP="00D830FB">
            <w:pPr>
              <w:ind w:left="186" w:hanging="186"/>
              <w:jc w:val="center"/>
              <w:rPr>
                <w:rFonts w:eastAsia="Calibri"/>
                <w:sz w:val="22"/>
              </w:rPr>
            </w:pPr>
            <w:r w:rsidRPr="0046678C">
              <w:rPr>
                <w:rFonts w:eastAsia="Calibri"/>
              </w:rPr>
              <w:t>Ч</w:t>
            </w:r>
            <w:r w:rsidRPr="0046678C">
              <w:rPr>
                <w:rFonts w:eastAsia="Calibri"/>
                <w:vertAlign w:val="subscript"/>
              </w:rPr>
              <w:t>инв</w:t>
            </w:r>
          </w:p>
        </w:tc>
        <w:tc>
          <w:tcPr>
            <w:tcW w:w="0" w:type="auto"/>
            <w:vMerge/>
            <w:vAlign w:val="center"/>
            <w:hideMark/>
          </w:tcPr>
          <w:p w:rsidR="00D830FB" w:rsidRPr="0046678C" w:rsidRDefault="00D830FB" w:rsidP="00D830FB">
            <w:pPr>
              <w:rPr>
                <w:rFonts w:eastAsia="Calibri"/>
              </w:rPr>
            </w:pP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У</w:t>
      </w:r>
      <w:r w:rsidRPr="0046678C">
        <w:rPr>
          <w:rFonts w:eastAsia="Calibri"/>
          <w:vertAlign w:val="superscript"/>
        </w:rPr>
        <w:t>дост</w:t>
      </w:r>
      <w:r w:rsidRPr="0046678C">
        <w:rPr>
          <w:rFonts w:eastAsia="Calibri"/>
        </w:rPr>
        <w:t xml:space="preserve"> - число получателей услуг-инвалидов, </w:t>
      </w:r>
      <w:r w:rsidRPr="0046678C">
        <w:rPr>
          <w:rFonts w:eastAsia="Calibri"/>
          <w:lang w:eastAsia="ru-RU"/>
        </w:rPr>
        <w:t>удовлетворенных доступностью услуг дляинвалидов</w:t>
      </w:r>
      <w:r w:rsidRPr="0046678C">
        <w:rPr>
          <w:rFonts w:eastAsia="Calibri"/>
        </w:rPr>
        <w:t>;</w:t>
      </w:r>
    </w:p>
    <w:p w:rsidR="00D830FB" w:rsidRPr="0046678C" w:rsidRDefault="00D830FB" w:rsidP="00D830FB">
      <w:pPr>
        <w:rPr>
          <w:rFonts w:eastAsia="Calibri"/>
        </w:rPr>
      </w:pPr>
      <w:r w:rsidRPr="0046678C">
        <w:rPr>
          <w:rFonts w:eastAsia="Calibri"/>
        </w:rPr>
        <w:t>Ч</w:t>
      </w:r>
      <w:r w:rsidRPr="0046678C">
        <w:rPr>
          <w:rFonts w:eastAsia="Calibri"/>
          <w:vertAlign w:val="subscript"/>
        </w:rPr>
        <w:t>инв</w:t>
      </w:r>
      <w:r w:rsidRPr="0046678C">
        <w:rPr>
          <w:rFonts w:eastAsia="Calibri"/>
        </w:rPr>
        <w:t xml:space="preserve"> - число опрошенных получателей услуг-инвалидов.</w:t>
      </w:r>
    </w:p>
    <w:p w:rsidR="00D830FB" w:rsidRPr="0046678C" w:rsidRDefault="00D830FB" w:rsidP="00D830FB">
      <w:pPr>
        <w:ind w:firstLine="708"/>
        <w:rPr>
          <w:rFonts w:eastAsia="Calibri"/>
        </w:rPr>
      </w:pPr>
      <w:r w:rsidRPr="0046678C">
        <w:rPr>
          <w:rFonts w:eastAsia="Calibri"/>
        </w:rPr>
        <w:t>4. Расчет показателей, характеризующих критерий оценки качества «Доброжелательность, вежливость работников организации социальной сферы»:</w:t>
      </w:r>
    </w:p>
    <w:p w:rsidR="00D830FB" w:rsidRPr="0046678C" w:rsidRDefault="00D830FB" w:rsidP="00D830FB">
      <w:pPr>
        <w:rPr>
          <w:rFonts w:eastAsia="Calibri"/>
        </w:rPr>
      </w:pPr>
      <w:r w:rsidRPr="0046678C">
        <w:rPr>
          <w:rFonts w:eastAsia="Calibri"/>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(П</w:t>
      </w:r>
      <w:r w:rsidRPr="0046678C">
        <w:rPr>
          <w:rFonts w:eastAsia="Calibri"/>
          <w:vertAlign w:val="superscript"/>
        </w:rPr>
        <w:t>перв</w:t>
      </w:r>
      <w:proofErr w:type="gramStart"/>
      <w:r w:rsidRPr="0046678C">
        <w:rPr>
          <w:rFonts w:eastAsia="Calibri"/>
          <w:vertAlign w:val="superscript"/>
        </w:rPr>
        <w:t>.к</w:t>
      </w:r>
      <w:proofErr w:type="gramEnd"/>
      <w:r w:rsidRPr="0046678C">
        <w:rPr>
          <w:rFonts w:eastAsia="Calibri"/>
          <w:vertAlign w:val="superscript"/>
        </w:rPr>
        <w:t>онт</w:t>
      </w:r>
      <w:r w:rsidRPr="0046678C">
        <w:rPr>
          <w:rFonts w:eastAsia="Calibri"/>
          <w:vertAlign w:val="subscript"/>
        </w:rPr>
        <w:t xml:space="preserve"> уд</w:t>
      </w:r>
      <w:r w:rsidRPr="0046678C">
        <w:rPr>
          <w:rFonts w:eastAsia="Calibri"/>
        </w:rPr>
        <w:t>)определяется по формуле:</w:t>
      </w:r>
    </w:p>
    <w:p w:rsidR="00D830FB" w:rsidRPr="0046678C" w:rsidRDefault="00D830FB" w:rsidP="00D830FB">
      <w:pPr>
        <w:rPr>
          <w:rFonts w:eastAsia="Calibri"/>
        </w:rPr>
      </w:pPr>
    </w:p>
    <w:tbl>
      <w:tblPr>
        <w:tblW w:w="7276" w:type="dxa"/>
        <w:jc w:val="right"/>
        <w:tblLook w:val="04A0"/>
      </w:tblPr>
      <w:tblGrid>
        <w:gridCol w:w="2212"/>
        <w:gridCol w:w="1368"/>
        <w:gridCol w:w="1168"/>
        <w:gridCol w:w="2528"/>
      </w:tblGrid>
      <w:tr w:rsidR="00D830FB" w:rsidRPr="0046678C" w:rsidTr="00D830FB">
        <w:trPr>
          <w:jc w:val="right"/>
        </w:trPr>
        <w:tc>
          <w:tcPr>
            <w:tcW w:w="2212" w:type="dxa"/>
            <w:vMerge w:val="restart"/>
            <w:vAlign w:val="center"/>
            <w:hideMark/>
          </w:tcPr>
          <w:p w:rsidR="00D830FB" w:rsidRPr="0046678C" w:rsidRDefault="00D830FB" w:rsidP="00D830FB">
            <w:pPr>
              <w:ind w:right="-46" w:firstLine="0"/>
              <w:jc w:val="right"/>
              <w:rPr>
                <w:rFonts w:eastAsia="Calibri"/>
              </w:rPr>
            </w:pPr>
            <w:r w:rsidRPr="0046678C">
              <w:rPr>
                <w:rFonts w:eastAsia="Calibri"/>
              </w:rPr>
              <w:t>П</w:t>
            </w:r>
            <w:r w:rsidRPr="0046678C">
              <w:rPr>
                <w:rFonts w:eastAsia="Calibri"/>
                <w:vertAlign w:val="superscript"/>
              </w:rPr>
              <w:t>перв</w:t>
            </w:r>
            <w:proofErr w:type="gramStart"/>
            <w:r w:rsidRPr="0046678C">
              <w:rPr>
                <w:rFonts w:eastAsia="Calibri"/>
                <w:vertAlign w:val="superscript"/>
              </w:rPr>
              <w:t>.к</w:t>
            </w:r>
            <w:proofErr w:type="gramEnd"/>
            <w:r w:rsidRPr="0046678C">
              <w:rPr>
                <w:rFonts w:eastAsia="Calibri"/>
                <w:vertAlign w:val="superscript"/>
              </w:rPr>
              <w:t>онт</w:t>
            </w:r>
            <w:r w:rsidRPr="0046678C">
              <w:rPr>
                <w:rFonts w:eastAsia="Calibri"/>
                <w:vertAlign w:val="subscript"/>
              </w:rPr>
              <w:t xml:space="preserve"> уд</w:t>
            </w:r>
            <w:r w:rsidRPr="0046678C">
              <w:rPr>
                <w:rFonts w:eastAsia="Calibri"/>
              </w:rPr>
              <w:t xml:space="preserve"> = (</w:t>
            </w:r>
          </w:p>
        </w:tc>
        <w:tc>
          <w:tcPr>
            <w:tcW w:w="1368"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У</w:t>
            </w:r>
            <w:r w:rsidRPr="0046678C">
              <w:rPr>
                <w:rFonts w:eastAsia="Calibri"/>
                <w:vertAlign w:val="superscript"/>
              </w:rPr>
              <w:t>перв</w:t>
            </w:r>
            <w:proofErr w:type="gramStart"/>
            <w:r w:rsidRPr="0046678C">
              <w:rPr>
                <w:rFonts w:eastAsia="Calibri"/>
                <w:vertAlign w:val="superscript"/>
              </w:rPr>
              <w:t>.к</w:t>
            </w:r>
            <w:proofErr w:type="gramEnd"/>
            <w:r w:rsidRPr="0046678C">
              <w:rPr>
                <w:rFonts w:eastAsia="Calibri"/>
                <w:vertAlign w:val="superscript"/>
              </w:rPr>
              <w:t>онт</w:t>
            </w:r>
          </w:p>
        </w:tc>
        <w:tc>
          <w:tcPr>
            <w:tcW w:w="1168" w:type="dxa"/>
            <w:vMerge w:val="restart"/>
            <w:vAlign w:val="center"/>
            <w:hideMark/>
          </w:tcPr>
          <w:p w:rsidR="00D830FB" w:rsidRPr="0046678C" w:rsidRDefault="00D830FB" w:rsidP="00D830FB">
            <w:pPr>
              <w:ind w:left="-108" w:firstLine="0"/>
              <w:jc w:val="left"/>
              <w:rPr>
                <w:rFonts w:eastAsia="Calibri"/>
              </w:rPr>
            </w:pPr>
            <w:proofErr w:type="gramStart"/>
            <w:r w:rsidRPr="0046678C">
              <w:rPr>
                <w:rFonts w:eastAsia="Calibri"/>
              </w:rPr>
              <w:t>)×100,</w:t>
            </w:r>
            <w:proofErr w:type="gramEnd"/>
          </w:p>
        </w:tc>
        <w:tc>
          <w:tcPr>
            <w:tcW w:w="2528" w:type="dxa"/>
            <w:vMerge w:val="restart"/>
            <w:vAlign w:val="center"/>
            <w:hideMark/>
          </w:tcPr>
          <w:p w:rsidR="00D830FB" w:rsidRPr="0046678C" w:rsidRDefault="00D830FB" w:rsidP="00D830FB">
            <w:pPr>
              <w:ind w:left="-108" w:firstLine="0"/>
              <w:jc w:val="right"/>
              <w:rPr>
                <w:rFonts w:eastAsia="Calibri"/>
              </w:rPr>
            </w:pPr>
            <w:r w:rsidRPr="0046678C">
              <w:rPr>
                <w:rFonts w:eastAsia="Calibri"/>
              </w:rPr>
              <w:t>(4.1)</w:t>
            </w:r>
          </w:p>
        </w:tc>
      </w:tr>
      <w:tr w:rsidR="00D830FB" w:rsidRPr="0046678C" w:rsidTr="00D830FB">
        <w:trPr>
          <w:jc w:val="right"/>
        </w:trPr>
        <w:tc>
          <w:tcPr>
            <w:tcW w:w="0" w:type="auto"/>
            <w:vMerge/>
            <w:vAlign w:val="center"/>
            <w:hideMark/>
          </w:tcPr>
          <w:p w:rsidR="00D830FB" w:rsidRPr="0046678C" w:rsidRDefault="00D830FB" w:rsidP="00D830FB">
            <w:pPr>
              <w:rPr>
                <w:rFonts w:eastAsia="Calibri"/>
              </w:rPr>
            </w:pPr>
          </w:p>
        </w:tc>
        <w:tc>
          <w:tcPr>
            <w:tcW w:w="1368" w:type="dxa"/>
            <w:tcBorders>
              <w:top w:val="single" w:sz="4" w:space="0" w:color="auto"/>
              <w:left w:val="nil"/>
              <w:bottom w:val="nil"/>
              <w:right w:val="nil"/>
            </w:tcBorders>
            <w:hideMark/>
          </w:tcPr>
          <w:p w:rsidR="00D830FB" w:rsidRPr="0046678C" w:rsidRDefault="00D830FB" w:rsidP="00D830FB">
            <w:pPr>
              <w:ind w:left="186" w:hanging="186"/>
              <w:jc w:val="center"/>
              <w:rPr>
                <w:rFonts w:eastAsia="Calibri"/>
                <w:sz w:val="22"/>
              </w:rPr>
            </w:pPr>
            <w:r w:rsidRPr="0046678C">
              <w:rPr>
                <w:rFonts w:eastAsia="Calibri"/>
              </w:rPr>
              <w:t>Ч</w:t>
            </w:r>
            <w:r w:rsidRPr="0046678C">
              <w:rPr>
                <w:rFonts w:eastAsia="Calibri"/>
                <w:vertAlign w:val="subscript"/>
              </w:rPr>
              <w:t>общ</w:t>
            </w:r>
          </w:p>
        </w:tc>
        <w:tc>
          <w:tcPr>
            <w:tcW w:w="0" w:type="auto"/>
            <w:vMerge/>
            <w:vAlign w:val="center"/>
            <w:hideMark/>
          </w:tcPr>
          <w:p w:rsidR="00D830FB" w:rsidRPr="0046678C" w:rsidRDefault="00D830FB" w:rsidP="00D830FB">
            <w:pPr>
              <w:rPr>
                <w:rFonts w:eastAsia="Calibri"/>
              </w:rPr>
            </w:pP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У</w:t>
      </w:r>
      <w:r w:rsidRPr="0046678C">
        <w:rPr>
          <w:rFonts w:eastAsia="Calibri"/>
          <w:vertAlign w:val="superscript"/>
        </w:rPr>
        <w:t>перв</w:t>
      </w:r>
      <w:proofErr w:type="gramStart"/>
      <w:r w:rsidRPr="0046678C">
        <w:rPr>
          <w:rFonts w:eastAsia="Calibri"/>
          <w:vertAlign w:val="superscript"/>
        </w:rPr>
        <w:t>.к</w:t>
      </w:r>
      <w:proofErr w:type="gramEnd"/>
      <w:r w:rsidRPr="0046678C">
        <w:rPr>
          <w:rFonts w:eastAsia="Calibri"/>
          <w:vertAlign w:val="superscript"/>
        </w:rPr>
        <w:t>онт</w:t>
      </w:r>
      <w:r w:rsidRPr="0046678C">
        <w:rPr>
          <w:rFonts w:eastAsia="Calibri"/>
        </w:rPr>
        <w:t xml:space="preserve"> - число получателей услуг, удовлетворенных доброжелательностью, вежливостью работников организации, обеспечивающих </w:t>
      </w:r>
      <w:r w:rsidRPr="0046678C">
        <w:rPr>
          <w:rFonts w:eastAsia="Calibri"/>
          <w:szCs w:val="24"/>
        </w:rPr>
        <w:t>первичный контакт и информирование получателя услуги</w:t>
      </w:r>
      <w:r w:rsidRPr="0046678C">
        <w:rPr>
          <w:rFonts w:eastAsia="Calibri"/>
        </w:rPr>
        <w:t>;</w:t>
      </w:r>
    </w:p>
    <w:p w:rsidR="00D830FB" w:rsidRPr="0046678C" w:rsidRDefault="00D830FB" w:rsidP="00D830FB">
      <w:pPr>
        <w:rPr>
          <w:rFonts w:eastAsia="Calibri"/>
        </w:rPr>
      </w:pPr>
      <w:r w:rsidRPr="0046678C">
        <w:rPr>
          <w:rFonts w:eastAsia="Calibri"/>
        </w:rPr>
        <w:t>Ч</w:t>
      </w:r>
      <w:r w:rsidRPr="0046678C">
        <w:rPr>
          <w:rFonts w:eastAsia="Calibri"/>
          <w:vertAlign w:val="subscript"/>
        </w:rPr>
        <w:t>общ</w:t>
      </w:r>
      <w:r w:rsidRPr="0046678C">
        <w:rPr>
          <w:rFonts w:eastAsia="Calibri"/>
        </w:rPr>
        <w:t xml:space="preserve"> - общее число опрошенных получателей услуг;</w:t>
      </w:r>
    </w:p>
    <w:p w:rsidR="00D830FB" w:rsidRPr="0046678C" w:rsidRDefault="00D830FB" w:rsidP="00D830FB">
      <w:pPr>
        <w:rPr>
          <w:rFonts w:eastAsia="Calibri"/>
          <w:color w:val="FF0000"/>
        </w:rPr>
      </w:pPr>
      <w:r w:rsidRPr="0046678C">
        <w:rPr>
          <w:rFonts w:eastAsia="Calibri"/>
        </w:rPr>
        <w:t xml:space="preserve">б) значение показателя оценки качества «Доля получателей услуг, удовлетворенных доброжелательностью, вежливостью работников организации </w:t>
      </w:r>
      <w:r w:rsidRPr="0046678C">
        <w:rPr>
          <w:rFonts w:eastAsia="Calibri"/>
        </w:rPr>
        <w:lastRenderedPageBreak/>
        <w:t>социальной сферы, обеспечивающих непосредственное оказание услуги при обращении в организацию социальной сферы» (П</w:t>
      </w:r>
      <w:r w:rsidRPr="0046678C">
        <w:rPr>
          <w:rFonts w:eastAsia="Calibri"/>
          <w:vertAlign w:val="superscript"/>
        </w:rPr>
        <w:t>оказ</w:t>
      </w:r>
      <w:proofErr w:type="gramStart"/>
      <w:r w:rsidRPr="0046678C">
        <w:rPr>
          <w:rFonts w:eastAsia="Calibri"/>
          <w:vertAlign w:val="superscript"/>
        </w:rPr>
        <w:t>.у</w:t>
      </w:r>
      <w:proofErr w:type="gramEnd"/>
      <w:r w:rsidRPr="0046678C">
        <w:rPr>
          <w:rFonts w:eastAsia="Calibri"/>
          <w:vertAlign w:val="superscript"/>
        </w:rPr>
        <w:t>слуг</w:t>
      </w:r>
      <w:r w:rsidRPr="0046678C">
        <w:rPr>
          <w:rFonts w:eastAsia="Calibri"/>
          <w:vertAlign w:val="subscript"/>
        </w:rPr>
        <w:t>уд</w:t>
      </w:r>
      <w:r w:rsidRPr="0046678C">
        <w:rPr>
          <w:rFonts w:eastAsia="Calibri"/>
        </w:rPr>
        <w:t>)определяется по формуле:</w:t>
      </w:r>
    </w:p>
    <w:p w:rsidR="00D830FB" w:rsidRPr="0046678C" w:rsidRDefault="00D830FB" w:rsidP="00D830FB">
      <w:pPr>
        <w:ind w:firstLine="0"/>
        <w:jc w:val="right"/>
        <w:rPr>
          <w:rFonts w:eastAsia="Calibri"/>
        </w:rPr>
      </w:pPr>
    </w:p>
    <w:tbl>
      <w:tblPr>
        <w:tblW w:w="7276" w:type="dxa"/>
        <w:jc w:val="right"/>
        <w:tblLook w:val="04A0"/>
      </w:tblPr>
      <w:tblGrid>
        <w:gridCol w:w="2212"/>
        <w:gridCol w:w="1368"/>
        <w:gridCol w:w="1168"/>
        <w:gridCol w:w="2528"/>
      </w:tblGrid>
      <w:tr w:rsidR="00D830FB" w:rsidRPr="0046678C" w:rsidTr="00D830FB">
        <w:trPr>
          <w:jc w:val="right"/>
        </w:trPr>
        <w:tc>
          <w:tcPr>
            <w:tcW w:w="2212" w:type="dxa"/>
            <w:vMerge w:val="restart"/>
            <w:vAlign w:val="center"/>
            <w:hideMark/>
          </w:tcPr>
          <w:p w:rsidR="00D830FB" w:rsidRPr="0046678C" w:rsidRDefault="00D830FB" w:rsidP="00D830FB">
            <w:pPr>
              <w:ind w:right="-46" w:firstLine="0"/>
              <w:jc w:val="right"/>
              <w:rPr>
                <w:rFonts w:eastAsia="Calibri"/>
              </w:rPr>
            </w:pPr>
            <w:r w:rsidRPr="0046678C">
              <w:rPr>
                <w:rFonts w:eastAsia="Calibri"/>
              </w:rPr>
              <w:t>П</w:t>
            </w:r>
            <w:r w:rsidRPr="0046678C">
              <w:rPr>
                <w:rFonts w:eastAsia="Calibri"/>
                <w:vertAlign w:val="superscript"/>
              </w:rPr>
              <w:t>оказ</w:t>
            </w:r>
            <w:proofErr w:type="gramStart"/>
            <w:r w:rsidRPr="0046678C">
              <w:rPr>
                <w:rFonts w:eastAsia="Calibri"/>
                <w:vertAlign w:val="superscript"/>
              </w:rPr>
              <w:t>.у</w:t>
            </w:r>
            <w:proofErr w:type="gramEnd"/>
            <w:r w:rsidRPr="0046678C">
              <w:rPr>
                <w:rFonts w:eastAsia="Calibri"/>
                <w:vertAlign w:val="superscript"/>
              </w:rPr>
              <w:t>слуг</w:t>
            </w:r>
            <w:r w:rsidRPr="0046678C">
              <w:rPr>
                <w:rFonts w:eastAsia="Calibri"/>
                <w:vertAlign w:val="subscript"/>
              </w:rPr>
              <w:t>уд</w:t>
            </w:r>
            <w:r w:rsidRPr="0046678C">
              <w:rPr>
                <w:rFonts w:eastAsia="Calibri"/>
              </w:rPr>
              <w:t xml:space="preserve"> = (</w:t>
            </w:r>
          </w:p>
        </w:tc>
        <w:tc>
          <w:tcPr>
            <w:tcW w:w="1368"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У</w:t>
            </w:r>
            <w:r w:rsidRPr="0046678C">
              <w:rPr>
                <w:rFonts w:eastAsia="Calibri"/>
                <w:vertAlign w:val="superscript"/>
              </w:rPr>
              <w:t>оказ</w:t>
            </w:r>
            <w:proofErr w:type="gramStart"/>
            <w:r w:rsidRPr="0046678C">
              <w:rPr>
                <w:rFonts w:eastAsia="Calibri"/>
                <w:vertAlign w:val="superscript"/>
              </w:rPr>
              <w:t>.у</w:t>
            </w:r>
            <w:proofErr w:type="gramEnd"/>
            <w:r w:rsidRPr="0046678C">
              <w:rPr>
                <w:rFonts w:eastAsia="Calibri"/>
                <w:vertAlign w:val="superscript"/>
              </w:rPr>
              <w:t>слуг</w:t>
            </w:r>
          </w:p>
        </w:tc>
        <w:tc>
          <w:tcPr>
            <w:tcW w:w="1168" w:type="dxa"/>
            <w:vMerge w:val="restart"/>
            <w:vAlign w:val="center"/>
            <w:hideMark/>
          </w:tcPr>
          <w:p w:rsidR="00D830FB" w:rsidRPr="0046678C" w:rsidRDefault="00D830FB" w:rsidP="00D830FB">
            <w:pPr>
              <w:ind w:left="-108" w:firstLine="0"/>
              <w:jc w:val="left"/>
              <w:rPr>
                <w:rFonts w:eastAsia="Calibri"/>
              </w:rPr>
            </w:pPr>
            <w:proofErr w:type="gramStart"/>
            <w:r w:rsidRPr="0046678C">
              <w:rPr>
                <w:rFonts w:eastAsia="Calibri"/>
              </w:rPr>
              <w:t>)×100,</w:t>
            </w:r>
            <w:proofErr w:type="gramEnd"/>
          </w:p>
        </w:tc>
        <w:tc>
          <w:tcPr>
            <w:tcW w:w="2528" w:type="dxa"/>
            <w:vMerge w:val="restart"/>
            <w:vAlign w:val="center"/>
            <w:hideMark/>
          </w:tcPr>
          <w:p w:rsidR="00D830FB" w:rsidRPr="0046678C" w:rsidRDefault="00D830FB" w:rsidP="00D830FB">
            <w:pPr>
              <w:ind w:left="-108" w:firstLine="0"/>
              <w:jc w:val="right"/>
              <w:rPr>
                <w:rFonts w:eastAsia="Calibri"/>
              </w:rPr>
            </w:pPr>
            <w:r w:rsidRPr="0046678C">
              <w:rPr>
                <w:rFonts w:eastAsia="Calibri"/>
              </w:rPr>
              <w:t>(4.2)</w:t>
            </w:r>
          </w:p>
        </w:tc>
      </w:tr>
      <w:tr w:rsidR="00D830FB" w:rsidRPr="0046678C" w:rsidTr="00D830FB">
        <w:trPr>
          <w:jc w:val="right"/>
        </w:trPr>
        <w:tc>
          <w:tcPr>
            <w:tcW w:w="0" w:type="auto"/>
            <w:vMerge/>
            <w:vAlign w:val="center"/>
            <w:hideMark/>
          </w:tcPr>
          <w:p w:rsidR="00D830FB" w:rsidRPr="0046678C" w:rsidRDefault="00D830FB" w:rsidP="00D830FB">
            <w:pPr>
              <w:rPr>
                <w:rFonts w:eastAsia="Calibri"/>
              </w:rPr>
            </w:pPr>
          </w:p>
        </w:tc>
        <w:tc>
          <w:tcPr>
            <w:tcW w:w="1368" w:type="dxa"/>
            <w:tcBorders>
              <w:top w:val="single" w:sz="4" w:space="0" w:color="auto"/>
              <w:left w:val="nil"/>
              <w:bottom w:val="nil"/>
              <w:right w:val="nil"/>
            </w:tcBorders>
            <w:hideMark/>
          </w:tcPr>
          <w:p w:rsidR="00D830FB" w:rsidRPr="0046678C" w:rsidRDefault="00D830FB" w:rsidP="00D830FB">
            <w:pPr>
              <w:ind w:left="186" w:hanging="186"/>
              <w:jc w:val="center"/>
              <w:rPr>
                <w:rFonts w:eastAsia="Calibri"/>
                <w:sz w:val="22"/>
              </w:rPr>
            </w:pPr>
            <w:r w:rsidRPr="0046678C">
              <w:rPr>
                <w:rFonts w:eastAsia="Calibri"/>
              </w:rPr>
              <w:t>Ч</w:t>
            </w:r>
            <w:r w:rsidRPr="0046678C">
              <w:rPr>
                <w:rFonts w:eastAsia="Calibri"/>
                <w:vertAlign w:val="subscript"/>
              </w:rPr>
              <w:t>общ</w:t>
            </w:r>
          </w:p>
        </w:tc>
        <w:tc>
          <w:tcPr>
            <w:tcW w:w="0" w:type="auto"/>
            <w:vMerge/>
            <w:vAlign w:val="center"/>
            <w:hideMark/>
          </w:tcPr>
          <w:p w:rsidR="00D830FB" w:rsidRPr="0046678C" w:rsidRDefault="00D830FB" w:rsidP="00D830FB">
            <w:pPr>
              <w:rPr>
                <w:rFonts w:eastAsia="Calibri"/>
              </w:rPr>
            </w:pP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У</w:t>
      </w:r>
      <w:r w:rsidRPr="0046678C">
        <w:rPr>
          <w:rFonts w:eastAsia="Calibri"/>
          <w:vertAlign w:val="superscript"/>
        </w:rPr>
        <w:t>оказ</w:t>
      </w:r>
      <w:proofErr w:type="gramStart"/>
      <w:r w:rsidRPr="0046678C">
        <w:rPr>
          <w:rFonts w:eastAsia="Calibri"/>
          <w:vertAlign w:val="superscript"/>
        </w:rPr>
        <w:t>.у</w:t>
      </w:r>
      <w:proofErr w:type="gramEnd"/>
      <w:r w:rsidRPr="0046678C">
        <w:rPr>
          <w:rFonts w:eastAsia="Calibri"/>
          <w:vertAlign w:val="superscript"/>
        </w:rPr>
        <w:t>слуг</w:t>
      </w:r>
      <w:r w:rsidRPr="0046678C">
        <w:rPr>
          <w:rFonts w:eastAsia="Calibri"/>
        </w:rPr>
        <w:t xml:space="preserve"> - число получателей услуг, удовлетворенных доброжелательностью, вежливостью работников организации, обеспечивающих </w:t>
      </w:r>
      <w:r w:rsidRPr="0046678C">
        <w:rPr>
          <w:rFonts w:eastAsia="Calibri"/>
          <w:szCs w:val="24"/>
        </w:rPr>
        <w:t>непосредственное оказание услуги</w:t>
      </w:r>
      <w:r w:rsidRPr="0046678C">
        <w:rPr>
          <w:rFonts w:eastAsia="Calibri"/>
        </w:rPr>
        <w:t>;</w:t>
      </w:r>
    </w:p>
    <w:p w:rsidR="00D830FB" w:rsidRPr="0046678C" w:rsidRDefault="00D830FB" w:rsidP="00D830FB">
      <w:pPr>
        <w:rPr>
          <w:rFonts w:eastAsia="Calibri"/>
        </w:rPr>
      </w:pPr>
      <w:r w:rsidRPr="0046678C">
        <w:rPr>
          <w:rFonts w:eastAsia="Calibri"/>
        </w:rPr>
        <w:t>Ч</w:t>
      </w:r>
      <w:r w:rsidRPr="0046678C">
        <w:rPr>
          <w:rFonts w:eastAsia="Calibri"/>
          <w:vertAlign w:val="subscript"/>
        </w:rPr>
        <w:t>общ</w:t>
      </w:r>
      <w:r w:rsidRPr="0046678C">
        <w:rPr>
          <w:rFonts w:eastAsia="Calibri"/>
        </w:rPr>
        <w:t xml:space="preserve"> - общее число опрошенных получателей услуг;</w:t>
      </w:r>
    </w:p>
    <w:p w:rsidR="00D830FB" w:rsidRPr="0046678C" w:rsidRDefault="00D830FB" w:rsidP="00D830FB">
      <w:pPr>
        <w:rPr>
          <w:rFonts w:eastAsia="Calibri"/>
          <w:color w:val="FF0000"/>
        </w:rPr>
      </w:pPr>
      <w:r w:rsidRPr="0046678C">
        <w:rPr>
          <w:rFonts w:eastAsia="Calibri"/>
        </w:rPr>
        <w:t>в) значение показателя оценки качества «</w:t>
      </w:r>
      <w:r w:rsidRPr="0046678C">
        <w:rPr>
          <w:rFonts w:eastAsia="Calibri"/>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roofErr w:type="gramStart"/>
      <w:r w:rsidRPr="0046678C">
        <w:rPr>
          <w:rFonts w:eastAsia="Calibri"/>
          <w:szCs w:val="24"/>
        </w:rPr>
        <w:t>»</w:t>
      </w:r>
      <w:r w:rsidRPr="0046678C">
        <w:rPr>
          <w:rFonts w:eastAsia="Calibri"/>
        </w:rPr>
        <w:t>(</w:t>
      </w:r>
      <w:proofErr w:type="gramEnd"/>
      <w:r w:rsidRPr="0046678C">
        <w:rPr>
          <w:rFonts w:eastAsia="Calibri"/>
        </w:rPr>
        <w:t>П</w:t>
      </w:r>
      <w:r w:rsidRPr="0046678C">
        <w:rPr>
          <w:rFonts w:eastAsia="Calibri"/>
          <w:vertAlign w:val="superscript"/>
        </w:rPr>
        <w:t>вежл.дист</w:t>
      </w:r>
      <w:r w:rsidRPr="0046678C">
        <w:rPr>
          <w:rFonts w:eastAsia="Calibri"/>
          <w:vertAlign w:val="subscript"/>
        </w:rPr>
        <w:t>уд</w:t>
      </w:r>
      <w:r w:rsidRPr="0046678C">
        <w:rPr>
          <w:rFonts w:eastAsia="Calibri"/>
        </w:rPr>
        <w:t>)определяется по формуле:</w:t>
      </w:r>
    </w:p>
    <w:p w:rsidR="00D830FB" w:rsidRPr="0046678C" w:rsidRDefault="00D830FB" w:rsidP="00D830FB">
      <w:pPr>
        <w:ind w:firstLine="0"/>
        <w:jc w:val="right"/>
        <w:rPr>
          <w:rFonts w:eastAsia="Calibri"/>
        </w:rPr>
      </w:pPr>
    </w:p>
    <w:tbl>
      <w:tblPr>
        <w:tblW w:w="7276" w:type="dxa"/>
        <w:jc w:val="right"/>
        <w:tblLook w:val="04A0"/>
      </w:tblPr>
      <w:tblGrid>
        <w:gridCol w:w="2212"/>
        <w:gridCol w:w="1368"/>
        <w:gridCol w:w="1168"/>
        <w:gridCol w:w="2528"/>
      </w:tblGrid>
      <w:tr w:rsidR="00D830FB" w:rsidRPr="0046678C" w:rsidTr="00D830FB">
        <w:trPr>
          <w:jc w:val="right"/>
        </w:trPr>
        <w:tc>
          <w:tcPr>
            <w:tcW w:w="2212" w:type="dxa"/>
            <w:vMerge w:val="restart"/>
            <w:vAlign w:val="center"/>
            <w:hideMark/>
          </w:tcPr>
          <w:p w:rsidR="00D830FB" w:rsidRPr="0046678C" w:rsidRDefault="00D830FB" w:rsidP="00D830FB">
            <w:pPr>
              <w:ind w:right="-46" w:firstLine="0"/>
              <w:jc w:val="right"/>
              <w:rPr>
                <w:rFonts w:eastAsia="Calibri"/>
              </w:rPr>
            </w:pPr>
            <w:r w:rsidRPr="0046678C">
              <w:rPr>
                <w:rFonts w:eastAsia="Calibri"/>
              </w:rPr>
              <w:t>П</w:t>
            </w:r>
            <w:r w:rsidRPr="0046678C">
              <w:rPr>
                <w:rFonts w:eastAsia="Calibri"/>
                <w:vertAlign w:val="superscript"/>
              </w:rPr>
              <w:t>вежл</w:t>
            </w:r>
            <w:proofErr w:type="gramStart"/>
            <w:r w:rsidRPr="0046678C">
              <w:rPr>
                <w:rFonts w:eastAsia="Calibri"/>
                <w:vertAlign w:val="superscript"/>
              </w:rPr>
              <w:t>.д</w:t>
            </w:r>
            <w:proofErr w:type="gramEnd"/>
            <w:r w:rsidRPr="0046678C">
              <w:rPr>
                <w:rFonts w:eastAsia="Calibri"/>
                <w:vertAlign w:val="superscript"/>
              </w:rPr>
              <w:t>ист</w:t>
            </w:r>
            <w:r w:rsidRPr="0046678C">
              <w:rPr>
                <w:rFonts w:eastAsia="Calibri"/>
                <w:vertAlign w:val="subscript"/>
              </w:rPr>
              <w:t>уд</w:t>
            </w:r>
            <w:r w:rsidRPr="0046678C">
              <w:rPr>
                <w:rFonts w:eastAsia="Calibri"/>
              </w:rPr>
              <w:t xml:space="preserve"> = (</w:t>
            </w:r>
          </w:p>
        </w:tc>
        <w:tc>
          <w:tcPr>
            <w:tcW w:w="1368"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У</w:t>
            </w:r>
            <w:r w:rsidRPr="0046678C">
              <w:rPr>
                <w:rFonts w:eastAsia="Calibri"/>
                <w:vertAlign w:val="superscript"/>
              </w:rPr>
              <w:t>вежл</w:t>
            </w:r>
            <w:proofErr w:type="gramStart"/>
            <w:r w:rsidRPr="0046678C">
              <w:rPr>
                <w:rFonts w:eastAsia="Calibri"/>
                <w:vertAlign w:val="superscript"/>
              </w:rPr>
              <w:t>.д</w:t>
            </w:r>
            <w:proofErr w:type="gramEnd"/>
            <w:r w:rsidRPr="0046678C">
              <w:rPr>
                <w:rFonts w:eastAsia="Calibri"/>
                <w:vertAlign w:val="superscript"/>
              </w:rPr>
              <w:t>ист</w:t>
            </w:r>
          </w:p>
        </w:tc>
        <w:tc>
          <w:tcPr>
            <w:tcW w:w="1168" w:type="dxa"/>
            <w:vMerge w:val="restart"/>
            <w:vAlign w:val="center"/>
            <w:hideMark/>
          </w:tcPr>
          <w:p w:rsidR="00D830FB" w:rsidRPr="0046678C" w:rsidRDefault="00D830FB" w:rsidP="00D830FB">
            <w:pPr>
              <w:ind w:left="-108" w:firstLine="0"/>
              <w:jc w:val="left"/>
              <w:rPr>
                <w:rFonts w:eastAsia="Calibri"/>
              </w:rPr>
            </w:pPr>
            <w:proofErr w:type="gramStart"/>
            <w:r w:rsidRPr="0046678C">
              <w:rPr>
                <w:rFonts w:eastAsia="Calibri"/>
              </w:rPr>
              <w:t>)×100,</w:t>
            </w:r>
            <w:proofErr w:type="gramEnd"/>
          </w:p>
        </w:tc>
        <w:tc>
          <w:tcPr>
            <w:tcW w:w="2528" w:type="dxa"/>
            <w:vMerge w:val="restart"/>
            <w:vAlign w:val="center"/>
            <w:hideMark/>
          </w:tcPr>
          <w:p w:rsidR="00D830FB" w:rsidRPr="0046678C" w:rsidRDefault="00D830FB" w:rsidP="00D830FB">
            <w:pPr>
              <w:ind w:left="-108" w:firstLine="0"/>
              <w:jc w:val="right"/>
              <w:rPr>
                <w:rFonts w:eastAsia="Calibri"/>
              </w:rPr>
            </w:pPr>
            <w:r w:rsidRPr="0046678C">
              <w:rPr>
                <w:rFonts w:eastAsia="Calibri"/>
              </w:rPr>
              <w:t>(4.3)</w:t>
            </w:r>
          </w:p>
        </w:tc>
      </w:tr>
      <w:tr w:rsidR="00D830FB" w:rsidRPr="0046678C" w:rsidTr="00D830FB">
        <w:trPr>
          <w:jc w:val="right"/>
        </w:trPr>
        <w:tc>
          <w:tcPr>
            <w:tcW w:w="0" w:type="auto"/>
            <w:vMerge/>
            <w:vAlign w:val="center"/>
            <w:hideMark/>
          </w:tcPr>
          <w:p w:rsidR="00D830FB" w:rsidRPr="0046678C" w:rsidRDefault="00D830FB" w:rsidP="00D830FB">
            <w:pPr>
              <w:rPr>
                <w:rFonts w:eastAsia="Calibri"/>
              </w:rPr>
            </w:pPr>
          </w:p>
        </w:tc>
        <w:tc>
          <w:tcPr>
            <w:tcW w:w="1368" w:type="dxa"/>
            <w:tcBorders>
              <w:top w:val="single" w:sz="4" w:space="0" w:color="auto"/>
              <w:left w:val="nil"/>
              <w:bottom w:val="nil"/>
              <w:right w:val="nil"/>
            </w:tcBorders>
            <w:hideMark/>
          </w:tcPr>
          <w:p w:rsidR="00D830FB" w:rsidRPr="0046678C" w:rsidRDefault="00D830FB" w:rsidP="00D830FB">
            <w:pPr>
              <w:ind w:left="186" w:hanging="186"/>
              <w:jc w:val="center"/>
              <w:rPr>
                <w:rFonts w:eastAsia="Calibri"/>
                <w:sz w:val="22"/>
              </w:rPr>
            </w:pPr>
            <w:r w:rsidRPr="0046678C">
              <w:rPr>
                <w:rFonts w:eastAsia="Calibri"/>
              </w:rPr>
              <w:t>Ч</w:t>
            </w:r>
            <w:r w:rsidRPr="0046678C">
              <w:rPr>
                <w:rFonts w:eastAsia="Calibri"/>
                <w:vertAlign w:val="subscript"/>
              </w:rPr>
              <w:t>общ</w:t>
            </w:r>
          </w:p>
        </w:tc>
        <w:tc>
          <w:tcPr>
            <w:tcW w:w="0" w:type="auto"/>
            <w:vMerge/>
            <w:vAlign w:val="center"/>
            <w:hideMark/>
          </w:tcPr>
          <w:p w:rsidR="00D830FB" w:rsidRPr="0046678C" w:rsidRDefault="00D830FB" w:rsidP="00D830FB">
            <w:pPr>
              <w:rPr>
                <w:rFonts w:eastAsia="Calibri"/>
              </w:rPr>
            </w:pP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У</w:t>
      </w:r>
      <w:r w:rsidRPr="0046678C">
        <w:rPr>
          <w:rFonts w:eastAsia="Calibri"/>
          <w:vertAlign w:val="superscript"/>
        </w:rPr>
        <w:t>вежл</w:t>
      </w:r>
      <w:proofErr w:type="gramStart"/>
      <w:r w:rsidRPr="0046678C">
        <w:rPr>
          <w:rFonts w:eastAsia="Calibri"/>
          <w:vertAlign w:val="superscript"/>
        </w:rPr>
        <w:t>.д</w:t>
      </w:r>
      <w:proofErr w:type="gramEnd"/>
      <w:r w:rsidRPr="0046678C">
        <w:rPr>
          <w:rFonts w:eastAsia="Calibri"/>
          <w:vertAlign w:val="superscript"/>
        </w:rPr>
        <w:t>ист</w:t>
      </w:r>
      <w:r w:rsidRPr="0046678C">
        <w:rPr>
          <w:rFonts w:eastAsia="Calibri"/>
        </w:rPr>
        <w:t>- число получателей услуг, удовлетворенных доброжелательностью, вежливостью работников организации</w:t>
      </w:r>
      <w:r w:rsidRPr="0046678C">
        <w:rPr>
          <w:rFonts w:eastAsia="Calibri"/>
          <w:szCs w:val="24"/>
        </w:rPr>
        <w:t>при использовании дистанционных форм взаимодействия</w:t>
      </w:r>
      <w:r w:rsidRPr="0046678C">
        <w:rPr>
          <w:rFonts w:eastAsia="Calibri"/>
        </w:rPr>
        <w:t>;</w:t>
      </w:r>
    </w:p>
    <w:p w:rsidR="00D830FB" w:rsidRPr="0046678C" w:rsidRDefault="00D830FB" w:rsidP="00D830FB">
      <w:pPr>
        <w:rPr>
          <w:rFonts w:eastAsia="Calibri"/>
        </w:rPr>
      </w:pPr>
      <w:r w:rsidRPr="0046678C">
        <w:rPr>
          <w:rFonts w:eastAsia="Calibri"/>
        </w:rPr>
        <w:t>Ч</w:t>
      </w:r>
      <w:r w:rsidRPr="0046678C">
        <w:rPr>
          <w:rFonts w:eastAsia="Calibri"/>
          <w:vertAlign w:val="subscript"/>
        </w:rPr>
        <w:t>общ</w:t>
      </w:r>
      <w:r w:rsidRPr="0046678C">
        <w:rPr>
          <w:rFonts w:eastAsia="Calibri"/>
        </w:rPr>
        <w:t xml:space="preserve"> - общее число опрошенных получателей услуг.</w:t>
      </w:r>
    </w:p>
    <w:p w:rsidR="00D830FB" w:rsidRPr="0046678C" w:rsidRDefault="00D830FB" w:rsidP="00D830FB">
      <w:pPr>
        <w:ind w:firstLine="708"/>
        <w:rPr>
          <w:rFonts w:eastAsia="Calibri"/>
        </w:rPr>
      </w:pPr>
      <w:r w:rsidRPr="0046678C">
        <w:rPr>
          <w:rFonts w:eastAsia="Calibri"/>
        </w:rPr>
        <w:t>5. Расчет показателей, характеризующих критерий оценки качества «Удовлетворенность условиями оказания услуг»:</w:t>
      </w:r>
    </w:p>
    <w:p w:rsidR="00D830FB" w:rsidRPr="0046678C" w:rsidRDefault="00D830FB" w:rsidP="00D830FB">
      <w:pPr>
        <w:rPr>
          <w:rFonts w:eastAsia="Calibri"/>
        </w:rPr>
      </w:pPr>
      <w:r w:rsidRPr="0046678C">
        <w:rPr>
          <w:rFonts w:eastAsia="Calibri"/>
        </w:rPr>
        <w:t>а) значение показателя оценки качества «</w:t>
      </w:r>
      <w:r w:rsidRPr="0046678C">
        <w:rPr>
          <w:rFonts w:eastAsia="Calibri"/>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roofErr w:type="gramStart"/>
      <w:r w:rsidRPr="0046678C">
        <w:rPr>
          <w:rFonts w:eastAsia="Calibri"/>
          <w:szCs w:val="24"/>
        </w:rPr>
        <w:t>»</w:t>
      </w:r>
      <w:r w:rsidRPr="0046678C">
        <w:rPr>
          <w:rFonts w:eastAsia="Calibri"/>
        </w:rPr>
        <w:t>(</w:t>
      </w:r>
      <w:proofErr w:type="gramEnd"/>
      <w:r w:rsidRPr="0046678C">
        <w:rPr>
          <w:rFonts w:eastAsia="Calibri"/>
        </w:rPr>
        <w:t>П</w:t>
      </w:r>
      <w:r w:rsidRPr="0046678C">
        <w:rPr>
          <w:rFonts w:eastAsia="Calibri"/>
          <w:vertAlign w:val="subscript"/>
        </w:rPr>
        <w:t>реком</w:t>
      </w:r>
      <w:r w:rsidRPr="0046678C">
        <w:rPr>
          <w:rFonts w:eastAsia="Calibri"/>
        </w:rPr>
        <w:t>)определяется по формуле:</w:t>
      </w:r>
    </w:p>
    <w:p w:rsidR="00D830FB" w:rsidRPr="0046678C" w:rsidRDefault="00D830FB" w:rsidP="00D830FB">
      <w:pPr>
        <w:rPr>
          <w:rFonts w:eastAsia="Calibri"/>
        </w:rPr>
      </w:pPr>
    </w:p>
    <w:tbl>
      <w:tblPr>
        <w:tblW w:w="7276" w:type="dxa"/>
        <w:jc w:val="right"/>
        <w:tblLook w:val="04A0"/>
      </w:tblPr>
      <w:tblGrid>
        <w:gridCol w:w="2212"/>
        <w:gridCol w:w="1368"/>
        <w:gridCol w:w="1168"/>
        <w:gridCol w:w="2528"/>
      </w:tblGrid>
      <w:tr w:rsidR="00D830FB" w:rsidRPr="0046678C" w:rsidTr="00D830FB">
        <w:trPr>
          <w:jc w:val="right"/>
        </w:trPr>
        <w:tc>
          <w:tcPr>
            <w:tcW w:w="2212" w:type="dxa"/>
            <w:vMerge w:val="restart"/>
            <w:vAlign w:val="center"/>
            <w:hideMark/>
          </w:tcPr>
          <w:p w:rsidR="00D830FB" w:rsidRPr="0046678C" w:rsidRDefault="00D830FB" w:rsidP="00D830FB">
            <w:pPr>
              <w:ind w:right="-46" w:firstLine="0"/>
              <w:jc w:val="right"/>
              <w:rPr>
                <w:rFonts w:eastAsia="Calibri"/>
              </w:rPr>
            </w:pPr>
            <w:proofErr w:type="gramStart"/>
            <w:r w:rsidRPr="0046678C">
              <w:rPr>
                <w:rFonts w:eastAsia="Calibri"/>
              </w:rPr>
              <w:lastRenderedPageBreak/>
              <w:t>П</w:t>
            </w:r>
            <w:r w:rsidRPr="0046678C">
              <w:rPr>
                <w:rFonts w:eastAsia="Calibri"/>
                <w:vertAlign w:val="subscript"/>
              </w:rPr>
              <w:t>реком</w:t>
            </w:r>
            <w:r w:rsidRPr="0046678C">
              <w:rPr>
                <w:rFonts w:eastAsia="Calibri"/>
              </w:rPr>
              <w:t xml:space="preserve"> = (</w:t>
            </w:r>
            <w:proofErr w:type="gramEnd"/>
          </w:p>
        </w:tc>
        <w:tc>
          <w:tcPr>
            <w:tcW w:w="1368"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У</w:t>
            </w:r>
            <w:r w:rsidRPr="0046678C">
              <w:rPr>
                <w:rFonts w:eastAsia="Calibri"/>
                <w:vertAlign w:val="subscript"/>
              </w:rPr>
              <w:t>реком</w:t>
            </w:r>
          </w:p>
        </w:tc>
        <w:tc>
          <w:tcPr>
            <w:tcW w:w="1168" w:type="dxa"/>
            <w:vMerge w:val="restart"/>
            <w:vAlign w:val="center"/>
            <w:hideMark/>
          </w:tcPr>
          <w:p w:rsidR="00D830FB" w:rsidRPr="0046678C" w:rsidRDefault="00D830FB" w:rsidP="00D830FB">
            <w:pPr>
              <w:ind w:left="-108" w:firstLine="0"/>
              <w:jc w:val="left"/>
              <w:rPr>
                <w:rFonts w:eastAsia="Calibri"/>
              </w:rPr>
            </w:pPr>
            <w:proofErr w:type="gramStart"/>
            <w:r w:rsidRPr="0046678C">
              <w:rPr>
                <w:rFonts w:eastAsia="Calibri"/>
              </w:rPr>
              <w:t>)×100,</w:t>
            </w:r>
            <w:proofErr w:type="gramEnd"/>
          </w:p>
        </w:tc>
        <w:tc>
          <w:tcPr>
            <w:tcW w:w="2528" w:type="dxa"/>
            <w:vMerge w:val="restart"/>
            <w:vAlign w:val="center"/>
            <w:hideMark/>
          </w:tcPr>
          <w:p w:rsidR="00D830FB" w:rsidRPr="0046678C" w:rsidRDefault="00D830FB" w:rsidP="00D830FB">
            <w:pPr>
              <w:ind w:left="-108" w:firstLine="0"/>
              <w:jc w:val="right"/>
              <w:rPr>
                <w:rFonts w:eastAsia="Calibri"/>
              </w:rPr>
            </w:pPr>
            <w:r w:rsidRPr="0046678C">
              <w:rPr>
                <w:rFonts w:eastAsia="Calibri"/>
              </w:rPr>
              <w:t>(5.1)</w:t>
            </w:r>
          </w:p>
        </w:tc>
      </w:tr>
      <w:tr w:rsidR="00D830FB" w:rsidRPr="0046678C" w:rsidTr="00D830FB">
        <w:trPr>
          <w:jc w:val="right"/>
        </w:trPr>
        <w:tc>
          <w:tcPr>
            <w:tcW w:w="0" w:type="auto"/>
            <w:vMerge/>
            <w:vAlign w:val="center"/>
            <w:hideMark/>
          </w:tcPr>
          <w:p w:rsidR="00D830FB" w:rsidRPr="0046678C" w:rsidRDefault="00D830FB" w:rsidP="00D830FB">
            <w:pPr>
              <w:rPr>
                <w:rFonts w:eastAsia="Calibri"/>
              </w:rPr>
            </w:pPr>
          </w:p>
        </w:tc>
        <w:tc>
          <w:tcPr>
            <w:tcW w:w="1368" w:type="dxa"/>
            <w:tcBorders>
              <w:top w:val="single" w:sz="4" w:space="0" w:color="auto"/>
              <w:left w:val="nil"/>
              <w:bottom w:val="nil"/>
              <w:right w:val="nil"/>
            </w:tcBorders>
            <w:hideMark/>
          </w:tcPr>
          <w:p w:rsidR="00D830FB" w:rsidRPr="0046678C" w:rsidRDefault="00D830FB" w:rsidP="00D830FB">
            <w:pPr>
              <w:ind w:left="186" w:hanging="186"/>
              <w:jc w:val="center"/>
              <w:rPr>
                <w:rFonts w:eastAsia="Calibri"/>
                <w:sz w:val="22"/>
              </w:rPr>
            </w:pPr>
            <w:r w:rsidRPr="0046678C">
              <w:rPr>
                <w:rFonts w:eastAsia="Calibri"/>
              </w:rPr>
              <w:t>Ч</w:t>
            </w:r>
            <w:r w:rsidRPr="0046678C">
              <w:rPr>
                <w:rFonts w:eastAsia="Calibri"/>
                <w:vertAlign w:val="subscript"/>
              </w:rPr>
              <w:t>общ</w:t>
            </w:r>
          </w:p>
        </w:tc>
        <w:tc>
          <w:tcPr>
            <w:tcW w:w="0" w:type="auto"/>
            <w:vMerge/>
            <w:vAlign w:val="center"/>
            <w:hideMark/>
          </w:tcPr>
          <w:p w:rsidR="00D830FB" w:rsidRPr="0046678C" w:rsidRDefault="00D830FB" w:rsidP="00D830FB">
            <w:pPr>
              <w:rPr>
                <w:rFonts w:eastAsia="Calibri"/>
              </w:rPr>
            </w:pP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sz w:val="32"/>
        </w:rPr>
      </w:pPr>
      <w:r w:rsidRPr="0046678C">
        <w:rPr>
          <w:rFonts w:eastAsia="Calibri"/>
        </w:rPr>
        <w:t>У</w:t>
      </w:r>
      <w:r w:rsidRPr="0046678C">
        <w:rPr>
          <w:rFonts w:eastAsia="Calibri"/>
          <w:vertAlign w:val="subscript"/>
        </w:rPr>
        <w:t>реко</w:t>
      </w:r>
      <w:proofErr w:type="gramStart"/>
      <w:r w:rsidRPr="0046678C">
        <w:rPr>
          <w:rFonts w:eastAsia="Calibri"/>
          <w:vertAlign w:val="subscript"/>
        </w:rPr>
        <w:t>м</w:t>
      </w:r>
      <w:r w:rsidRPr="0046678C">
        <w:rPr>
          <w:rFonts w:eastAsia="Calibri"/>
        </w:rPr>
        <w:t>-</w:t>
      </w:r>
      <w:proofErr w:type="gramEnd"/>
      <w:r w:rsidRPr="0046678C">
        <w:rPr>
          <w:rFonts w:eastAsia="Calibri"/>
        </w:rPr>
        <w:t xml:space="preserve"> число получателей услуг, </w:t>
      </w:r>
      <w:r w:rsidRPr="0046678C">
        <w:rPr>
          <w:rFonts w:eastAsia="Calibri"/>
          <w:szCs w:val="24"/>
        </w:rPr>
        <w:t>которые готовы рекомендовать организацию родственникам и знакомым (могли бы ее рекомендовать, если бы была возможность выбора организации)</w:t>
      </w:r>
      <w:r w:rsidRPr="0046678C">
        <w:rPr>
          <w:rFonts w:eastAsia="Calibri"/>
          <w:sz w:val="32"/>
        </w:rPr>
        <w:t>;</w:t>
      </w:r>
    </w:p>
    <w:p w:rsidR="00D830FB" w:rsidRPr="0046678C" w:rsidRDefault="00D830FB" w:rsidP="00D830FB">
      <w:pPr>
        <w:rPr>
          <w:rFonts w:eastAsia="Calibri"/>
        </w:rPr>
      </w:pPr>
      <w:r w:rsidRPr="0046678C">
        <w:rPr>
          <w:rFonts w:eastAsia="Calibri"/>
        </w:rPr>
        <w:t>Ч</w:t>
      </w:r>
      <w:r w:rsidRPr="0046678C">
        <w:rPr>
          <w:rFonts w:eastAsia="Calibri"/>
          <w:vertAlign w:val="subscript"/>
        </w:rPr>
        <w:t>общ</w:t>
      </w:r>
      <w:r w:rsidRPr="0046678C">
        <w:rPr>
          <w:rFonts w:eastAsia="Calibri"/>
        </w:rPr>
        <w:t xml:space="preserve"> - общее число опрошенных получателей услуг;</w:t>
      </w:r>
    </w:p>
    <w:p w:rsidR="00D830FB" w:rsidRPr="0046678C" w:rsidRDefault="00D830FB" w:rsidP="00D830FB">
      <w:pPr>
        <w:rPr>
          <w:rFonts w:eastAsia="Calibri"/>
        </w:rPr>
      </w:pPr>
      <w:r w:rsidRPr="0046678C">
        <w:rPr>
          <w:rFonts w:eastAsia="Calibri"/>
        </w:rPr>
        <w:t>б) значение показателя оценки качества «Доля получателей услуг, удовлетворенных организационными условиями предоставления услуг</w:t>
      </w:r>
      <w:proofErr w:type="gramStart"/>
      <w:r w:rsidRPr="0046678C">
        <w:rPr>
          <w:rFonts w:eastAsia="Calibri"/>
        </w:rPr>
        <w:t>»(</w:t>
      </w:r>
      <w:proofErr w:type="gramEnd"/>
      <w:r w:rsidRPr="0046678C">
        <w:rPr>
          <w:rFonts w:eastAsia="Calibri"/>
        </w:rPr>
        <w:t>П</w:t>
      </w:r>
      <w:r w:rsidRPr="0046678C">
        <w:rPr>
          <w:rFonts w:eastAsia="Calibri"/>
          <w:vertAlign w:val="superscript"/>
        </w:rPr>
        <w:t>орг.усл</w:t>
      </w:r>
      <w:r w:rsidRPr="0046678C">
        <w:rPr>
          <w:rFonts w:eastAsia="Calibri"/>
          <w:vertAlign w:val="subscript"/>
        </w:rPr>
        <w:t>уд</w:t>
      </w:r>
      <w:r w:rsidRPr="0046678C">
        <w:rPr>
          <w:rFonts w:eastAsia="Calibri"/>
        </w:rPr>
        <w:t>)определяется по формуле:</w:t>
      </w:r>
    </w:p>
    <w:p w:rsidR="00D830FB" w:rsidRPr="0046678C" w:rsidRDefault="00D830FB" w:rsidP="00D830FB">
      <w:pPr>
        <w:rPr>
          <w:rFonts w:eastAsia="Calibri"/>
        </w:rPr>
      </w:pPr>
    </w:p>
    <w:tbl>
      <w:tblPr>
        <w:tblW w:w="7276" w:type="dxa"/>
        <w:jc w:val="right"/>
        <w:tblLook w:val="04A0"/>
      </w:tblPr>
      <w:tblGrid>
        <w:gridCol w:w="2212"/>
        <w:gridCol w:w="1368"/>
        <w:gridCol w:w="1168"/>
        <w:gridCol w:w="2528"/>
      </w:tblGrid>
      <w:tr w:rsidR="00D830FB" w:rsidRPr="0046678C" w:rsidTr="00D830FB">
        <w:trPr>
          <w:jc w:val="right"/>
        </w:trPr>
        <w:tc>
          <w:tcPr>
            <w:tcW w:w="2212" w:type="dxa"/>
            <w:vMerge w:val="restart"/>
            <w:vAlign w:val="center"/>
            <w:hideMark/>
          </w:tcPr>
          <w:p w:rsidR="00D830FB" w:rsidRPr="0046678C" w:rsidRDefault="00D830FB" w:rsidP="00D830FB">
            <w:pPr>
              <w:ind w:right="-46" w:firstLine="0"/>
              <w:jc w:val="right"/>
              <w:rPr>
                <w:rFonts w:eastAsia="Calibri"/>
              </w:rPr>
            </w:pPr>
            <w:r w:rsidRPr="0046678C">
              <w:rPr>
                <w:rFonts w:eastAsia="Calibri"/>
              </w:rPr>
              <w:t>П</w:t>
            </w:r>
            <w:r w:rsidRPr="0046678C">
              <w:rPr>
                <w:rFonts w:eastAsia="Calibri"/>
                <w:vertAlign w:val="superscript"/>
              </w:rPr>
              <w:t>орг</w:t>
            </w:r>
            <w:proofErr w:type="gramStart"/>
            <w:r w:rsidRPr="0046678C">
              <w:rPr>
                <w:rFonts w:eastAsia="Calibri"/>
                <w:vertAlign w:val="superscript"/>
              </w:rPr>
              <w:t>.у</w:t>
            </w:r>
            <w:proofErr w:type="gramEnd"/>
            <w:r w:rsidRPr="0046678C">
              <w:rPr>
                <w:rFonts w:eastAsia="Calibri"/>
                <w:vertAlign w:val="superscript"/>
              </w:rPr>
              <w:t>сл</w:t>
            </w:r>
            <w:r w:rsidRPr="0046678C">
              <w:rPr>
                <w:rFonts w:eastAsia="Calibri"/>
                <w:vertAlign w:val="subscript"/>
              </w:rPr>
              <w:t>уд</w:t>
            </w:r>
            <w:r w:rsidRPr="0046678C">
              <w:rPr>
                <w:rFonts w:eastAsia="Calibri"/>
              </w:rPr>
              <w:t xml:space="preserve"> = (</w:t>
            </w:r>
          </w:p>
        </w:tc>
        <w:tc>
          <w:tcPr>
            <w:tcW w:w="1368"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У</w:t>
            </w:r>
            <w:r w:rsidRPr="0046678C">
              <w:rPr>
                <w:rFonts w:eastAsia="Calibri"/>
                <w:vertAlign w:val="superscript"/>
              </w:rPr>
              <w:t>орг</w:t>
            </w:r>
            <w:proofErr w:type="gramStart"/>
            <w:r w:rsidRPr="0046678C">
              <w:rPr>
                <w:rFonts w:eastAsia="Calibri"/>
                <w:vertAlign w:val="superscript"/>
              </w:rPr>
              <w:t>.у</w:t>
            </w:r>
            <w:proofErr w:type="gramEnd"/>
            <w:r w:rsidRPr="0046678C">
              <w:rPr>
                <w:rFonts w:eastAsia="Calibri"/>
                <w:vertAlign w:val="superscript"/>
              </w:rPr>
              <w:t>сл</w:t>
            </w:r>
          </w:p>
        </w:tc>
        <w:tc>
          <w:tcPr>
            <w:tcW w:w="1168" w:type="dxa"/>
            <w:vMerge w:val="restart"/>
            <w:vAlign w:val="center"/>
            <w:hideMark/>
          </w:tcPr>
          <w:p w:rsidR="00D830FB" w:rsidRPr="0046678C" w:rsidRDefault="00D830FB" w:rsidP="00D830FB">
            <w:pPr>
              <w:ind w:left="-108" w:firstLine="0"/>
              <w:jc w:val="left"/>
              <w:rPr>
                <w:rFonts w:eastAsia="Calibri"/>
              </w:rPr>
            </w:pPr>
            <w:proofErr w:type="gramStart"/>
            <w:r w:rsidRPr="0046678C">
              <w:rPr>
                <w:rFonts w:eastAsia="Calibri"/>
              </w:rPr>
              <w:t>)×100,</w:t>
            </w:r>
            <w:proofErr w:type="gramEnd"/>
          </w:p>
        </w:tc>
        <w:tc>
          <w:tcPr>
            <w:tcW w:w="2528" w:type="dxa"/>
            <w:vMerge w:val="restart"/>
            <w:vAlign w:val="center"/>
            <w:hideMark/>
          </w:tcPr>
          <w:p w:rsidR="00D830FB" w:rsidRPr="0046678C" w:rsidRDefault="00D830FB" w:rsidP="00D830FB">
            <w:pPr>
              <w:ind w:left="-108" w:firstLine="0"/>
              <w:jc w:val="right"/>
              <w:rPr>
                <w:rFonts w:eastAsia="Calibri"/>
              </w:rPr>
            </w:pPr>
            <w:r w:rsidRPr="0046678C">
              <w:rPr>
                <w:rFonts w:eastAsia="Calibri"/>
              </w:rPr>
              <w:t>(5.2)</w:t>
            </w:r>
          </w:p>
        </w:tc>
      </w:tr>
      <w:tr w:rsidR="00D830FB" w:rsidRPr="0046678C" w:rsidTr="00D830FB">
        <w:trPr>
          <w:jc w:val="right"/>
        </w:trPr>
        <w:tc>
          <w:tcPr>
            <w:tcW w:w="0" w:type="auto"/>
            <w:vMerge/>
            <w:vAlign w:val="center"/>
            <w:hideMark/>
          </w:tcPr>
          <w:p w:rsidR="00D830FB" w:rsidRPr="0046678C" w:rsidRDefault="00D830FB" w:rsidP="00D830FB">
            <w:pPr>
              <w:rPr>
                <w:rFonts w:eastAsia="Calibri"/>
              </w:rPr>
            </w:pPr>
          </w:p>
        </w:tc>
        <w:tc>
          <w:tcPr>
            <w:tcW w:w="1368" w:type="dxa"/>
            <w:tcBorders>
              <w:top w:val="single" w:sz="4" w:space="0" w:color="auto"/>
              <w:left w:val="nil"/>
              <w:bottom w:val="nil"/>
              <w:right w:val="nil"/>
            </w:tcBorders>
            <w:hideMark/>
          </w:tcPr>
          <w:p w:rsidR="00D830FB" w:rsidRPr="0046678C" w:rsidRDefault="00D830FB" w:rsidP="00D830FB">
            <w:pPr>
              <w:ind w:left="186" w:hanging="186"/>
              <w:jc w:val="center"/>
              <w:rPr>
                <w:rFonts w:eastAsia="Calibri"/>
                <w:sz w:val="22"/>
              </w:rPr>
            </w:pPr>
            <w:r w:rsidRPr="0046678C">
              <w:rPr>
                <w:rFonts w:eastAsia="Calibri"/>
              </w:rPr>
              <w:t>Ч</w:t>
            </w:r>
            <w:r w:rsidRPr="0046678C">
              <w:rPr>
                <w:rFonts w:eastAsia="Calibri"/>
                <w:vertAlign w:val="subscript"/>
              </w:rPr>
              <w:t>общ</w:t>
            </w:r>
          </w:p>
        </w:tc>
        <w:tc>
          <w:tcPr>
            <w:tcW w:w="0" w:type="auto"/>
            <w:vMerge/>
            <w:vAlign w:val="center"/>
            <w:hideMark/>
          </w:tcPr>
          <w:p w:rsidR="00D830FB" w:rsidRPr="0046678C" w:rsidRDefault="00D830FB" w:rsidP="00D830FB">
            <w:pPr>
              <w:rPr>
                <w:rFonts w:eastAsia="Calibri"/>
              </w:rPr>
            </w:pP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У</w:t>
      </w:r>
      <w:r w:rsidRPr="0046678C">
        <w:rPr>
          <w:rFonts w:eastAsia="Calibri"/>
          <w:vertAlign w:val="superscript"/>
        </w:rPr>
        <w:t>орг</w:t>
      </w:r>
      <w:proofErr w:type="gramStart"/>
      <w:r w:rsidRPr="0046678C">
        <w:rPr>
          <w:rFonts w:eastAsia="Calibri"/>
          <w:vertAlign w:val="superscript"/>
        </w:rPr>
        <w:t>.у</w:t>
      </w:r>
      <w:proofErr w:type="gramEnd"/>
      <w:r w:rsidRPr="0046678C">
        <w:rPr>
          <w:rFonts w:eastAsia="Calibri"/>
          <w:vertAlign w:val="superscript"/>
        </w:rPr>
        <w:t>сл</w:t>
      </w:r>
      <w:r w:rsidRPr="0046678C">
        <w:rPr>
          <w:rFonts w:eastAsia="Calibri"/>
        </w:rPr>
        <w:t>- число получателей услуг, удовлетворенных организационными условиями предоставления услуг;</w:t>
      </w:r>
    </w:p>
    <w:p w:rsidR="00D830FB" w:rsidRPr="0046678C" w:rsidRDefault="00D830FB" w:rsidP="00D830FB">
      <w:pPr>
        <w:rPr>
          <w:rFonts w:eastAsia="Calibri"/>
        </w:rPr>
      </w:pPr>
      <w:r w:rsidRPr="0046678C">
        <w:rPr>
          <w:rFonts w:eastAsia="Calibri"/>
        </w:rPr>
        <w:t>Ч</w:t>
      </w:r>
      <w:r w:rsidRPr="0046678C">
        <w:rPr>
          <w:rFonts w:eastAsia="Calibri"/>
          <w:vertAlign w:val="subscript"/>
        </w:rPr>
        <w:t>общ</w:t>
      </w:r>
      <w:r w:rsidRPr="0046678C">
        <w:rPr>
          <w:rFonts w:eastAsia="Calibri"/>
        </w:rPr>
        <w:t xml:space="preserve"> - общее число опрошенных получателей услуг;</w:t>
      </w:r>
    </w:p>
    <w:p w:rsidR="00D830FB" w:rsidRPr="0046678C" w:rsidRDefault="00D830FB" w:rsidP="00D830FB">
      <w:pPr>
        <w:rPr>
          <w:rFonts w:eastAsia="Calibri"/>
        </w:rPr>
      </w:pPr>
      <w:r w:rsidRPr="0046678C">
        <w:rPr>
          <w:rFonts w:eastAsia="Calibri"/>
        </w:rPr>
        <w:t>в) значение показателя оценки качества «</w:t>
      </w:r>
      <w:r w:rsidRPr="0046678C">
        <w:rPr>
          <w:rFonts w:eastAsia="Calibri"/>
          <w:szCs w:val="24"/>
        </w:rPr>
        <w:t>Доля получателей услуг, удовлетворенных в целом условиями оказания услуг в организации социальной сферы</w:t>
      </w:r>
      <w:proofErr w:type="gramStart"/>
      <w:r w:rsidRPr="0046678C">
        <w:rPr>
          <w:rFonts w:eastAsia="Calibri"/>
          <w:szCs w:val="24"/>
        </w:rPr>
        <w:t>»</w:t>
      </w:r>
      <w:r w:rsidRPr="0046678C">
        <w:rPr>
          <w:rFonts w:eastAsia="Calibri"/>
        </w:rPr>
        <w:t>(</w:t>
      </w:r>
      <w:proofErr w:type="gramEnd"/>
      <w:r w:rsidRPr="0046678C">
        <w:rPr>
          <w:rFonts w:eastAsia="Calibri"/>
        </w:rPr>
        <w:t>П</w:t>
      </w:r>
      <w:r w:rsidRPr="0046678C">
        <w:rPr>
          <w:rFonts w:eastAsia="Calibri"/>
          <w:vertAlign w:val="subscript"/>
        </w:rPr>
        <w:t>уд</w:t>
      </w:r>
      <w:r w:rsidRPr="0046678C">
        <w:rPr>
          <w:rFonts w:eastAsia="Calibri"/>
        </w:rPr>
        <w:t>)определяется по формуле:</w:t>
      </w:r>
    </w:p>
    <w:p w:rsidR="00D830FB" w:rsidRPr="0046678C" w:rsidRDefault="00D830FB" w:rsidP="00D830FB">
      <w:pPr>
        <w:rPr>
          <w:rFonts w:eastAsia="Calibri"/>
        </w:rPr>
      </w:pPr>
    </w:p>
    <w:tbl>
      <w:tblPr>
        <w:tblW w:w="7276" w:type="dxa"/>
        <w:jc w:val="right"/>
        <w:tblLook w:val="04A0"/>
      </w:tblPr>
      <w:tblGrid>
        <w:gridCol w:w="2212"/>
        <w:gridCol w:w="1368"/>
        <w:gridCol w:w="1168"/>
        <w:gridCol w:w="2528"/>
      </w:tblGrid>
      <w:tr w:rsidR="00D830FB" w:rsidRPr="0046678C" w:rsidTr="00D830FB">
        <w:trPr>
          <w:jc w:val="right"/>
        </w:trPr>
        <w:tc>
          <w:tcPr>
            <w:tcW w:w="2212" w:type="dxa"/>
            <w:vMerge w:val="restart"/>
            <w:vAlign w:val="center"/>
            <w:hideMark/>
          </w:tcPr>
          <w:p w:rsidR="00D830FB" w:rsidRPr="0046678C" w:rsidRDefault="00D830FB" w:rsidP="00D830FB">
            <w:pPr>
              <w:ind w:right="-46" w:firstLine="0"/>
              <w:jc w:val="right"/>
              <w:rPr>
                <w:rFonts w:eastAsia="Calibri"/>
              </w:rPr>
            </w:pPr>
            <w:proofErr w:type="gramStart"/>
            <w:r w:rsidRPr="0046678C">
              <w:rPr>
                <w:rFonts w:eastAsia="Calibri"/>
              </w:rPr>
              <w:t>П</w:t>
            </w:r>
            <w:r w:rsidRPr="0046678C">
              <w:rPr>
                <w:rFonts w:eastAsia="Calibri"/>
                <w:vertAlign w:val="subscript"/>
              </w:rPr>
              <w:t>уд</w:t>
            </w:r>
            <w:r w:rsidRPr="0046678C">
              <w:rPr>
                <w:rFonts w:eastAsia="Calibri"/>
              </w:rPr>
              <w:t xml:space="preserve"> = (</w:t>
            </w:r>
            <w:proofErr w:type="gramEnd"/>
          </w:p>
        </w:tc>
        <w:tc>
          <w:tcPr>
            <w:tcW w:w="1368" w:type="dxa"/>
            <w:tcBorders>
              <w:top w:val="nil"/>
              <w:left w:val="nil"/>
              <w:bottom w:val="single" w:sz="4" w:space="0" w:color="auto"/>
              <w:right w:val="nil"/>
            </w:tcBorders>
            <w:hideMark/>
          </w:tcPr>
          <w:p w:rsidR="00D830FB" w:rsidRPr="0046678C" w:rsidRDefault="00D830FB" w:rsidP="00D830FB">
            <w:pPr>
              <w:ind w:left="-108" w:right="-108" w:firstLine="0"/>
              <w:jc w:val="center"/>
              <w:rPr>
                <w:rFonts w:eastAsia="Calibri"/>
                <w:sz w:val="22"/>
              </w:rPr>
            </w:pPr>
            <w:r w:rsidRPr="0046678C">
              <w:rPr>
                <w:rFonts w:eastAsia="Calibri"/>
              </w:rPr>
              <w:t>У</w:t>
            </w:r>
            <w:r w:rsidRPr="0046678C">
              <w:rPr>
                <w:rFonts w:eastAsia="Calibri"/>
                <w:vertAlign w:val="subscript"/>
              </w:rPr>
              <w:t>уд</w:t>
            </w:r>
          </w:p>
        </w:tc>
        <w:tc>
          <w:tcPr>
            <w:tcW w:w="1168" w:type="dxa"/>
            <w:vMerge w:val="restart"/>
            <w:vAlign w:val="center"/>
            <w:hideMark/>
          </w:tcPr>
          <w:p w:rsidR="00D830FB" w:rsidRPr="0046678C" w:rsidRDefault="00D830FB" w:rsidP="00D830FB">
            <w:pPr>
              <w:ind w:left="-108" w:firstLine="0"/>
              <w:jc w:val="left"/>
              <w:rPr>
                <w:rFonts w:eastAsia="Calibri"/>
              </w:rPr>
            </w:pPr>
            <w:proofErr w:type="gramStart"/>
            <w:r w:rsidRPr="0046678C">
              <w:rPr>
                <w:rFonts w:eastAsia="Calibri"/>
              </w:rPr>
              <w:t>)×100,</w:t>
            </w:r>
            <w:proofErr w:type="gramEnd"/>
          </w:p>
        </w:tc>
        <w:tc>
          <w:tcPr>
            <w:tcW w:w="2528" w:type="dxa"/>
            <w:vMerge w:val="restart"/>
            <w:vAlign w:val="center"/>
            <w:hideMark/>
          </w:tcPr>
          <w:p w:rsidR="00D830FB" w:rsidRPr="0046678C" w:rsidRDefault="00D830FB" w:rsidP="00D830FB">
            <w:pPr>
              <w:ind w:left="-108" w:firstLine="0"/>
              <w:jc w:val="right"/>
              <w:rPr>
                <w:rFonts w:eastAsia="Calibri"/>
              </w:rPr>
            </w:pPr>
            <w:r w:rsidRPr="0046678C">
              <w:rPr>
                <w:rFonts w:eastAsia="Calibri"/>
              </w:rPr>
              <w:t>(5.3)</w:t>
            </w:r>
          </w:p>
        </w:tc>
      </w:tr>
      <w:tr w:rsidR="00D830FB" w:rsidRPr="0046678C" w:rsidTr="00D830FB">
        <w:trPr>
          <w:jc w:val="right"/>
        </w:trPr>
        <w:tc>
          <w:tcPr>
            <w:tcW w:w="0" w:type="auto"/>
            <w:vMerge/>
            <w:vAlign w:val="center"/>
            <w:hideMark/>
          </w:tcPr>
          <w:p w:rsidR="00D830FB" w:rsidRPr="0046678C" w:rsidRDefault="00D830FB" w:rsidP="00D830FB">
            <w:pPr>
              <w:rPr>
                <w:rFonts w:eastAsia="Calibri"/>
              </w:rPr>
            </w:pPr>
          </w:p>
        </w:tc>
        <w:tc>
          <w:tcPr>
            <w:tcW w:w="1368" w:type="dxa"/>
            <w:tcBorders>
              <w:top w:val="single" w:sz="4" w:space="0" w:color="auto"/>
              <w:left w:val="nil"/>
              <w:bottom w:val="nil"/>
              <w:right w:val="nil"/>
            </w:tcBorders>
            <w:hideMark/>
          </w:tcPr>
          <w:p w:rsidR="00D830FB" w:rsidRPr="0046678C" w:rsidRDefault="00D830FB" w:rsidP="00D830FB">
            <w:pPr>
              <w:ind w:left="186" w:hanging="186"/>
              <w:jc w:val="center"/>
              <w:rPr>
                <w:rFonts w:eastAsia="Calibri"/>
                <w:sz w:val="22"/>
              </w:rPr>
            </w:pPr>
            <w:r w:rsidRPr="0046678C">
              <w:rPr>
                <w:rFonts w:eastAsia="Calibri"/>
              </w:rPr>
              <w:t>Ч</w:t>
            </w:r>
            <w:r w:rsidRPr="0046678C">
              <w:rPr>
                <w:rFonts w:eastAsia="Calibri"/>
                <w:vertAlign w:val="subscript"/>
              </w:rPr>
              <w:t>общ</w:t>
            </w:r>
          </w:p>
        </w:tc>
        <w:tc>
          <w:tcPr>
            <w:tcW w:w="0" w:type="auto"/>
            <w:vMerge/>
            <w:vAlign w:val="center"/>
            <w:hideMark/>
          </w:tcPr>
          <w:p w:rsidR="00D830FB" w:rsidRPr="0046678C" w:rsidRDefault="00D830FB" w:rsidP="00D830FB">
            <w:pPr>
              <w:rPr>
                <w:rFonts w:eastAsia="Calibri"/>
              </w:rPr>
            </w:pPr>
          </w:p>
        </w:tc>
        <w:tc>
          <w:tcPr>
            <w:tcW w:w="0" w:type="auto"/>
            <w:vMerge/>
            <w:vAlign w:val="center"/>
            <w:hideMark/>
          </w:tcPr>
          <w:p w:rsidR="00D830FB" w:rsidRPr="0046678C" w:rsidRDefault="00D830FB" w:rsidP="00D830FB">
            <w:pPr>
              <w:rPr>
                <w:rFonts w:eastAsia="Calibri"/>
              </w:rPr>
            </w:pPr>
          </w:p>
        </w:tc>
      </w:tr>
    </w:tbl>
    <w:p w:rsidR="00D830FB" w:rsidRPr="0046678C" w:rsidRDefault="00D830FB" w:rsidP="00D830FB">
      <w:pPr>
        <w:rPr>
          <w:rFonts w:eastAsia="Calibri"/>
        </w:rPr>
      </w:pPr>
      <w:r w:rsidRPr="0046678C">
        <w:rPr>
          <w:rFonts w:eastAsia="Calibri"/>
        </w:rPr>
        <w:t>где</w:t>
      </w:r>
    </w:p>
    <w:p w:rsidR="00D830FB" w:rsidRPr="0046678C" w:rsidRDefault="00D830FB" w:rsidP="00D830FB">
      <w:pPr>
        <w:rPr>
          <w:rFonts w:eastAsia="Calibri"/>
        </w:rPr>
      </w:pPr>
      <w:r w:rsidRPr="0046678C">
        <w:rPr>
          <w:rFonts w:eastAsia="Calibri"/>
        </w:rPr>
        <w:t>У</w:t>
      </w:r>
      <w:r w:rsidRPr="0046678C">
        <w:rPr>
          <w:rFonts w:eastAsia="Calibri"/>
          <w:vertAlign w:val="subscript"/>
        </w:rPr>
        <w:t>у</w:t>
      </w:r>
      <w:proofErr w:type="gramStart"/>
      <w:r w:rsidRPr="0046678C">
        <w:rPr>
          <w:rFonts w:eastAsia="Calibri"/>
          <w:vertAlign w:val="subscript"/>
        </w:rPr>
        <w:t>д</w:t>
      </w:r>
      <w:r w:rsidRPr="0046678C">
        <w:rPr>
          <w:rFonts w:eastAsia="Calibri"/>
        </w:rPr>
        <w:t>-</w:t>
      </w:r>
      <w:proofErr w:type="gramEnd"/>
      <w:r w:rsidRPr="0046678C">
        <w:rPr>
          <w:rFonts w:eastAsia="Calibri"/>
        </w:rPr>
        <w:t xml:space="preserve"> число получателей услуг, удовлетворенных в целом условиями оказания услуг в организации социальной сферы;</w:t>
      </w:r>
    </w:p>
    <w:p w:rsidR="00D830FB" w:rsidRPr="0046678C" w:rsidRDefault="00D830FB" w:rsidP="00D830FB">
      <w:pPr>
        <w:rPr>
          <w:rFonts w:eastAsia="Calibri"/>
        </w:rPr>
      </w:pPr>
      <w:r w:rsidRPr="0046678C">
        <w:rPr>
          <w:rFonts w:eastAsia="Calibri"/>
        </w:rPr>
        <w:t>Ч</w:t>
      </w:r>
      <w:r w:rsidRPr="0046678C">
        <w:rPr>
          <w:rFonts w:eastAsia="Calibri"/>
          <w:vertAlign w:val="subscript"/>
        </w:rPr>
        <w:t>общ</w:t>
      </w:r>
      <w:r w:rsidRPr="0046678C">
        <w:rPr>
          <w:rFonts w:eastAsia="Calibri"/>
        </w:rPr>
        <w:t xml:space="preserve"> - общее число опрошенных получателей услуг.</w:t>
      </w:r>
    </w:p>
    <w:p w:rsidR="00D830FB" w:rsidRPr="0046678C" w:rsidRDefault="00D830FB" w:rsidP="00D830FB">
      <w:pPr>
        <w:rPr>
          <w:rFonts w:eastAsia="Calibri"/>
        </w:rPr>
      </w:pPr>
      <w:r w:rsidRPr="0046678C">
        <w:rPr>
          <w:rFonts w:eastAsia="Calibri"/>
        </w:rPr>
        <w:t xml:space="preserve">6. Показатели </w:t>
      </w:r>
      <w:proofErr w:type="gramStart"/>
      <w:r w:rsidRPr="0046678C">
        <w:rPr>
          <w:rFonts w:eastAsia="Calibri"/>
        </w:rPr>
        <w:t>оценки качества условий оказания услуг</w:t>
      </w:r>
      <w:proofErr w:type="gramEnd"/>
      <w:r w:rsidRPr="0046678C">
        <w:rPr>
          <w:rFonts w:eastAsia="Calibri"/>
        </w:rPr>
        <w:t xml:space="preserve"> организациями социальной сферы, рассчитываются:</w:t>
      </w:r>
    </w:p>
    <w:p w:rsidR="00D830FB" w:rsidRPr="0046678C" w:rsidRDefault="00D830FB" w:rsidP="00D830FB">
      <w:pPr>
        <w:widowControl w:val="0"/>
        <w:tabs>
          <w:tab w:val="left" w:pos="993"/>
        </w:tabs>
        <w:autoSpaceDE w:val="0"/>
        <w:autoSpaceDN w:val="0"/>
        <w:adjustRightInd w:val="0"/>
        <w:ind w:firstLine="567"/>
        <w:rPr>
          <w:rFonts w:eastAsia="Times New Roman"/>
        </w:rPr>
      </w:pPr>
      <w:r w:rsidRPr="0046678C">
        <w:rPr>
          <w:rFonts w:eastAsia="Times New Roman"/>
        </w:rPr>
        <w:t xml:space="preserve">по организации социальной сферы, в отношении которой проведена </w:t>
      </w:r>
      <w:r w:rsidRPr="0046678C">
        <w:rPr>
          <w:rFonts w:eastAsia="Times New Roman"/>
        </w:rPr>
        <w:lastRenderedPageBreak/>
        <w:t>независимая оценка качества;</w:t>
      </w:r>
    </w:p>
    <w:p w:rsidR="00D830FB" w:rsidRPr="0046678C" w:rsidRDefault="00D830FB" w:rsidP="00D830FB">
      <w:pPr>
        <w:widowControl w:val="0"/>
        <w:tabs>
          <w:tab w:val="left" w:pos="993"/>
        </w:tabs>
        <w:autoSpaceDE w:val="0"/>
        <w:autoSpaceDN w:val="0"/>
        <w:adjustRightInd w:val="0"/>
        <w:ind w:firstLine="567"/>
        <w:rPr>
          <w:rFonts w:eastAsia="Times New Roman"/>
        </w:rPr>
      </w:pPr>
      <w:proofErr w:type="gramStart"/>
      <w:r w:rsidRPr="0046678C">
        <w:rPr>
          <w:rFonts w:eastAsia="Times New Roman"/>
        </w:rPr>
        <w:t xml:space="preserve">по муниципальному образованию в целом, а также по отраслям социальной сферы – по совокупности муниципальных организаций в сферах культуры, охраны здоровья, образования и </w:t>
      </w:r>
      <w:r w:rsidR="00D97E8F" w:rsidRPr="0046678C">
        <w:rPr>
          <w:rFonts w:eastAsia="Times New Roman"/>
        </w:rPr>
        <w:t>социального обслуживания,</w:t>
      </w:r>
      <w:r w:rsidRPr="0046678C">
        <w:rPr>
          <w:rFonts w:eastAsia="Times New Roman"/>
        </w:rPr>
        <w:t xml:space="preserve"> и иных организаций,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w:t>
      </w:r>
      <w:r w:rsidRPr="0046678C">
        <w:rPr>
          <w:rFonts w:eastAsia="Times New Roman"/>
          <w:vertAlign w:val="superscript"/>
        </w:rPr>
        <w:footnoteReference w:id="3"/>
      </w:r>
      <w:r w:rsidRPr="0046678C">
        <w:rPr>
          <w:rFonts w:eastAsia="Times New Roman"/>
        </w:rPr>
        <w:t>, в отношении которых проведена независимая оценка качества;</w:t>
      </w:r>
      <w:proofErr w:type="gramEnd"/>
    </w:p>
    <w:p w:rsidR="00D830FB" w:rsidRPr="0046678C" w:rsidRDefault="00D830FB" w:rsidP="00D830FB">
      <w:pPr>
        <w:widowControl w:val="0"/>
        <w:tabs>
          <w:tab w:val="left" w:pos="993"/>
        </w:tabs>
        <w:autoSpaceDE w:val="0"/>
        <w:autoSpaceDN w:val="0"/>
        <w:adjustRightInd w:val="0"/>
        <w:ind w:firstLine="567"/>
        <w:rPr>
          <w:rFonts w:eastAsia="Times New Roman"/>
        </w:rPr>
      </w:pPr>
      <w:r w:rsidRPr="0046678C">
        <w:rPr>
          <w:rFonts w:eastAsia="Times New Roman"/>
        </w:rPr>
        <w:t>по субъекту Российской Федерации в целом, а также по отраслям социальной сферы – по совокупности организаций в сферах культуры, охраны здоровья, образования и социального обслуживания, расположенных на территории субъекта Российской Федерации, учредителями которых являются субъект Российской Федерации и муниципальные образования субъекта Российской Федерации, и иных организаций, оказывающих услуги в указанных сферах за счет соответствующих бюджетов бюджетной системы Российской Федерации</w:t>
      </w:r>
      <w:proofErr w:type="gramStart"/>
      <w:r w:rsidRPr="0046678C">
        <w:rPr>
          <w:rFonts w:eastAsia="Times New Roman"/>
          <w:vertAlign w:val="superscript"/>
        </w:rPr>
        <w:t>4</w:t>
      </w:r>
      <w:proofErr w:type="gramEnd"/>
      <w:r w:rsidRPr="0046678C">
        <w:rPr>
          <w:rFonts w:eastAsia="Times New Roman"/>
        </w:rPr>
        <w:t xml:space="preserve">, в отношении </w:t>
      </w:r>
      <w:proofErr w:type="gramStart"/>
      <w:r w:rsidRPr="0046678C">
        <w:rPr>
          <w:rFonts w:eastAsia="Times New Roman"/>
        </w:rPr>
        <w:t>которых</w:t>
      </w:r>
      <w:proofErr w:type="gramEnd"/>
      <w:r w:rsidRPr="0046678C">
        <w:rPr>
          <w:rFonts w:eastAsia="Times New Roman"/>
        </w:rPr>
        <w:t xml:space="preserve"> проведена независимая оценка качества:</w:t>
      </w:r>
    </w:p>
    <w:p w:rsidR="00D830FB" w:rsidRPr="0046678C" w:rsidRDefault="00D830FB" w:rsidP="00D830FB">
      <w:pPr>
        <w:rPr>
          <w:rFonts w:eastAsia="Calibri"/>
          <w:color w:val="000000"/>
        </w:rPr>
      </w:pPr>
      <w:r w:rsidRPr="0046678C">
        <w:rPr>
          <w:rFonts w:eastAsia="Calibri"/>
        </w:rPr>
        <w:t xml:space="preserve">а) показатель оценки качества по организации социальной сферы, в отношении которой проведена независимая оценка качества </w:t>
      </w:r>
      <w:r w:rsidRPr="0046678C">
        <w:rPr>
          <w:rFonts w:eastAsia="Calibri"/>
          <w:color w:val="000000"/>
        </w:rPr>
        <w:t>рассчитыва</w:t>
      </w:r>
      <w:r w:rsidRPr="0046678C">
        <w:rPr>
          <w:rFonts w:eastAsia="Calibri"/>
        </w:rPr>
        <w:t>е</w:t>
      </w:r>
      <w:r w:rsidRPr="0046678C">
        <w:rPr>
          <w:rFonts w:eastAsia="Calibri"/>
          <w:color w:val="000000"/>
        </w:rPr>
        <w:t>тся по формуле:</w:t>
      </w:r>
    </w:p>
    <w:p w:rsidR="00D830FB" w:rsidRPr="0046678C" w:rsidRDefault="00D830FB" w:rsidP="00D830FB">
      <w:pPr>
        <w:ind w:firstLine="567"/>
        <w:jc w:val="right"/>
        <w:rPr>
          <w:rFonts w:eastAsia="Calibri"/>
        </w:rPr>
      </w:pPr>
      <w:r w:rsidRPr="0046678C">
        <w:rPr>
          <w:rFonts w:eastAsia="Calibri"/>
          <w:lang w:val="en-US"/>
        </w:rPr>
        <w:t>S</w:t>
      </w:r>
      <w:r w:rsidRPr="0046678C">
        <w:rPr>
          <w:rFonts w:eastAsia="Calibri"/>
          <w:vertAlign w:val="subscript"/>
          <w:lang w:val="en-US"/>
        </w:rPr>
        <w:t>n</w:t>
      </w:r>
      <w:r w:rsidRPr="0046678C">
        <w:rPr>
          <w:rFonts w:eastAsia="Calibri"/>
        </w:rPr>
        <w:t>=∑</w:t>
      </w:r>
      <w:r w:rsidRPr="0046678C">
        <w:rPr>
          <w:rFonts w:eastAsia="Calibri"/>
          <w:lang w:val="en-US"/>
        </w:rPr>
        <w:t>K</w:t>
      </w:r>
      <w:r w:rsidRPr="0046678C">
        <w:rPr>
          <w:rFonts w:eastAsia="Calibri"/>
          <w:vertAlign w:val="superscript"/>
          <w:lang w:val="en-US"/>
        </w:rPr>
        <w:t>m</w:t>
      </w:r>
      <w:r w:rsidRPr="0046678C">
        <w:rPr>
          <w:rFonts w:eastAsia="Calibri"/>
          <w:vertAlign w:val="subscript"/>
          <w:lang w:val="en-US"/>
        </w:rPr>
        <w:t>n</w:t>
      </w:r>
      <w:r w:rsidRPr="0046678C">
        <w:rPr>
          <w:rFonts w:eastAsia="Calibri"/>
        </w:rPr>
        <w:t xml:space="preserve">/5, </w:t>
      </w:r>
      <w:r w:rsidRPr="0046678C">
        <w:rPr>
          <w:rFonts w:eastAsia="Calibri"/>
        </w:rPr>
        <w:tab/>
      </w:r>
      <w:r w:rsidRPr="0046678C">
        <w:rPr>
          <w:rFonts w:eastAsia="Calibri"/>
        </w:rPr>
        <w:tab/>
      </w:r>
      <w:r w:rsidRPr="0046678C">
        <w:rPr>
          <w:rFonts w:eastAsia="Calibri"/>
        </w:rPr>
        <w:tab/>
      </w:r>
      <w:r w:rsidRPr="0046678C">
        <w:rPr>
          <w:rFonts w:eastAsia="Calibri"/>
        </w:rPr>
        <w:tab/>
      </w:r>
      <w:r w:rsidRPr="0046678C">
        <w:rPr>
          <w:rFonts w:eastAsia="Calibri"/>
        </w:rPr>
        <w:tab/>
      </w:r>
      <w:r w:rsidRPr="0046678C">
        <w:rPr>
          <w:rFonts w:eastAsia="Calibri"/>
        </w:rPr>
        <w:tab/>
        <w:t>(6)</w:t>
      </w:r>
    </w:p>
    <w:p w:rsidR="00D830FB" w:rsidRPr="0046678C" w:rsidRDefault="00D830FB" w:rsidP="00D830FB">
      <w:pPr>
        <w:jc w:val="left"/>
        <w:rPr>
          <w:rFonts w:eastAsia="Calibri"/>
          <w:sz w:val="22"/>
          <w:szCs w:val="22"/>
        </w:rPr>
      </w:pPr>
      <w:r w:rsidRPr="0046678C">
        <w:rPr>
          <w:rFonts w:eastAsia="Calibri"/>
        </w:rPr>
        <w:t>где</w:t>
      </w:r>
      <w:r w:rsidRPr="0046678C">
        <w:rPr>
          <w:rFonts w:eastAsia="Calibri"/>
          <w:sz w:val="22"/>
          <w:szCs w:val="22"/>
        </w:rPr>
        <w:t>:</w:t>
      </w:r>
    </w:p>
    <w:p w:rsidR="00D830FB" w:rsidRPr="0046678C" w:rsidRDefault="00D830FB" w:rsidP="00D830FB">
      <w:pPr>
        <w:jc w:val="left"/>
        <w:rPr>
          <w:rFonts w:eastAsia="Calibri"/>
        </w:rPr>
      </w:pPr>
      <w:r w:rsidRPr="0046678C">
        <w:rPr>
          <w:rFonts w:eastAsia="Calibri"/>
          <w:lang w:val="en-US"/>
        </w:rPr>
        <w:t>S</w:t>
      </w:r>
      <w:r w:rsidRPr="0046678C">
        <w:rPr>
          <w:rFonts w:eastAsia="Calibri"/>
          <w:vertAlign w:val="subscript"/>
          <w:lang w:val="en-US"/>
        </w:rPr>
        <w:t>n</w:t>
      </w:r>
      <w:r w:rsidRPr="0046678C">
        <w:rPr>
          <w:rFonts w:eastAsia="Calibri"/>
        </w:rPr>
        <w:t xml:space="preserve">– показатель </w:t>
      </w:r>
      <w:r w:rsidRPr="0046678C">
        <w:rPr>
          <w:rFonts w:eastAsia="Calibri"/>
          <w:color w:val="000000"/>
        </w:rPr>
        <w:t xml:space="preserve">оценки качества </w:t>
      </w:r>
      <w:r w:rsidRPr="0046678C">
        <w:rPr>
          <w:rFonts w:eastAsia="Calibri"/>
          <w:lang w:val="en-US"/>
        </w:rPr>
        <w:t>n</w:t>
      </w:r>
      <w:r w:rsidRPr="0046678C">
        <w:rPr>
          <w:rFonts w:eastAsia="Calibri"/>
        </w:rPr>
        <w:t>-ой организации;</w:t>
      </w:r>
    </w:p>
    <w:p w:rsidR="00D830FB" w:rsidRPr="0046678C" w:rsidRDefault="00D830FB" w:rsidP="00D830FB">
      <w:pPr>
        <w:ind w:firstLine="708"/>
        <w:rPr>
          <w:rFonts w:eastAsia="Calibri"/>
        </w:rPr>
      </w:pPr>
      <w:proofErr w:type="gramStart"/>
      <w:r w:rsidRPr="0046678C">
        <w:rPr>
          <w:rFonts w:eastAsia="Calibri"/>
        </w:rPr>
        <w:lastRenderedPageBreak/>
        <w:t>К</w:t>
      </w:r>
      <w:proofErr w:type="gramEnd"/>
      <w:r w:rsidRPr="0046678C">
        <w:rPr>
          <w:rFonts w:eastAsia="Calibri"/>
          <w:vertAlign w:val="superscript"/>
          <w:lang w:val="en-US"/>
        </w:rPr>
        <w:t>m</w:t>
      </w:r>
      <w:r w:rsidRPr="0046678C">
        <w:rPr>
          <w:rFonts w:eastAsia="Calibri"/>
          <w:vertAlign w:val="subscript"/>
          <w:lang w:val="en-US"/>
        </w:rPr>
        <w:t>n</w:t>
      </w:r>
      <w:r w:rsidRPr="0046678C">
        <w:rPr>
          <w:rFonts w:eastAsia="Calibri"/>
        </w:rPr>
        <w:t xml:space="preserve">– средневзвешенная сумма показателей, характеризующих </w:t>
      </w:r>
      <w:r w:rsidRPr="0046678C">
        <w:rPr>
          <w:rFonts w:eastAsia="Calibri"/>
          <w:lang w:val="en-US"/>
        </w:rPr>
        <w:t>m</w:t>
      </w:r>
      <w:r w:rsidRPr="0046678C">
        <w:rPr>
          <w:rFonts w:eastAsia="Calibri"/>
        </w:rPr>
        <w:t xml:space="preserve">-ый критерий оценки качества в </w:t>
      </w:r>
      <w:r w:rsidRPr="0046678C">
        <w:rPr>
          <w:rFonts w:eastAsia="Calibri"/>
          <w:lang w:val="en-US"/>
        </w:rPr>
        <w:t>n</w:t>
      </w:r>
      <w:r w:rsidRPr="0046678C">
        <w:rPr>
          <w:rFonts w:eastAsia="Calibri"/>
        </w:rPr>
        <w:t>–ой организации</w:t>
      </w:r>
      <w:r w:rsidRPr="0046678C">
        <w:rPr>
          <w:rFonts w:eastAsia="Calibri"/>
          <w:vertAlign w:val="superscript"/>
        </w:rPr>
        <w:footnoteReference w:id="4"/>
      </w:r>
      <w:r w:rsidRPr="0046678C">
        <w:rPr>
          <w:rFonts w:eastAsia="Calibri"/>
        </w:rPr>
        <w:t>, рассчитываемая по формулам:</w:t>
      </w:r>
    </w:p>
    <w:p w:rsidR="00D830FB" w:rsidRPr="0046678C" w:rsidRDefault="00D830FB" w:rsidP="00D830FB">
      <w:pPr>
        <w:ind w:firstLine="1701"/>
        <w:jc w:val="left"/>
        <w:rPr>
          <w:rFonts w:eastAsia="Calibri"/>
          <w:vertAlign w:val="subscript"/>
        </w:rPr>
      </w:pPr>
      <w:r w:rsidRPr="0046678C">
        <w:rPr>
          <w:rFonts w:eastAsia="Calibri"/>
        </w:rPr>
        <w:t>К</w:t>
      </w:r>
      <w:r w:rsidRPr="0046678C">
        <w:rPr>
          <w:rFonts w:eastAsia="Calibri"/>
          <w:vertAlign w:val="superscript"/>
        </w:rPr>
        <w:t>1</w:t>
      </w:r>
      <w:r w:rsidRPr="0046678C">
        <w:rPr>
          <w:rFonts w:eastAsia="Calibri"/>
          <w:vertAlign w:val="subscript"/>
          <w:lang w:val="en-US"/>
        </w:rPr>
        <w:t>n</w:t>
      </w:r>
      <w:r w:rsidRPr="0046678C">
        <w:rPr>
          <w:rFonts w:eastAsia="Calibri"/>
        </w:rPr>
        <w:t>=(0,3×П</w:t>
      </w:r>
      <w:proofErr w:type="gramStart"/>
      <w:r w:rsidRPr="0046678C">
        <w:rPr>
          <w:rFonts w:eastAsia="Calibri"/>
          <w:vertAlign w:val="superscript"/>
          <w:lang w:val="en-US"/>
        </w:rPr>
        <w:t>n</w:t>
      </w:r>
      <w:proofErr w:type="gramEnd"/>
      <w:r w:rsidRPr="0046678C">
        <w:rPr>
          <w:rFonts w:eastAsia="Calibri"/>
          <w:vertAlign w:val="subscript"/>
        </w:rPr>
        <w:t>инф</w:t>
      </w:r>
      <w:r w:rsidRPr="0046678C">
        <w:rPr>
          <w:rFonts w:eastAsia="Calibri"/>
        </w:rPr>
        <w:t xml:space="preserve"> + 0,3×П</w:t>
      </w:r>
      <w:r w:rsidRPr="0046678C">
        <w:rPr>
          <w:rFonts w:eastAsia="Calibri"/>
          <w:vertAlign w:val="superscript"/>
          <w:lang w:val="en-US"/>
        </w:rPr>
        <w:t>n</w:t>
      </w:r>
      <w:r w:rsidRPr="0046678C">
        <w:rPr>
          <w:rFonts w:eastAsia="Calibri"/>
          <w:vertAlign w:val="subscript"/>
        </w:rPr>
        <w:t>дист</w:t>
      </w:r>
      <w:r w:rsidRPr="0046678C">
        <w:rPr>
          <w:rFonts w:eastAsia="Calibri"/>
        </w:rPr>
        <w:t xml:space="preserve"> + 0,4× П</w:t>
      </w:r>
      <w:r w:rsidRPr="0046678C">
        <w:rPr>
          <w:rFonts w:eastAsia="Calibri"/>
          <w:vertAlign w:val="superscript"/>
          <w:lang w:val="en-US"/>
        </w:rPr>
        <w:t>n</w:t>
      </w:r>
      <w:r w:rsidRPr="0046678C">
        <w:rPr>
          <w:rFonts w:eastAsia="Calibri"/>
          <w:vertAlign w:val="superscript"/>
        </w:rPr>
        <w:t>-откр</w:t>
      </w:r>
      <w:r w:rsidRPr="0046678C">
        <w:rPr>
          <w:rFonts w:eastAsia="Calibri"/>
          <w:vertAlign w:val="subscript"/>
        </w:rPr>
        <w:t>уд</w:t>
      </w:r>
      <w:r w:rsidRPr="0046678C">
        <w:rPr>
          <w:rFonts w:eastAsia="Calibri"/>
        </w:rPr>
        <w:t>)</w:t>
      </w:r>
    </w:p>
    <w:p w:rsidR="00D830FB" w:rsidRPr="0046678C" w:rsidRDefault="00D830FB" w:rsidP="00D830FB">
      <w:pPr>
        <w:ind w:firstLine="1701"/>
        <w:jc w:val="left"/>
        <w:rPr>
          <w:rFonts w:eastAsia="Calibri"/>
          <w:vertAlign w:val="subscript"/>
        </w:rPr>
      </w:pPr>
      <w:r w:rsidRPr="0046678C">
        <w:rPr>
          <w:rFonts w:eastAsia="Calibri"/>
        </w:rPr>
        <w:t>К</w:t>
      </w:r>
      <w:r w:rsidRPr="0046678C">
        <w:rPr>
          <w:rFonts w:eastAsia="Calibri"/>
          <w:vertAlign w:val="superscript"/>
        </w:rPr>
        <w:t>2</w:t>
      </w:r>
      <w:r w:rsidRPr="0046678C">
        <w:rPr>
          <w:rFonts w:eastAsia="Calibri"/>
          <w:vertAlign w:val="subscript"/>
          <w:lang w:val="en-US"/>
        </w:rPr>
        <w:t>n</w:t>
      </w:r>
      <w:r w:rsidRPr="0046678C">
        <w:rPr>
          <w:rFonts w:eastAsia="Calibri"/>
        </w:rPr>
        <w:t>=(0,3×П</w:t>
      </w:r>
      <w:r w:rsidRPr="0046678C">
        <w:rPr>
          <w:rFonts w:eastAsia="Calibri"/>
          <w:vertAlign w:val="superscript"/>
          <w:lang w:val="en-US"/>
        </w:rPr>
        <w:t>n</w:t>
      </w:r>
      <w:r w:rsidRPr="0046678C">
        <w:rPr>
          <w:rFonts w:eastAsia="Calibri"/>
          <w:vertAlign w:val="subscript"/>
        </w:rPr>
        <w:t>комф</w:t>
      </w:r>
      <w:proofErr w:type="gramStart"/>
      <w:r w:rsidRPr="0046678C">
        <w:rPr>
          <w:rFonts w:eastAsia="Calibri"/>
          <w:vertAlign w:val="subscript"/>
        </w:rPr>
        <w:t>.у</w:t>
      </w:r>
      <w:proofErr w:type="gramEnd"/>
      <w:r w:rsidRPr="0046678C">
        <w:rPr>
          <w:rFonts w:eastAsia="Calibri"/>
          <w:vertAlign w:val="subscript"/>
        </w:rPr>
        <w:t>сл</w:t>
      </w:r>
      <w:r w:rsidRPr="0046678C">
        <w:rPr>
          <w:rFonts w:eastAsia="Calibri"/>
        </w:rPr>
        <w:t xml:space="preserve"> + 0,4×П</w:t>
      </w:r>
      <w:r w:rsidRPr="0046678C">
        <w:rPr>
          <w:rFonts w:eastAsia="Calibri"/>
          <w:vertAlign w:val="superscript"/>
          <w:lang w:val="en-US"/>
        </w:rPr>
        <w:t>n</w:t>
      </w:r>
      <w:r w:rsidRPr="0046678C">
        <w:rPr>
          <w:rFonts w:eastAsia="Calibri"/>
          <w:vertAlign w:val="subscript"/>
        </w:rPr>
        <w:t>ожид</w:t>
      </w:r>
      <w:r w:rsidRPr="0046678C">
        <w:rPr>
          <w:rFonts w:eastAsia="Calibri"/>
        </w:rPr>
        <w:t xml:space="preserve"> + 0,3×П</w:t>
      </w:r>
      <w:r w:rsidRPr="0046678C">
        <w:rPr>
          <w:rFonts w:eastAsia="Calibri"/>
          <w:vertAlign w:val="superscript"/>
          <w:lang w:val="en-US"/>
        </w:rPr>
        <w:t>n</w:t>
      </w:r>
      <w:r w:rsidRPr="0046678C">
        <w:rPr>
          <w:rFonts w:eastAsia="Calibri"/>
          <w:vertAlign w:val="superscript"/>
        </w:rPr>
        <w:t>-комф</w:t>
      </w:r>
      <w:r w:rsidRPr="0046678C">
        <w:rPr>
          <w:rFonts w:eastAsia="Calibri"/>
          <w:vertAlign w:val="subscript"/>
        </w:rPr>
        <w:t>уд</w:t>
      </w:r>
      <w:r w:rsidRPr="0046678C">
        <w:rPr>
          <w:rFonts w:eastAsia="Calibri"/>
        </w:rPr>
        <w:t>)</w:t>
      </w:r>
    </w:p>
    <w:p w:rsidR="00D830FB" w:rsidRPr="0046678C" w:rsidRDefault="00D830FB" w:rsidP="00D830FB">
      <w:pPr>
        <w:ind w:firstLine="1701"/>
        <w:jc w:val="left"/>
        <w:rPr>
          <w:rFonts w:eastAsia="Calibri"/>
          <w:vertAlign w:val="subscript"/>
        </w:rPr>
      </w:pPr>
      <w:r w:rsidRPr="0046678C">
        <w:rPr>
          <w:rFonts w:eastAsia="Calibri"/>
        </w:rPr>
        <w:t>К</w:t>
      </w:r>
      <w:r w:rsidRPr="0046678C">
        <w:rPr>
          <w:rFonts w:eastAsia="Calibri"/>
          <w:vertAlign w:val="superscript"/>
        </w:rPr>
        <w:t>3</w:t>
      </w:r>
      <w:r w:rsidRPr="0046678C">
        <w:rPr>
          <w:rFonts w:eastAsia="Calibri"/>
          <w:vertAlign w:val="subscript"/>
          <w:lang w:val="en-US"/>
        </w:rPr>
        <w:t>n</w:t>
      </w:r>
      <w:r w:rsidRPr="0046678C">
        <w:rPr>
          <w:rFonts w:eastAsia="Calibri"/>
        </w:rPr>
        <w:t>=(0,3×П</w:t>
      </w:r>
      <w:proofErr w:type="gramStart"/>
      <w:r w:rsidRPr="0046678C">
        <w:rPr>
          <w:rFonts w:eastAsia="Calibri"/>
          <w:vertAlign w:val="superscript"/>
          <w:lang w:val="en-US"/>
        </w:rPr>
        <w:t>n</w:t>
      </w:r>
      <w:proofErr w:type="gramEnd"/>
      <w:r w:rsidRPr="0046678C">
        <w:rPr>
          <w:rFonts w:eastAsia="Calibri"/>
          <w:vertAlign w:val="superscript"/>
        </w:rPr>
        <w:t>-орг</w:t>
      </w:r>
      <w:r w:rsidRPr="0046678C">
        <w:rPr>
          <w:rFonts w:eastAsia="Calibri"/>
          <w:vertAlign w:val="subscript"/>
        </w:rPr>
        <w:t>дост</w:t>
      </w:r>
      <w:r w:rsidRPr="0046678C">
        <w:rPr>
          <w:rFonts w:eastAsia="Calibri"/>
        </w:rPr>
        <w:t xml:space="preserve"> + 0,4×П</w:t>
      </w:r>
      <w:r w:rsidRPr="0046678C">
        <w:rPr>
          <w:rFonts w:eastAsia="Calibri"/>
          <w:vertAlign w:val="superscript"/>
          <w:lang w:val="en-US"/>
        </w:rPr>
        <w:t>n</w:t>
      </w:r>
      <w:r w:rsidRPr="0046678C">
        <w:rPr>
          <w:rFonts w:eastAsia="Calibri"/>
          <w:vertAlign w:val="superscript"/>
        </w:rPr>
        <w:t>-услуг</w:t>
      </w:r>
      <w:r w:rsidRPr="0046678C">
        <w:rPr>
          <w:rFonts w:eastAsia="Calibri"/>
          <w:vertAlign w:val="subscript"/>
        </w:rPr>
        <w:t>дост</w:t>
      </w:r>
      <w:r w:rsidRPr="0046678C">
        <w:rPr>
          <w:rFonts w:eastAsia="Calibri"/>
        </w:rPr>
        <w:t xml:space="preserve"> + 0,3× П</w:t>
      </w:r>
      <w:r w:rsidRPr="0046678C">
        <w:rPr>
          <w:rFonts w:eastAsia="Calibri"/>
          <w:vertAlign w:val="superscript"/>
          <w:lang w:val="en-US"/>
        </w:rPr>
        <w:t>n</w:t>
      </w:r>
      <w:r w:rsidRPr="0046678C">
        <w:rPr>
          <w:rFonts w:eastAsia="Calibri"/>
          <w:vertAlign w:val="superscript"/>
        </w:rPr>
        <w:t>-дост</w:t>
      </w:r>
      <w:r w:rsidRPr="0046678C">
        <w:rPr>
          <w:rFonts w:eastAsia="Calibri"/>
          <w:vertAlign w:val="subscript"/>
        </w:rPr>
        <w:t>уд</w:t>
      </w:r>
      <w:r w:rsidRPr="0046678C">
        <w:rPr>
          <w:rFonts w:eastAsia="Calibri"/>
        </w:rPr>
        <w:t>)</w:t>
      </w:r>
    </w:p>
    <w:p w:rsidR="00D830FB" w:rsidRPr="0046678C" w:rsidRDefault="00D830FB" w:rsidP="00D830FB">
      <w:pPr>
        <w:ind w:firstLine="1701"/>
        <w:jc w:val="left"/>
        <w:rPr>
          <w:rFonts w:eastAsia="Calibri"/>
          <w:vertAlign w:val="subscript"/>
        </w:rPr>
      </w:pPr>
      <w:r w:rsidRPr="0046678C">
        <w:rPr>
          <w:rFonts w:eastAsia="Calibri"/>
        </w:rPr>
        <w:t>К</w:t>
      </w:r>
      <w:r w:rsidRPr="0046678C">
        <w:rPr>
          <w:rFonts w:eastAsia="Calibri"/>
          <w:vertAlign w:val="superscript"/>
        </w:rPr>
        <w:t>4</w:t>
      </w:r>
      <w:r w:rsidRPr="0046678C">
        <w:rPr>
          <w:rFonts w:eastAsia="Calibri"/>
          <w:vertAlign w:val="subscript"/>
          <w:lang w:val="en-US"/>
        </w:rPr>
        <w:t>n</w:t>
      </w:r>
      <w:r w:rsidRPr="0046678C">
        <w:rPr>
          <w:rFonts w:eastAsia="Calibri"/>
        </w:rPr>
        <w:t>=(0,4×П</w:t>
      </w:r>
      <w:r w:rsidRPr="0046678C">
        <w:rPr>
          <w:rFonts w:eastAsia="Calibri"/>
          <w:vertAlign w:val="superscript"/>
          <w:lang w:val="en-US"/>
        </w:rPr>
        <w:t>n</w:t>
      </w:r>
      <w:r w:rsidRPr="0046678C">
        <w:rPr>
          <w:rFonts w:eastAsia="Calibri"/>
          <w:vertAlign w:val="superscript"/>
        </w:rPr>
        <w:t>-перв</w:t>
      </w:r>
      <w:proofErr w:type="gramStart"/>
      <w:r w:rsidRPr="0046678C">
        <w:rPr>
          <w:rFonts w:eastAsia="Calibri"/>
          <w:vertAlign w:val="superscript"/>
        </w:rPr>
        <w:t>.к</w:t>
      </w:r>
      <w:proofErr w:type="gramEnd"/>
      <w:r w:rsidRPr="0046678C">
        <w:rPr>
          <w:rFonts w:eastAsia="Calibri"/>
          <w:vertAlign w:val="superscript"/>
        </w:rPr>
        <w:t>онт</w:t>
      </w:r>
      <w:r w:rsidRPr="0046678C">
        <w:rPr>
          <w:rFonts w:eastAsia="Calibri"/>
          <w:vertAlign w:val="subscript"/>
        </w:rPr>
        <w:t xml:space="preserve"> уд</w:t>
      </w:r>
      <w:r w:rsidRPr="0046678C">
        <w:rPr>
          <w:rFonts w:eastAsia="Calibri"/>
        </w:rPr>
        <w:t xml:space="preserve"> + 0,4×П</w:t>
      </w:r>
      <w:r w:rsidRPr="0046678C">
        <w:rPr>
          <w:rFonts w:eastAsia="Calibri"/>
          <w:vertAlign w:val="superscript"/>
          <w:lang w:val="en-US"/>
        </w:rPr>
        <w:t>n</w:t>
      </w:r>
      <w:r w:rsidRPr="0046678C">
        <w:rPr>
          <w:rFonts w:eastAsia="Calibri"/>
          <w:vertAlign w:val="superscript"/>
        </w:rPr>
        <w:t>-оказ.услуг</w:t>
      </w:r>
      <w:r w:rsidRPr="0046678C">
        <w:rPr>
          <w:rFonts w:eastAsia="Calibri"/>
          <w:vertAlign w:val="subscript"/>
        </w:rPr>
        <w:t>уд</w:t>
      </w:r>
      <w:r w:rsidRPr="0046678C">
        <w:rPr>
          <w:rFonts w:eastAsia="Calibri"/>
        </w:rPr>
        <w:t xml:space="preserve"> + 0,2×П</w:t>
      </w:r>
      <w:r w:rsidRPr="0046678C">
        <w:rPr>
          <w:rFonts w:eastAsia="Calibri"/>
          <w:vertAlign w:val="superscript"/>
          <w:lang w:val="en-US"/>
        </w:rPr>
        <w:t>n</w:t>
      </w:r>
      <w:r w:rsidRPr="0046678C">
        <w:rPr>
          <w:rFonts w:eastAsia="Calibri"/>
          <w:vertAlign w:val="superscript"/>
        </w:rPr>
        <w:t>-вежл.дист</w:t>
      </w:r>
      <w:r w:rsidRPr="0046678C">
        <w:rPr>
          <w:rFonts w:eastAsia="Calibri"/>
          <w:vertAlign w:val="subscript"/>
        </w:rPr>
        <w:t>уд</w:t>
      </w:r>
      <w:r w:rsidRPr="0046678C">
        <w:rPr>
          <w:rFonts w:eastAsia="Calibri"/>
        </w:rPr>
        <w:t>)</w:t>
      </w:r>
    </w:p>
    <w:p w:rsidR="00D830FB" w:rsidRPr="0046678C" w:rsidRDefault="00D830FB" w:rsidP="00D830FB">
      <w:pPr>
        <w:ind w:firstLine="1701"/>
        <w:jc w:val="left"/>
        <w:rPr>
          <w:rFonts w:eastAsia="Calibri"/>
        </w:rPr>
      </w:pPr>
      <w:r w:rsidRPr="0046678C">
        <w:rPr>
          <w:rFonts w:eastAsia="Calibri"/>
        </w:rPr>
        <w:t>К</w:t>
      </w:r>
      <w:r w:rsidRPr="0046678C">
        <w:rPr>
          <w:rFonts w:eastAsia="Calibri"/>
          <w:vertAlign w:val="superscript"/>
        </w:rPr>
        <w:t>5</w:t>
      </w:r>
      <w:r w:rsidRPr="0046678C">
        <w:rPr>
          <w:rFonts w:eastAsia="Calibri"/>
          <w:vertAlign w:val="subscript"/>
          <w:lang w:val="en-US"/>
        </w:rPr>
        <w:t>n</w:t>
      </w:r>
      <w:r w:rsidRPr="0046678C">
        <w:rPr>
          <w:rFonts w:eastAsia="Calibri"/>
        </w:rPr>
        <w:t>=(0,3×П</w:t>
      </w:r>
      <w:r w:rsidRPr="0046678C">
        <w:rPr>
          <w:rFonts w:eastAsia="Calibri"/>
          <w:vertAlign w:val="superscript"/>
          <w:lang w:val="en-US"/>
        </w:rPr>
        <w:t>n</w:t>
      </w:r>
      <w:r w:rsidRPr="0046678C">
        <w:rPr>
          <w:rFonts w:eastAsia="Calibri"/>
          <w:vertAlign w:val="subscript"/>
        </w:rPr>
        <w:t>реком</w:t>
      </w:r>
      <w:r w:rsidRPr="0046678C">
        <w:rPr>
          <w:rFonts w:eastAsia="Calibri"/>
        </w:rPr>
        <w:t xml:space="preserve"> + 0,2×П</w:t>
      </w:r>
      <w:r w:rsidRPr="0046678C">
        <w:rPr>
          <w:rFonts w:eastAsia="Calibri"/>
          <w:vertAlign w:val="superscript"/>
          <w:lang w:val="en-US"/>
        </w:rPr>
        <w:t>n</w:t>
      </w:r>
      <w:r w:rsidRPr="0046678C">
        <w:rPr>
          <w:rFonts w:eastAsia="Calibri"/>
          <w:vertAlign w:val="superscript"/>
        </w:rPr>
        <w:t>-орг</w:t>
      </w:r>
      <w:proofErr w:type="gramStart"/>
      <w:r w:rsidRPr="0046678C">
        <w:rPr>
          <w:rFonts w:eastAsia="Calibri"/>
          <w:vertAlign w:val="superscript"/>
        </w:rPr>
        <w:t>.у</w:t>
      </w:r>
      <w:proofErr w:type="gramEnd"/>
      <w:r w:rsidRPr="0046678C">
        <w:rPr>
          <w:rFonts w:eastAsia="Calibri"/>
          <w:vertAlign w:val="superscript"/>
        </w:rPr>
        <w:t>сл</w:t>
      </w:r>
      <w:r w:rsidRPr="0046678C">
        <w:rPr>
          <w:rFonts w:eastAsia="Calibri"/>
          <w:vertAlign w:val="subscript"/>
        </w:rPr>
        <w:t>уд</w:t>
      </w:r>
      <w:r w:rsidRPr="0046678C">
        <w:rPr>
          <w:rFonts w:eastAsia="Calibri"/>
        </w:rPr>
        <w:t xml:space="preserve"> + 0,5×П</w:t>
      </w:r>
      <w:r w:rsidRPr="0046678C">
        <w:rPr>
          <w:rFonts w:eastAsia="Calibri"/>
          <w:vertAlign w:val="superscript"/>
          <w:lang w:val="en-US"/>
        </w:rPr>
        <w:t>n</w:t>
      </w:r>
      <w:r w:rsidRPr="0046678C">
        <w:rPr>
          <w:rFonts w:eastAsia="Calibri"/>
          <w:vertAlign w:val="subscript"/>
        </w:rPr>
        <w:t>уд</w:t>
      </w:r>
      <w:r w:rsidRPr="0046678C">
        <w:rPr>
          <w:rFonts w:eastAsia="Calibri"/>
        </w:rPr>
        <w:t>),</w:t>
      </w:r>
    </w:p>
    <w:p w:rsidR="00D830FB" w:rsidRPr="0046678C" w:rsidRDefault="00D830FB" w:rsidP="00D830FB">
      <w:pPr>
        <w:rPr>
          <w:rFonts w:eastAsia="Calibri"/>
        </w:rPr>
      </w:pPr>
      <w:r w:rsidRPr="0046678C">
        <w:rPr>
          <w:rFonts w:eastAsia="Calibri"/>
        </w:rPr>
        <w:t>П</w:t>
      </w:r>
      <w:proofErr w:type="gramStart"/>
      <w:r w:rsidRPr="0046678C">
        <w:rPr>
          <w:rFonts w:eastAsia="Calibri"/>
          <w:vertAlign w:val="superscript"/>
          <w:lang w:val="en-US"/>
        </w:rPr>
        <w:t>n</w:t>
      </w:r>
      <w:proofErr w:type="gramEnd"/>
      <w:r w:rsidRPr="0046678C">
        <w:rPr>
          <w:rFonts w:eastAsia="Calibri"/>
          <w:vertAlign w:val="subscript"/>
        </w:rPr>
        <w:t xml:space="preserve">инф </w:t>
      </w:r>
      <w:r w:rsidRPr="0046678C">
        <w:rPr>
          <w:rFonts w:eastAsia="Calibri"/>
          <w:b/>
          <w:vertAlign w:val="subscript"/>
        </w:rPr>
        <w:t>...</w:t>
      </w:r>
      <w:r w:rsidRPr="0046678C">
        <w:rPr>
          <w:rFonts w:eastAsia="Calibri"/>
        </w:rPr>
        <w:t xml:space="preserve"> П</w:t>
      </w:r>
      <w:proofErr w:type="gramStart"/>
      <w:r w:rsidRPr="0046678C">
        <w:rPr>
          <w:rFonts w:eastAsia="Calibri"/>
          <w:vertAlign w:val="superscript"/>
          <w:lang w:val="en-US"/>
        </w:rPr>
        <w:t>n</w:t>
      </w:r>
      <w:proofErr w:type="gramEnd"/>
      <w:r w:rsidRPr="0046678C">
        <w:rPr>
          <w:rFonts w:eastAsia="Calibri"/>
          <w:vertAlign w:val="subscript"/>
        </w:rPr>
        <w:t xml:space="preserve">уд </w:t>
      </w:r>
      <w:r w:rsidRPr="0046678C">
        <w:rPr>
          <w:rFonts w:eastAsia="Calibri"/>
        </w:rPr>
        <w:t xml:space="preserve">– показатели оценки качества, характеризующие общие критерии оценки качества в </w:t>
      </w:r>
      <w:r w:rsidRPr="0046678C">
        <w:rPr>
          <w:rFonts w:eastAsia="Calibri"/>
          <w:lang w:val="en-US"/>
        </w:rPr>
        <w:t>n</w:t>
      </w:r>
      <w:r w:rsidRPr="0046678C">
        <w:rPr>
          <w:rFonts w:eastAsia="Calibri"/>
        </w:rPr>
        <w:t>-ой организации, рассчитанные по формулам, приведенным в пунктах 1 - 5.</w:t>
      </w:r>
    </w:p>
    <w:p w:rsidR="00D830FB" w:rsidRPr="0046678C" w:rsidRDefault="00D830FB" w:rsidP="00D830FB">
      <w:pPr>
        <w:rPr>
          <w:rFonts w:eastAsia="Calibri"/>
        </w:rPr>
      </w:pPr>
      <w:r w:rsidRPr="0046678C">
        <w:rPr>
          <w:rFonts w:eastAsia="Calibri"/>
        </w:rPr>
        <w:t xml:space="preserve">Максимальное значение показателя </w:t>
      </w:r>
      <w:r w:rsidRPr="0046678C">
        <w:rPr>
          <w:rFonts w:eastAsia="Calibri"/>
          <w:color w:val="000000"/>
        </w:rPr>
        <w:t xml:space="preserve">оценки качества по организации социальной сферы составляет </w:t>
      </w:r>
      <w:r w:rsidRPr="0046678C">
        <w:rPr>
          <w:rFonts w:eastAsia="Calibri"/>
        </w:rPr>
        <w:t>100 баллов</w:t>
      </w:r>
      <w:r w:rsidR="00C0387C">
        <w:rPr>
          <w:rFonts w:eastAsia="Calibri"/>
        </w:rPr>
        <w:t>.</w:t>
      </w:r>
    </w:p>
    <w:p w:rsidR="00D830FB" w:rsidRPr="0046678C" w:rsidRDefault="00D830FB" w:rsidP="00D830FB">
      <w:pPr>
        <w:rPr>
          <w:rFonts w:eastAsia="Calibri"/>
          <w:lang w:eastAsia="ru-RU"/>
        </w:rPr>
      </w:pPr>
    </w:p>
    <w:p w:rsidR="00D830FB" w:rsidRPr="0035166E" w:rsidRDefault="00D830FB" w:rsidP="0035166E">
      <w:pPr>
        <w:rPr>
          <w:rFonts w:eastAsia="Calibri"/>
          <w:b/>
          <w:bCs/>
          <w:color w:val="1B587C"/>
          <w:sz w:val="36"/>
          <w:szCs w:val="36"/>
          <w:lang w:eastAsia="ru-RU"/>
        </w:rPr>
      </w:pPr>
      <w:r w:rsidRPr="0046678C">
        <w:rPr>
          <w:rFonts w:eastAsia="Calibri"/>
        </w:rPr>
        <w:br w:type="page"/>
      </w:r>
    </w:p>
    <w:p w:rsidR="002B2483" w:rsidRDefault="002B2483" w:rsidP="002B2483">
      <w:pPr>
        <w:pStyle w:val="31"/>
        <w:rPr>
          <w:rFonts w:ascii="Times New Roman" w:hAnsi="Times New Roman"/>
        </w:rPr>
      </w:pPr>
      <w:bookmarkStart w:id="11" w:name="_Toc59414087"/>
      <w:r w:rsidRPr="0046678C">
        <w:rPr>
          <w:rFonts w:ascii="Times New Roman" w:hAnsi="Times New Roman"/>
        </w:rPr>
        <w:lastRenderedPageBreak/>
        <w:t>Выборка исследования</w:t>
      </w:r>
      <w:bookmarkEnd w:id="11"/>
    </w:p>
    <w:p w:rsidR="00D14D64" w:rsidRPr="00D14D64" w:rsidRDefault="00D14D64" w:rsidP="00D14D64">
      <w:pPr>
        <w:rPr>
          <w:lang w:eastAsia="ru-RU"/>
        </w:rPr>
      </w:pPr>
    </w:p>
    <w:p w:rsidR="00CC52A3" w:rsidRPr="0046678C" w:rsidRDefault="00033CC6" w:rsidP="0035166E">
      <w:pPr>
        <w:rPr>
          <w:lang w:eastAsia="ru-RU"/>
        </w:rPr>
      </w:pPr>
      <w:r w:rsidRPr="0046678C">
        <w:rPr>
          <w:lang w:eastAsia="ru-RU"/>
        </w:rPr>
        <w:t xml:space="preserve">Всего опрошено </w:t>
      </w:r>
      <w:r w:rsidR="0035166E">
        <w:rPr>
          <w:lang w:eastAsia="ru-RU"/>
        </w:rPr>
        <w:t>2975</w:t>
      </w:r>
      <w:r w:rsidRPr="0046678C">
        <w:rPr>
          <w:lang w:eastAsia="ru-RU"/>
        </w:rPr>
        <w:t xml:space="preserve"> респондент</w:t>
      </w:r>
      <w:r w:rsidR="00C33014">
        <w:rPr>
          <w:lang w:eastAsia="ru-RU"/>
        </w:rPr>
        <w:t>а</w:t>
      </w:r>
      <w:r w:rsidRPr="0046678C">
        <w:rPr>
          <w:lang w:eastAsia="ru-RU"/>
        </w:rPr>
        <w:t>, в том числе по организациям:</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441"/>
        <w:gridCol w:w="519"/>
        <w:gridCol w:w="2680"/>
        <w:gridCol w:w="4739"/>
        <w:gridCol w:w="1275"/>
      </w:tblGrid>
      <w:tr w:rsidR="00DF20A2" w:rsidRPr="0046678C" w:rsidTr="00F51314">
        <w:trPr>
          <w:trHeight w:val="483"/>
        </w:trPr>
        <w:tc>
          <w:tcPr>
            <w:tcW w:w="534" w:type="dxa"/>
            <w:gridSpan w:val="2"/>
            <w:vMerge w:val="restart"/>
            <w:shd w:val="clear" w:color="000000" w:fill="94EFE3"/>
            <w:vAlign w:val="center"/>
            <w:hideMark/>
          </w:tcPr>
          <w:p w:rsidR="00DF20A2" w:rsidRPr="0046678C" w:rsidRDefault="00DF20A2" w:rsidP="00CC52A3">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 xml:space="preserve">№ </w:t>
            </w:r>
            <w:proofErr w:type="gramStart"/>
            <w:r w:rsidRPr="0046678C">
              <w:rPr>
                <w:rFonts w:eastAsia="Times New Roman"/>
                <w:b/>
                <w:bCs/>
                <w:sz w:val="22"/>
                <w:szCs w:val="22"/>
                <w:lang w:eastAsia="ru-RU"/>
              </w:rPr>
              <w:t>п</w:t>
            </w:r>
            <w:proofErr w:type="gramEnd"/>
            <w:r w:rsidRPr="0046678C">
              <w:rPr>
                <w:rFonts w:eastAsia="Times New Roman"/>
                <w:b/>
                <w:bCs/>
                <w:sz w:val="22"/>
                <w:szCs w:val="22"/>
                <w:lang w:eastAsia="ru-RU"/>
              </w:rPr>
              <w:t>/п</w:t>
            </w:r>
          </w:p>
        </w:tc>
        <w:tc>
          <w:tcPr>
            <w:tcW w:w="7938" w:type="dxa"/>
            <w:gridSpan w:val="3"/>
            <w:vMerge w:val="restart"/>
            <w:shd w:val="clear" w:color="000000" w:fill="5EE8D7"/>
            <w:noWrap/>
            <w:vAlign w:val="center"/>
            <w:hideMark/>
          </w:tcPr>
          <w:p w:rsidR="00DF20A2" w:rsidRPr="0046678C" w:rsidRDefault="00DF20A2" w:rsidP="00CC52A3">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Наименование учреждения</w:t>
            </w:r>
          </w:p>
        </w:tc>
        <w:tc>
          <w:tcPr>
            <w:tcW w:w="1275" w:type="dxa"/>
            <w:vMerge w:val="restart"/>
            <w:shd w:val="clear" w:color="000000" w:fill="FED66B"/>
            <w:vAlign w:val="center"/>
            <w:hideMark/>
          </w:tcPr>
          <w:p w:rsidR="00DF20A2" w:rsidRPr="0046678C" w:rsidRDefault="00DF20A2" w:rsidP="00CC52A3">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Выборка (анкет)</w:t>
            </w:r>
          </w:p>
        </w:tc>
      </w:tr>
      <w:tr w:rsidR="00DF20A2" w:rsidRPr="0046678C" w:rsidTr="00F51314">
        <w:trPr>
          <w:trHeight w:val="483"/>
        </w:trPr>
        <w:tc>
          <w:tcPr>
            <w:tcW w:w="534" w:type="dxa"/>
            <w:gridSpan w:val="2"/>
            <w:vMerge/>
            <w:vAlign w:val="center"/>
            <w:hideMark/>
          </w:tcPr>
          <w:p w:rsidR="00DF20A2" w:rsidRPr="0046678C" w:rsidRDefault="00DF20A2" w:rsidP="00CC52A3">
            <w:pPr>
              <w:spacing w:line="240" w:lineRule="auto"/>
              <w:ind w:firstLine="0"/>
              <w:jc w:val="left"/>
              <w:rPr>
                <w:rFonts w:eastAsia="Times New Roman"/>
                <w:b/>
                <w:bCs/>
                <w:sz w:val="22"/>
                <w:szCs w:val="22"/>
                <w:lang w:eastAsia="ru-RU"/>
              </w:rPr>
            </w:pPr>
          </w:p>
        </w:tc>
        <w:tc>
          <w:tcPr>
            <w:tcW w:w="7938" w:type="dxa"/>
            <w:gridSpan w:val="3"/>
            <w:vMerge/>
            <w:vAlign w:val="center"/>
            <w:hideMark/>
          </w:tcPr>
          <w:p w:rsidR="00DF20A2" w:rsidRPr="0046678C" w:rsidRDefault="00DF20A2" w:rsidP="00CC52A3">
            <w:pPr>
              <w:spacing w:line="240" w:lineRule="auto"/>
              <w:ind w:firstLine="0"/>
              <w:jc w:val="left"/>
              <w:rPr>
                <w:rFonts w:eastAsia="Times New Roman"/>
                <w:b/>
                <w:bCs/>
                <w:sz w:val="22"/>
                <w:szCs w:val="22"/>
                <w:lang w:eastAsia="ru-RU"/>
              </w:rPr>
            </w:pPr>
          </w:p>
        </w:tc>
        <w:tc>
          <w:tcPr>
            <w:tcW w:w="1275" w:type="dxa"/>
            <w:vMerge/>
            <w:vAlign w:val="center"/>
            <w:hideMark/>
          </w:tcPr>
          <w:p w:rsidR="00DF20A2" w:rsidRPr="0046678C" w:rsidRDefault="00DF20A2" w:rsidP="00CC52A3">
            <w:pPr>
              <w:spacing w:line="240" w:lineRule="auto"/>
              <w:ind w:firstLine="0"/>
              <w:jc w:val="left"/>
              <w:rPr>
                <w:rFonts w:eastAsia="Times New Roman"/>
                <w:b/>
                <w:bCs/>
                <w:sz w:val="22"/>
                <w:szCs w:val="22"/>
                <w:lang w:eastAsia="ru-RU"/>
              </w:rPr>
            </w:pPr>
          </w:p>
        </w:tc>
      </w:tr>
      <w:tr w:rsidR="00DF20A2" w:rsidRPr="0046678C" w:rsidTr="00F51314">
        <w:trPr>
          <w:trHeight w:val="483"/>
        </w:trPr>
        <w:tc>
          <w:tcPr>
            <w:tcW w:w="534" w:type="dxa"/>
            <w:gridSpan w:val="2"/>
            <w:vMerge/>
            <w:vAlign w:val="center"/>
            <w:hideMark/>
          </w:tcPr>
          <w:p w:rsidR="00DF20A2" w:rsidRPr="0046678C" w:rsidRDefault="00DF20A2" w:rsidP="00CC52A3">
            <w:pPr>
              <w:spacing w:line="240" w:lineRule="auto"/>
              <w:ind w:firstLine="0"/>
              <w:jc w:val="left"/>
              <w:rPr>
                <w:rFonts w:eastAsia="Times New Roman"/>
                <w:b/>
                <w:bCs/>
                <w:sz w:val="22"/>
                <w:szCs w:val="22"/>
                <w:lang w:eastAsia="ru-RU"/>
              </w:rPr>
            </w:pPr>
          </w:p>
        </w:tc>
        <w:tc>
          <w:tcPr>
            <w:tcW w:w="7938" w:type="dxa"/>
            <w:gridSpan w:val="3"/>
            <w:vMerge/>
            <w:vAlign w:val="center"/>
            <w:hideMark/>
          </w:tcPr>
          <w:p w:rsidR="00DF20A2" w:rsidRPr="0046678C" w:rsidRDefault="00DF20A2" w:rsidP="00CC52A3">
            <w:pPr>
              <w:spacing w:line="240" w:lineRule="auto"/>
              <w:ind w:firstLine="0"/>
              <w:jc w:val="left"/>
              <w:rPr>
                <w:rFonts w:eastAsia="Times New Roman"/>
                <w:b/>
                <w:bCs/>
                <w:sz w:val="22"/>
                <w:szCs w:val="22"/>
                <w:lang w:eastAsia="ru-RU"/>
              </w:rPr>
            </w:pPr>
          </w:p>
        </w:tc>
        <w:tc>
          <w:tcPr>
            <w:tcW w:w="1275" w:type="dxa"/>
            <w:vMerge/>
            <w:vAlign w:val="center"/>
            <w:hideMark/>
          </w:tcPr>
          <w:p w:rsidR="00DF20A2" w:rsidRPr="0046678C" w:rsidRDefault="00DF20A2" w:rsidP="00CC52A3">
            <w:pPr>
              <w:spacing w:line="240" w:lineRule="auto"/>
              <w:ind w:firstLine="0"/>
              <w:jc w:val="left"/>
              <w:rPr>
                <w:rFonts w:eastAsia="Times New Roman"/>
                <w:b/>
                <w:bCs/>
                <w:sz w:val="22"/>
                <w:szCs w:val="22"/>
                <w:lang w:eastAsia="ru-RU"/>
              </w:rPr>
            </w:pPr>
          </w:p>
        </w:tc>
      </w:tr>
      <w:tr w:rsidR="0035166E" w:rsidRPr="0046678C" w:rsidTr="00F51314">
        <w:trPr>
          <w:trHeight w:val="393"/>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74</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104</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3</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174</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4</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41</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86</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6</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177</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7</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20</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8</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86</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9</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72</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10</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29</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11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63</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12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58</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13</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83</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14</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80</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15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103</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16</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80</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17</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229</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18</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275</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19</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67</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20</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88</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21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123</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22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73</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23</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41</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24</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29</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25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50</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26</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28</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27</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34</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28</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60</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lastRenderedPageBreak/>
              <w:t>29</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53</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30</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54</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31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27</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32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60</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33</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263</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34</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50</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CC52A3">
            <w:pPr>
              <w:ind w:firstLine="0"/>
              <w:rPr>
                <w:rFonts w:ascii="Calibri" w:hAnsi="Calibri" w:cs="Calibri"/>
                <w:color w:val="000000"/>
                <w:sz w:val="22"/>
                <w:szCs w:val="22"/>
              </w:rPr>
            </w:pPr>
            <w:r>
              <w:rPr>
                <w:rFonts w:ascii="Calibri" w:hAnsi="Calibri" w:cs="Calibri"/>
                <w:color w:val="000000"/>
                <w:sz w:val="22"/>
                <w:szCs w:val="22"/>
              </w:rPr>
              <w:t>35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F51314">
            <w:pPr>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33"/>
              <w:jc w:val="right"/>
              <w:rPr>
                <w:rFonts w:ascii="Calibri" w:hAnsi="Calibri" w:cs="Calibri"/>
                <w:color w:val="000000"/>
                <w:sz w:val="22"/>
                <w:szCs w:val="22"/>
              </w:rPr>
            </w:pPr>
            <w:r>
              <w:rPr>
                <w:rFonts w:ascii="Calibri" w:hAnsi="Calibri" w:cs="Calibri"/>
                <w:color w:val="000000"/>
                <w:sz w:val="22"/>
                <w:szCs w:val="22"/>
              </w:rPr>
              <w:t>41</w:t>
            </w:r>
          </w:p>
        </w:tc>
      </w:tr>
      <w:tr w:rsidR="0035166E" w:rsidRPr="0046678C" w:rsidTr="00F51314">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pPr>
              <w:jc w:val="right"/>
              <w:rPr>
                <w:rFonts w:ascii="Calibri" w:hAnsi="Calibri" w:cs="Calibri"/>
                <w:color w:val="000000"/>
                <w:sz w:val="22"/>
                <w:szCs w:val="22"/>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35166E">
            <w:pPr>
              <w:ind w:firstLine="0"/>
              <w:rPr>
                <w:rFonts w:ascii="Calibri" w:hAnsi="Calibri" w:cs="Calibri"/>
                <w:color w:val="000000"/>
                <w:sz w:val="22"/>
                <w:szCs w:val="22"/>
              </w:rPr>
            </w:pPr>
            <w:r>
              <w:rPr>
                <w:rFonts w:ascii="Calibri" w:hAnsi="Calibri" w:cs="Calibri"/>
                <w:color w:val="000000"/>
                <w:sz w:val="22"/>
                <w:szCs w:val="22"/>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Pr="0035166E" w:rsidRDefault="0035166E" w:rsidP="0035166E">
            <w:pPr>
              <w:ind w:firstLine="33"/>
              <w:jc w:val="right"/>
              <w:rPr>
                <w:rFonts w:ascii="Calibri" w:hAnsi="Calibri" w:cs="Calibri"/>
                <w:b/>
                <w:color w:val="000000"/>
                <w:sz w:val="22"/>
                <w:szCs w:val="22"/>
              </w:rPr>
            </w:pPr>
            <w:r w:rsidRPr="0035166E">
              <w:rPr>
                <w:rFonts w:ascii="Calibri" w:hAnsi="Calibri" w:cs="Calibri"/>
                <w:b/>
                <w:color w:val="000000"/>
                <w:sz w:val="22"/>
                <w:szCs w:val="22"/>
              </w:rPr>
              <w:t>2975</w:t>
            </w:r>
          </w:p>
        </w:tc>
      </w:tr>
      <w:tr w:rsidR="0035166E" w:rsidRPr="0074652B" w:rsidTr="00CC52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93" w:type="dxa"/>
          <w:wAfter w:w="6014" w:type="dxa"/>
          <w:trHeight w:val="300"/>
        </w:trPr>
        <w:tc>
          <w:tcPr>
            <w:tcW w:w="960" w:type="dxa"/>
            <w:gridSpan w:val="2"/>
            <w:tcBorders>
              <w:top w:val="nil"/>
              <w:left w:val="nil"/>
              <w:bottom w:val="nil"/>
              <w:right w:val="nil"/>
            </w:tcBorders>
            <w:shd w:val="clear" w:color="auto" w:fill="auto"/>
            <w:noWrap/>
            <w:vAlign w:val="bottom"/>
            <w:hideMark/>
          </w:tcPr>
          <w:p w:rsidR="0035166E" w:rsidRPr="0074652B" w:rsidRDefault="0035166E" w:rsidP="00CC52A3">
            <w:pPr>
              <w:spacing w:line="240" w:lineRule="auto"/>
              <w:ind w:firstLine="0"/>
              <w:jc w:val="right"/>
              <w:rPr>
                <w:rFonts w:ascii="Calibri" w:eastAsia="Times New Roman" w:hAnsi="Calibri" w:cs="Calibri"/>
                <w:color w:val="000000"/>
                <w:sz w:val="22"/>
                <w:szCs w:val="22"/>
                <w:lang w:eastAsia="ru-RU"/>
              </w:rPr>
            </w:pPr>
          </w:p>
        </w:tc>
        <w:tc>
          <w:tcPr>
            <w:tcW w:w="2680" w:type="dxa"/>
            <w:tcBorders>
              <w:top w:val="nil"/>
              <w:left w:val="nil"/>
              <w:bottom w:val="nil"/>
              <w:right w:val="nil"/>
            </w:tcBorders>
            <w:shd w:val="clear" w:color="auto" w:fill="auto"/>
            <w:noWrap/>
            <w:vAlign w:val="bottom"/>
            <w:hideMark/>
          </w:tcPr>
          <w:p w:rsidR="0035166E" w:rsidRPr="0074652B" w:rsidRDefault="0035166E" w:rsidP="00CC52A3">
            <w:pPr>
              <w:spacing w:line="240" w:lineRule="auto"/>
              <w:ind w:firstLine="0"/>
              <w:jc w:val="left"/>
              <w:rPr>
                <w:rFonts w:ascii="Calibri" w:eastAsia="Times New Roman" w:hAnsi="Calibri" w:cs="Calibri"/>
                <w:color w:val="000000"/>
                <w:sz w:val="22"/>
                <w:szCs w:val="22"/>
                <w:lang w:eastAsia="ru-RU"/>
              </w:rPr>
            </w:pPr>
          </w:p>
        </w:tc>
      </w:tr>
    </w:tbl>
    <w:p w:rsidR="009E4832" w:rsidRPr="0046678C" w:rsidRDefault="00880F6C" w:rsidP="00F51314">
      <w:pPr>
        <w:widowControl w:val="0"/>
        <w:autoSpaceDE w:val="0"/>
        <w:autoSpaceDN w:val="0"/>
        <w:adjustRightInd w:val="0"/>
        <w:ind w:firstLine="708"/>
      </w:pPr>
      <w:r w:rsidRPr="0046678C">
        <w:rPr>
          <w:rFonts w:eastAsia="Times New Roman"/>
          <w:lang w:eastAsia="ru-RU"/>
        </w:rPr>
        <w:t>Объем обследуемых единиц - из расчета не менее</w:t>
      </w:r>
      <w:r w:rsidR="008334E0">
        <w:rPr>
          <w:rFonts w:eastAsia="Times New Roman"/>
          <w:lang w:eastAsia="ru-RU"/>
        </w:rPr>
        <w:t xml:space="preserve"> </w:t>
      </w:r>
      <w:r w:rsidR="00D97E8F" w:rsidRPr="0046678C">
        <w:rPr>
          <w:rFonts w:eastAsia="Times New Roman"/>
          <w:lang w:eastAsia="ru-RU"/>
        </w:rPr>
        <w:t>40</w:t>
      </w:r>
      <w:r w:rsidRPr="0046678C">
        <w:rPr>
          <w:rFonts w:eastAsia="Times New Roman"/>
          <w:lang w:eastAsia="ru-RU"/>
        </w:rPr>
        <w:t>%</w:t>
      </w:r>
      <w:r w:rsidR="0029679C">
        <w:rPr>
          <w:rFonts w:eastAsia="Times New Roman"/>
          <w:lang w:eastAsia="ru-RU"/>
        </w:rPr>
        <w:t xml:space="preserve">, </w:t>
      </w:r>
      <w:r w:rsidR="000745A6" w:rsidRPr="0046678C">
        <w:rPr>
          <w:rFonts w:eastAsia="Times New Roman"/>
          <w:lang w:eastAsia="ru-RU"/>
        </w:rPr>
        <w:t>но не</w:t>
      </w:r>
      <w:r w:rsidR="0029679C">
        <w:rPr>
          <w:rFonts w:eastAsia="Times New Roman"/>
          <w:lang w:eastAsia="ru-RU"/>
        </w:rPr>
        <w:t xml:space="preserve"> </w:t>
      </w:r>
      <w:r w:rsidR="000745A6" w:rsidRPr="0046678C">
        <w:rPr>
          <w:rFonts w:eastAsia="Times New Roman"/>
          <w:lang w:eastAsia="ru-RU"/>
        </w:rPr>
        <w:t xml:space="preserve">более 600 </w:t>
      </w:r>
      <w:r w:rsidRPr="0046678C">
        <w:rPr>
          <w:rFonts w:eastAsia="Times New Roman"/>
          <w:lang w:eastAsia="ru-RU"/>
        </w:rPr>
        <w:t>от количества обучающихся</w:t>
      </w:r>
      <w:r w:rsidR="009E4832" w:rsidRPr="0046678C">
        <w:rPr>
          <w:rFonts w:eastAsia="Times New Roman"/>
          <w:lang w:eastAsia="ru-RU"/>
        </w:rPr>
        <w:t xml:space="preserve">. </w:t>
      </w:r>
    </w:p>
    <w:p w:rsidR="00795C9B" w:rsidRPr="0046678C" w:rsidRDefault="00795C9B" w:rsidP="001851A6">
      <w:pPr>
        <w:widowControl w:val="0"/>
        <w:autoSpaceDE w:val="0"/>
        <w:autoSpaceDN w:val="0"/>
        <w:adjustRightInd w:val="0"/>
        <w:ind w:firstLine="708"/>
        <w:sectPr w:rsidR="00795C9B" w:rsidRPr="0046678C" w:rsidSect="002E16BA">
          <w:pgSz w:w="11906" w:h="16838"/>
          <w:pgMar w:top="992" w:right="851" w:bottom="1276" w:left="1276" w:header="709" w:footer="709" w:gutter="0"/>
          <w:cols w:space="708"/>
          <w:docGrid w:linePitch="381"/>
        </w:sectPr>
      </w:pPr>
    </w:p>
    <w:p w:rsidR="001851A6" w:rsidRDefault="00F3229E" w:rsidP="001851A6">
      <w:pPr>
        <w:pStyle w:val="21"/>
      </w:pPr>
      <w:bookmarkStart w:id="12" w:name="_Toc59414088"/>
      <w:r w:rsidRPr="0046678C">
        <w:lastRenderedPageBreak/>
        <w:t>Рейтинг организаций</w:t>
      </w:r>
      <w:r w:rsidR="00037515" w:rsidRPr="0046678C">
        <w:t xml:space="preserve"> (общий балл)</w:t>
      </w:r>
      <w:bookmarkEnd w:id="12"/>
    </w:p>
    <w:p w:rsidR="001851A6" w:rsidRPr="001851A6" w:rsidRDefault="001851A6" w:rsidP="001851A6">
      <w:pPr>
        <w:rPr>
          <w:lang w:eastAsia="ru-RU"/>
        </w:rPr>
      </w:pPr>
    </w:p>
    <w:p w:rsidR="00D14D64" w:rsidRDefault="002D4437" w:rsidP="002D4437">
      <w:pPr>
        <w:rPr>
          <w:lang w:eastAsia="ru-RU"/>
        </w:rPr>
      </w:pPr>
      <w:r w:rsidRPr="0046678C">
        <w:rPr>
          <w:lang w:eastAsia="ru-RU"/>
        </w:rPr>
        <w:t>Качество условий осуществлени</w:t>
      </w:r>
      <w:r w:rsidR="005C0DA3">
        <w:rPr>
          <w:lang w:eastAsia="ru-RU"/>
        </w:rPr>
        <w:t>я</w:t>
      </w:r>
      <w:r w:rsidRPr="0046678C">
        <w:rPr>
          <w:lang w:eastAsia="ru-RU"/>
        </w:rPr>
        <w:t xml:space="preserve"> образовательной деятельности в </w:t>
      </w:r>
      <w:r w:rsidR="00640AA2" w:rsidRPr="0046678C">
        <w:rPr>
          <w:lang w:eastAsia="ru-RU"/>
        </w:rPr>
        <w:t xml:space="preserve">организациях </w:t>
      </w:r>
      <w:r w:rsidR="00F07051">
        <w:rPr>
          <w:lang w:eastAsia="ru-RU"/>
        </w:rPr>
        <w:t xml:space="preserve">образования </w:t>
      </w:r>
      <w:r w:rsidR="0035166E">
        <w:rPr>
          <w:lang w:eastAsia="ru-RU"/>
        </w:rPr>
        <w:t>муниципального образования Первомайский район Республики Крым</w:t>
      </w:r>
      <w:r w:rsidR="007F2DE1">
        <w:rPr>
          <w:lang w:eastAsia="ru-RU"/>
        </w:rPr>
        <w:t xml:space="preserve"> </w:t>
      </w:r>
      <w:r w:rsidR="00640AA2" w:rsidRPr="0046678C">
        <w:rPr>
          <w:lang w:eastAsia="ru-RU"/>
        </w:rPr>
        <w:t>находится на очень высоком уровне</w:t>
      </w:r>
      <w:r w:rsidRPr="0046678C">
        <w:rPr>
          <w:lang w:eastAsia="ru-RU"/>
        </w:rPr>
        <w:t xml:space="preserve">, что показывает приведённая ниже диаграмма. </w:t>
      </w:r>
      <w:r w:rsidR="00331548">
        <w:rPr>
          <w:lang w:eastAsia="ru-RU"/>
        </w:rPr>
        <w:t>У</w:t>
      </w:r>
      <w:r w:rsidRPr="0046678C">
        <w:rPr>
          <w:lang w:eastAsia="ru-RU"/>
        </w:rPr>
        <w:t xml:space="preserve">словия были оценены </w:t>
      </w:r>
      <w:r w:rsidR="00331548">
        <w:rPr>
          <w:lang w:eastAsia="ru-RU"/>
        </w:rPr>
        <w:t>на «отлично» и «хорошо»</w:t>
      </w:r>
      <w:r w:rsidR="00E2390B">
        <w:rPr>
          <w:lang w:eastAsia="ru-RU"/>
        </w:rPr>
        <w:t>.</w:t>
      </w:r>
      <w:r w:rsidRPr="0046678C">
        <w:rPr>
          <w:lang w:eastAsia="ru-RU"/>
        </w:rPr>
        <w:t xml:space="preserve"> </w:t>
      </w:r>
    </w:p>
    <w:p w:rsidR="002D4437" w:rsidRDefault="00336A6B" w:rsidP="002D4437">
      <w:pPr>
        <w:rPr>
          <w:lang w:eastAsia="ru-RU"/>
        </w:rPr>
      </w:pPr>
      <w:r>
        <w:rPr>
          <w:lang w:eastAsia="ru-RU"/>
        </w:rPr>
        <w:t>Итоговый балл по ор</w:t>
      </w:r>
      <w:r w:rsidR="00D14D64">
        <w:rPr>
          <w:lang w:eastAsia="ru-RU"/>
        </w:rPr>
        <w:t>г</w:t>
      </w:r>
      <w:r>
        <w:rPr>
          <w:lang w:eastAsia="ru-RU"/>
        </w:rPr>
        <w:t>анизациям:</w:t>
      </w:r>
    </w:p>
    <w:p w:rsidR="00336A6B" w:rsidRPr="008D4560" w:rsidRDefault="008D4560" w:rsidP="00336A6B">
      <w:pPr>
        <w:rPr>
          <w:i/>
        </w:rPr>
      </w:pPr>
      <w:r w:rsidRPr="008D4560">
        <w:rPr>
          <w:color w:val="000000"/>
        </w:rPr>
        <w:t>1 место - МБОУ «Первомайская школа №1»</w:t>
      </w:r>
      <w:r>
        <w:rPr>
          <w:color w:val="000000"/>
        </w:rPr>
        <w:t xml:space="preserve"> </w:t>
      </w:r>
      <w:r w:rsidRPr="008D4560">
        <w:rPr>
          <w:i/>
        </w:rPr>
        <w:t xml:space="preserve">- </w:t>
      </w:r>
      <w:r w:rsidRPr="008D4560">
        <w:t>92,2</w:t>
      </w:r>
      <w:r w:rsidR="00D14D64" w:rsidRPr="008D4560">
        <w:t xml:space="preserve"> балла</w:t>
      </w:r>
      <w:r w:rsidR="00336A6B" w:rsidRPr="008D4560">
        <w:t>;</w:t>
      </w:r>
    </w:p>
    <w:p w:rsidR="00336A6B" w:rsidRPr="001851A6" w:rsidRDefault="008D4560" w:rsidP="00336A6B">
      <w:pPr>
        <w:ind w:left="142" w:firstLine="567"/>
      </w:pPr>
      <w:r w:rsidRPr="001851A6">
        <w:t xml:space="preserve">2 место - </w:t>
      </w:r>
      <w:r w:rsidRPr="001851A6">
        <w:rPr>
          <w:color w:val="000000"/>
        </w:rPr>
        <w:t>МБОУ «Степновская  школа» - 91, 8 баллов;</w:t>
      </w:r>
    </w:p>
    <w:p w:rsidR="00336A6B" w:rsidRPr="008D4560" w:rsidRDefault="008D4560" w:rsidP="00336A6B">
      <w:pPr>
        <w:ind w:left="142" w:firstLine="567"/>
        <w:rPr>
          <w:i/>
        </w:rPr>
      </w:pPr>
      <w:r w:rsidRPr="001851A6">
        <w:t>3 место</w:t>
      </w:r>
      <w:r w:rsidRPr="008D4560">
        <w:rPr>
          <w:i/>
        </w:rPr>
        <w:t xml:space="preserve"> - </w:t>
      </w:r>
      <w:r w:rsidRPr="008D4560">
        <w:rPr>
          <w:color w:val="000000"/>
        </w:rPr>
        <w:t xml:space="preserve">МБОУ «Сусанинская  школа» - 90, 6 баллов. </w:t>
      </w:r>
    </w:p>
    <w:p w:rsidR="00336A6B" w:rsidRDefault="00914C6A" w:rsidP="00914C6A">
      <w:pPr>
        <w:ind w:firstLine="0"/>
        <w:jc w:val="center"/>
        <w:rPr>
          <w:b/>
          <w:lang w:eastAsia="ru-RU"/>
        </w:rPr>
      </w:pPr>
      <w:r w:rsidRPr="00914C6A">
        <w:rPr>
          <w:b/>
          <w:lang w:eastAsia="ru-RU"/>
        </w:rPr>
        <w:t>Итоговый балл</w:t>
      </w:r>
    </w:p>
    <w:tbl>
      <w:tblPr>
        <w:tblW w:w="7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3402"/>
      </w:tblGrid>
      <w:tr w:rsidR="003A1FF1" w:rsidRPr="008D27B5" w:rsidTr="00F50C44">
        <w:trPr>
          <w:trHeight w:val="300"/>
        </w:trPr>
        <w:tc>
          <w:tcPr>
            <w:tcW w:w="4253" w:type="dxa"/>
            <w:shd w:val="clear" w:color="auto" w:fill="auto"/>
            <w:noWrap/>
            <w:vAlign w:val="bottom"/>
            <w:hideMark/>
          </w:tcPr>
          <w:p w:rsidR="003A1FF1" w:rsidRPr="008D27B5" w:rsidRDefault="003A1FF1" w:rsidP="008D27B5">
            <w:pPr>
              <w:spacing w:line="240" w:lineRule="auto"/>
              <w:ind w:firstLine="0"/>
              <w:jc w:val="left"/>
              <w:rPr>
                <w:rFonts w:ascii="Calibri" w:eastAsia="Times New Roman" w:hAnsi="Calibri" w:cs="Calibri"/>
                <w:color w:val="000000"/>
                <w:sz w:val="22"/>
                <w:szCs w:val="22"/>
                <w:lang w:eastAsia="ru-RU"/>
              </w:rPr>
            </w:pPr>
          </w:p>
        </w:tc>
        <w:tc>
          <w:tcPr>
            <w:tcW w:w="3402" w:type="dxa"/>
            <w:shd w:val="clear" w:color="auto" w:fill="auto"/>
            <w:noWrap/>
            <w:vAlign w:val="bottom"/>
            <w:hideMark/>
          </w:tcPr>
          <w:p w:rsidR="003A1FF1" w:rsidRPr="008D27B5" w:rsidRDefault="00F50C44" w:rsidP="008D4560">
            <w:pPr>
              <w:spacing w:line="240" w:lineRule="auto"/>
              <w:ind w:firstLine="0"/>
              <w:jc w:val="right"/>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xml:space="preserve">             </w:t>
            </w:r>
            <w:r w:rsidR="003A1FF1">
              <w:rPr>
                <w:rFonts w:ascii="Calibri" w:eastAsia="Times New Roman" w:hAnsi="Calibri" w:cs="Calibri"/>
                <w:color w:val="000000"/>
                <w:sz w:val="22"/>
                <w:szCs w:val="22"/>
                <w:lang w:eastAsia="ru-RU"/>
              </w:rPr>
              <w:t>%</w:t>
            </w:r>
          </w:p>
        </w:tc>
      </w:tr>
      <w:tr w:rsidR="003A1FF1" w:rsidRPr="008D27B5" w:rsidTr="00F50C44">
        <w:trPr>
          <w:trHeight w:val="300"/>
        </w:trPr>
        <w:tc>
          <w:tcPr>
            <w:tcW w:w="4253" w:type="dxa"/>
            <w:shd w:val="clear" w:color="auto" w:fill="auto"/>
            <w:noWrap/>
            <w:vAlign w:val="bottom"/>
            <w:hideMark/>
          </w:tcPr>
          <w:p w:rsidR="003A1FF1" w:rsidRPr="008D27B5" w:rsidRDefault="003A1FF1" w:rsidP="008D27B5">
            <w:pPr>
              <w:spacing w:line="240" w:lineRule="auto"/>
              <w:ind w:firstLine="0"/>
              <w:jc w:val="left"/>
              <w:rPr>
                <w:rFonts w:ascii="Calibri" w:eastAsia="Times New Roman" w:hAnsi="Calibri" w:cs="Calibri"/>
                <w:color w:val="000000"/>
                <w:sz w:val="22"/>
                <w:szCs w:val="22"/>
                <w:lang w:eastAsia="ru-RU"/>
              </w:rPr>
            </w:pPr>
            <w:r w:rsidRPr="008D27B5">
              <w:rPr>
                <w:rFonts w:ascii="Calibri" w:eastAsia="Times New Roman" w:hAnsi="Calibri" w:cs="Calibri"/>
                <w:color w:val="000000"/>
                <w:sz w:val="22"/>
                <w:szCs w:val="22"/>
                <w:lang w:eastAsia="ru-RU"/>
              </w:rPr>
              <w:t>Отлично (81 -100 баллов)</w:t>
            </w:r>
          </w:p>
        </w:tc>
        <w:tc>
          <w:tcPr>
            <w:tcW w:w="3402" w:type="dxa"/>
            <w:shd w:val="clear" w:color="auto" w:fill="auto"/>
            <w:noWrap/>
            <w:vAlign w:val="bottom"/>
            <w:hideMark/>
          </w:tcPr>
          <w:p w:rsidR="003A1FF1" w:rsidRDefault="003A1FF1" w:rsidP="008D4560">
            <w:pPr>
              <w:jc w:val="right"/>
              <w:rPr>
                <w:rFonts w:ascii="Calibri" w:hAnsi="Calibri" w:cs="Calibri"/>
                <w:color w:val="000000"/>
                <w:sz w:val="22"/>
                <w:szCs w:val="22"/>
              </w:rPr>
            </w:pPr>
            <w:r>
              <w:rPr>
                <w:rFonts w:ascii="Calibri" w:hAnsi="Calibri" w:cs="Calibri"/>
                <w:color w:val="000000"/>
                <w:sz w:val="22"/>
                <w:szCs w:val="22"/>
              </w:rPr>
              <w:t>0,8</w:t>
            </w:r>
          </w:p>
        </w:tc>
      </w:tr>
      <w:tr w:rsidR="003A1FF1" w:rsidRPr="008D27B5" w:rsidTr="00F50C44">
        <w:trPr>
          <w:trHeight w:val="300"/>
        </w:trPr>
        <w:tc>
          <w:tcPr>
            <w:tcW w:w="4253" w:type="dxa"/>
            <w:shd w:val="clear" w:color="auto" w:fill="auto"/>
            <w:noWrap/>
            <w:vAlign w:val="bottom"/>
            <w:hideMark/>
          </w:tcPr>
          <w:p w:rsidR="003A1FF1" w:rsidRPr="008D27B5" w:rsidRDefault="003A1FF1" w:rsidP="008D27B5">
            <w:pPr>
              <w:spacing w:line="240" w:lineRule="auto"/>
              <w:ind w:firstLine="0"/>
              <w:jc w:val="left"/>
              <w:rPr>
                <w:rFonts w:ascii="Calibri" w:eastAsia="Times New Roman" w:hAnsi="Calibri" w:cs="Calibri"/>
                <w:color w:val="000000"/>
                <w:sz w:val="22"/>
                <w:szCs w:val="22"/>
                <w:lang w:eastAsia="ru-RU"/>
              </w:rPr>
            </w:pPr>
            <w:r w:rsidRPr="008D27B5">
              <w:rPr>
                <w:rFonts w:ascii="Calibri" w:eastAsia="Times New Roman" w:hAnsi="Calibri" w:cs="Calibri"/>
                <w:color w:val="000000"/>
                <w:sz w:val="22"/>
                <w:szCs w:val="22"/>
                <w:lang w:eastAsia="ru-RU"/>
              </w:rPr>
              <w:t>Хорошо (61-80 баллов)</w:t>
            </w:r>
          </w:p>
        </w:tc>
        <w:tc>
          <w:tcPr>
            <w:tcW w:w="3402" w:type="dxa"/>
            <w:shd w:val="clear" w:color="auto" w:fill="auto"/>
            <w:noWrap/>
            <w:vAlign w:val="bottom"/>
            <w:hideMark/>
          </w:tcPr>
          <w:p w:rsidR="003A1FF1" w:rsidRDefault="003A1FF1" w:rsidP="008D4560">
            <w:pPr>
              <w:jc w:val="right"/>
              <w:rPr>
                <w:rFonts w:ascii="Calibri" w:hAnsi="Calibri" w:cs="Calibri"/>
                <w:color w:val="000000"/>
                <w:sz w:val="22"/>
                <w:szCs w:val="22"/>
              </w:rPr>
            </w:pPr>
            <w:r>
              <w:rPr>
                <w:rFonts w:ascii="Calibri" w:hAnsi="Calibri" w:cs="Calibri"/>
                <w:color w:val="000000"/>
                <w:sz w:val="22"/>
                <w:szCs w:val="22"/>
              </w:rPr>
              <w:t>0,2</w:t>
            </w:r>
          </w:p>
        </w:tc>
      </w:tr>
      <w:tr w:rsidR="003A1FF1" w:rsidRPr="008D27B5" w:rsidTr="00F50C44">
        <w:trPr>
          <w:trHeight w:val="300"/>
        </w:trPr>
        <w:tc>
          <w:tcPr>
            <w:tcW w:w="4253" w:type="dxa"/>
            <w:shd w:val="clear" w:color="auto" w:fill="auto"/>
            <w:noWrap/>
            <w:vAlign w:val="bottom"/>
            <w:hideMark/>
          </w:tcPr>
          <w:p w:rsidR="003A1FF1" w:rsidRPr="008D27B5" w:rsidRDefault="003A1FF1" w:rsidP="008D27B5">
            <w:pPr>
              <w:spacing w:line="240" w:lineRule="auto"/>
              <w:ind w:firstLine="0"/>
              <w:jc w:val="left"/>
              <w:rPr>
                <w:rFonts w:ascii="Calibri" w:eastAsia="Times New Roman" w:hAnsi="Calibri" w:cs="Calibri"/>
                <w:color w:val="000000"/>
                <w:sz w:val="22"/>
                <w:szCs w:val="22"/>
                <w:lang w:eastAsia="ru-RU"/>
              </w:rPr>
            </w:pPr>
            <w:r w:rsidRPr="008D27B5">
              <w:rPr>
                <w:rFonts w:ascii="Calibri" w:eastAsia="Times New Roman" w:hAnsi="Calibri" w:cs="Calibri"/>
                <w:color w:val="000000"/>
                <w:sz w:val="22"/>
                <w:szCs w:val="22"/>
                <w:lang w:eastAsia="ru-RU"/>
              </w:rPr>
              <w:t>Удовлетворительно (41-60 баллов)</w:t>
            </w:r>
          </w:p>
        </w:tc>
        <w:tc>
          <w:tcPr>
            <w:tcW w:w="3402" w:type="dxa"/>
            <w:shd w:val="clear" w:color="auto" w:fill="auto"/>
            <w:noWrap/>
            <w:vAlign w:val="bottom"/>
            <w:hideMark/>
          </w:tcPr>
          <w:p w:rsidR="003A1FF1" w:rsidRDefault="003A1FF1" w:rsidP="008D4560">
            <w:pPr>
              <w:jc w:val="right"/>
              <w:rPr>
                <w:rFonts w:ascii="Calibri" w:hAnsi="Calibri" w:cs="Calibri"/>
                <w:color w:val="000000"/>
                <w:sz w:val="22"/>
                <w:szCs w:val="22"/>
              </w:rPr>
            </w:pPr>
            <w:r>
              <w:rPr>
                <w:rFonts w:ascii="Calibri" w:hAnsi="Calibri" w:cs="Calibri"/>
                <w:color w:val="000000"/>
                <w:sz w:val="22"/>
                <w:szCs w:val="22"/>
              </w:rPr>
              <w:t>0</w:t>
            </w:r>
          </w:p>
        </w:tc>
      </w:tr>
      <w:tr w:rsidR="003A1FF1" w:rsidRPr="008D27B5" w:rsidTr="00F50C44">
        <w:trPr>
          <w:trHeight w:val="300"/>
        </w:trPr>
        <w:tc>
          <w:tcPr>
            <w:tcW w:w="4253" w:type="dxa"/>
            <w:shd w:val="clear" w:color="auto" w:fill="auto"/>
            <w:noWrap/>
            <w:vAlign w:val="bottom"/>
            <w:hideMark/>
          </w:tcPr>
          <w:p w:rsidR="003A1FF1" w:rsidRPr="008D27B5" w:rsidRDefault="003A1FF1" w:rsidP="008D27B5">
            <w:pPr>
              <w:spacing w:line="240" w:lineRule="auto"/>
              <w:ind w:firstLine="0"/>
              <w:jc w:val="left"/>
              <w:rPr>
                <w:rFonts w:ascii="Calibri" w:eastAsia="Times New Roman" w:hAnsi="Calibri" w:cs="Calibri"/>
                <w:color w:val="000000"/>
                <w:sz w:val="22"/>
                <w:szCs w:val="22"/>
                <w:lang w:eastAsia="ru-RU"/>
              </w:rPr>
            </w:pPr>
            <w:r w:rsidRPr="008D27B5">
              <w:rPr>
                <w:rFonts w:ascii="Calibri" w:eastAsia="Times New Roman" w:hAnsi="Calibri" w:cs="Calibri"/>
                <w:color w:val="000000"/>
                <w:sz w:val="22"/>
                <w:szCs w:val="22"/>
                <w:lang w:eastAsia="ru-RU"/>
              </w:rPr>
              <w:t>Неудовлетворительно (21-40 баллов)</w:t>
            </w:r>
          </w:p>
        </w:tc>
        <w:tc>
          <w:tcPr>
            <w:tcW w:w="3402" w:type="dxa"/>
            <w:shd w:val="clear" w:color="auto" w:fill="auto"/>
            <w:noWrap/>
            <w:vAlign w:val="bottom"/>
            <w:hideMark/>
          </w:tcPr>
          <w:p w:rsidR="003A1FF1" w:rsidRDefault="003A1FF1" w:rsidP="008D4560">
            <w:pPr>
              <w:jc w:val="right"/>
              <w:rPr>
                <w:rFonts w:ascii="Calibri" w:hAnsi="Calibri" w:cs="Calibri"/>
                <w:color w:val="000000"/>
                <w:sz w:val="22"/>
                <w:szCs w:val="22"/>
              </w:rPr>
            </w:pPr>
            <w:r>
              <w:rPr>
                <w:rFonts w:ascii="Calibri" w:hAnsi="Calibri" w:cs="Calibri"/>
                <w:color w:val="000000"/>
                <w:sz w:val="22"/>
                <w:szCs w:val="22"/>
              </w:rPr>
              <w:t>0</w:t>
            </w:r>
          </w:p>
        </w:tc>
      </w:tr>
      <w:tr w:rsidR="003A1FF1" w:rsidRPr="008D27B5" w:rsidTr="00F50C44">
        <w:trPr>
          <w:trHeight w:val="300"/>
        </w:trPr>
        <w:tc>
          <w:tcPr>
            <w:tcW w:w="4253" w:type="dxa"/>
            <w:shd w:val="clear" w:color="auto" w:fill="auto"/>
            <w:noWrap/>
            <w:vAlign w:val="bottom"/>
            <w:hideMark/>
          </w:tcPr>
          <w:p w:rsidR="003A1FF1" w:rsidRPr="008D27B5" w:rsidRDefault="003A1FF1" w:rsidP="008D27B5">
            <w:pPr>
              <w:spacing w:line="240" w:lineRule="auto"/>
              <w:ind w:firstLine="0"/>
              <w:jc w:val="left"/>
              <w:rPr>
                <w:rFonts w:ascii="Calibri" w:eastAsia="Times New Roman" w:hAnsi="Calibri" w:cs="Calibri"/>
                <w:color w:val="000000"/>
                <w:sz w:val="22"/>
                <w:szCs w:val="22"/>
                <w:lang w:eastAsia="ru-RU"/>
              </w:rPr>
            </w:pPr>
            <w:r w:rsidRPr="008D27B5">
              <w:rPr>
                <w:rFonts w:ascii="Calibri" w:eastAsia="Times New Roman" w:hAnsi="Calibri" w:cs="Calibri"/>
                <w:color w:val="000000"/>
                <w:sz w:val="22"/>
                <w:szCs w:val="22"/>
                <w:lang w:eastAsia="ru-RU"/>
              </w:rPr>
              <w:t>Плохо (0 - 20 баллов)</w:t>
            </w:r>
          </w:p>
        </w:tc>
        <w:tc>
          <w:tcPr>
            <w:tcW w:w="3402" w:type="dxa"/>
            <w:shd w:val="clear" w:color="auto" w:fill="auto"/>
            <w:noWrap/>
            <w:vAlign w:val="bottom"/>
            <w:hideMark/>
          </w:tcPr>
          <w:p w:rsidR="003A1FF1" w:rsidRDefault="003A1FF1" w:rsidP="008D4560">
            <w:pPr>
              <w:jc w:val="right"/>
              <w:rPr>
                <w:rFonts w:ascii="Calibri" w:hAnsi="Calibri" w:cs="Calibri"/>
                <w:color w:val="000000"/>
                <w:sz w:val="22"/>
                <w:szCs w:val="22"/>
              </w:rPr>
            </w:pPr>
            <w:r>
              <w:rPr>
                <w:rFonts w:ascii="Calibri" w:hAnsi="Calibri" w:cs="Calibri"/>
                <w:color w:val="000000"/>
                <w:sz w:val="22"/>
                <w:szCs w:val="22"/>
              </w:rPr>
              <w:t>0</w:t>
            </w:r>
          </w:p>
        </w:tc>
      </w:tr>
    </w:tbl>
    <w:p w:rsidR="008D27B5" w:rsidRDefault="008D27B5" w:rsidP="00914C6A">
      <w:pPr>
        <w:ind w:firstLine="0"/>
        <w:jc w:val="center"/>
        <w:rPr>
          <w:b/>
          <w:lang w:eastAsia="ru-RU"/>
        </w:rPr>
      </w:pPr>
    </w:p>
    <w:p w:rsidR="00F50C44" w:rsidRDefault="00F50C44" w:rsidP="00914C6A">
      <w:pPr>
        <w:ind w:firstLine="0"/>
        <w:jc w:val="center"/>
        <w:rPr>
          <w:b/>
          <w:lang w:eastAsia="ru-RU"/>
        </w:rPr>
      </w:pPr>
      <w:r w:rsidRPr="00F50C44">
        <w:rPr>
          <w:b/>
          <w:noProof/>
          <w:lang w:eastAsia="ru-RU"/>
        </w:rPr>
        <w:drawing>
          <wp:inline distT="0" distB="0" distL="0" distR="0">
            <wp:extent cx="4876800" cy="2409825"/>
            <wp:effectExtent l="19050" t="0" r="19050"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0C44" w:rsidRDefault="00F50C44" w:rsidP="00914C6A">
      <w:pPr>
        <w:ind w:firstLine="0"/>
        <w:jc w:val="center"/>
        <w:rPr>
          <w:b/>
          <w:lang w:eastAsia="ru-RU"/>
        </w:rPr>
      </w:pPr>
    </w:p>
    <w:p w:rsidR="00914C6A" w:rsidRDefault="00914C6A" w:rsidP="00914C6A">
      <w:pPr>
        <w:ind w:firstLine="0"/>
        <w:jc w:val="center"/>
        <w:rPr>
          <w:b/>
          <w:lang w:eastAsia="ru-RU"/>
        </w:rPr>
      </w:pPr>
    </w:p>
    <w:p w:rsidR="00E52F4E" w:rsidRPr="0046678C" w:rsidRDefault="008548E6" w:rsidP="00291E53">
      <w:pPr>
        <w:ind w:firstLine="708"/>
        <w:rPr>
          <w:lang w:eastAsia="ru-RU"/>
        </w:rPr>
      </w:pPr>
      <w:r w:rsidRPr="008548E6">
        <w:rPr>
          <w:noProof/>
          <w:lang w:eastAsia="ru-RU"/>
        </w:rPr>
        <w:lastRenderedPageBreak/>
        <w:drawing>
          <wp:inline distT="0" distB="0" distL="0" distR="0">
            <wp:extent cx="5543550" cy="5553075"/>
            <wp:effectExtent l="19050" t="0" r="1905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3B3F" w:rsidRDefault="00173B3F" w:rsidP="00173B3F">
      <w:pPr>
        <w:jc w:val="center"/>
        <w:rPr>
          <w:lang w:eastAsia="ru-RU"/>
        </w:rPr>
      </w:pPr>
    </w:p>
    <w:p w:rsidR="001851A6" w:rsidRDefault="001851A6" w:rsidP="00173B3F">
      <w:pPr>
        <w:jc w:val="center"/>
        <w:rPr>
          <w:lang w:eastAsia="ru-RU"/>
        </w:rPr>
      </w:pPr>
    </w:p>
    <w:p w:rsidR="001851A6" w:rsidRDefault="001851A6" w:rsidP="00173B3F">
      <w:pPr>
        <w:jc w:val="center"/>
        <w:rPr>
          <w:lang w:eastAsia="ru-RU"/>
        </w:rPr>
      </w:pPr>
    </w:p>
    <w:p w:rsidR="001851A6" w:rsidRDefault="001851A6" w:rsidP="00173B3F">
      <w:pPr>
        <w:jc w:val="center"/>
        <w:rPr>
          <w:lang w:eastAsia="ru-RU"/>
        </w:rPr>
      </w:pPr>
    </w:p>
    <w:p w:rsidR="001851A6" w:rsidRDefault="001851A6" w:rsidP="00173B3F">
      <w:pPr>
        <w:jc w:val="center"/>
        <w:rPr>
          <w:lang w:eastAsia="ru-RU"/>
        </w:rPr>
      </w:pPr>
    </w:p>
    <w:p w:rsidR="001851A6" w:rsidRDefault="001851A6" w:rsidP="00173B3F">
      <w:pPr>
        <w:jc w:val="center"/>
        <w:rPr>
          <w:lang w:eastAsia="ru-RU"/>
        </w:rPr>
      </w:pPr>
    </w:p>
    <w:p w:rsidR="001851A6" w:rsidRDefault="001851A6" w:rsidP="00173B3F">
      <w:pPr>
        <w:jc w:val="center"/>
        <w:rPr>
          <w:lang w:eastAsia="ru-RU"/>
        </w:rPr>
      </w:pPr>
    </w:p>
    <w:p w:rsidR="001851A6" w:rsidRDefault="001851A6" w:rsidP="00173B3F">
      <w:pPr>
        <w:jc w:val="center"/>
        <w:rPr>
          <w:lang w:eastAsia="ru-RU"/>
        </w:rPr>
      </w:pPr>
    </w:p>
    <w:p w:rsidR="001851A6" w:rsidRDefault="001851A6" w:rsidP="00173B3F">
      <w:pPr>
        <w:jc w:val="center"/>
        <w:rPr>
          <w:lang w:eastAsia="ru-RU"/>
        </w:rPr>
      </w:pPr>
    </w:p>
    <w:p w:rsidR="00B03A75" w:rsidRDefault="00173B3F" w:rsidP="001851A6">
      <w:pPr>
        <w:jc w:val="center"/>
        <w:rPr>
          <w:lang w:eastAsia="ru-RU"/>
        </w:rPr>
      </w:pPr>
      <w:r>
        <w:rPr>
          <w:lang w:eastAsia="ru-RU"/>
        </w:rPr>
        <w:lastRenderedPageBreak/>
        <w:t>Итоговый балл</w:t>
      </w:r>
    </w:p>
    <w:p w:rsidR="001851A6" w:rsidRDefault="001851A6" w:rsidP="001851A6">
      <w:pPr>
        <w:jc w:val="center"/>
        <w:rPr>
          <w:lang w:eastAsia="ru-RU"/>
        </w:rPr>
      </w:pPr>
    </w:p>
    <w:p w:rsidR="00B03A75" w:rsidRPr="0046678C" w:rsidRDefault="00173B3F" w:rsidP="008F6A31">
      <w:pPr>
        <w:rPr>
          <w:lang w:eastAsia="ru-RU"/>
        </w:rPr>
      </w:pPr>
      <w:r w:rsidRPr="00173B3F">
        <w:rPr>
          <w:noProof/>
          <w:lang w:eastAsia="ru-RU"/>
        </w:rPr>
        <w:drawing>
          <wp:inline distT="0" distB="0" distL="0" distR="0">
            <wp:extent cx="5676900" cy="59055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702C" w:rsidRDefault="0040702C" w:rsidP="00D14D64">
      <w:pPr>
        <w:rPr>
          <w:lang w:eastAsia="ru-RU"/>
        </w:rPr>
      </w:pPr>
    </w:p>
    <w:p w:rsidR="0040702C" w:rsidRDefault="0040702C" w:rsidP="00D14D64">
      <w:pPr>
        <w:rPr>
          <w:lang w:eastAsia="ru-RU"/>
        </w:rPr>
      </w:pPr>
    </w:p>
    <w:p w:rsidR="0040702C" w:rsidRDefault="0040702C" w:rsidP="00D14D64">
      <w:pPr>
        <w:rPr>
          <w:lang w:eastAsia="ru-RU"/>
        </w:rPr>
      </w:pPr>
    </w:p>
    <w:p w:rsidR="0040702C" w:rsidRDefault="0040702C" w:rsidP="00D14D64">
      <w:pPr>
        <w:rPr>
          <w:lang w:eastAsia="ru-RU"/>
        </w:rPr>
      </w:pPr>
    </w:p>
    <w:p w:rsidR="00014D28" w:rsidRPr="0011090E" w:rsidRDefault="00FB56AF" w:rsidP="00D14D64">
      <w:pPr>
        <w:rPr>
          <w:i/>
        </w:rPr>
      </w:pPr>
      <w:r w:rsidRPr="0046678C">
        <w:rPr>
          <w:lang w:eastAsia="ru-RU"/>
        </w:rPr>
        <w:br w:type="page"/>
      </w:r>
    </w:p>
    <w:tbl>
      <w:tblPr>
        <w:tblpPr w:leftFromText="180" w:rightFromText="180" w:horzAnchor="margin" w:tblpY="555"/>
        <w:tblW w:w="5000" w:type="pct"/>
        <w:tblLayout w:type="fixed"/>
        <w:tblLook w:val="04A0"/>
      </w:tblPr>
      <w:tblGrid>
        <w:gridCol w:w="670"/>
        <w:gridCol w:w="2841"/>
        <w:gridCol w:w="887"/>
        <w:gridCol w:w="887"/>
        <w:gridCol w:w="885"/>
        <w:gridCol w:w="887"/>
        <w:gridCol w:w="963"/>
        <w:gridCol w:w="1008"/>
        <w:gridCol w:w="1240"/>
      </w:tblGrid>
      <w:tr w:rsidR="00014D28" w:rsidRPr="0046678C" w:rsidTr="001851A6">
        <w:trPr>
          <w:cantSplit/>
          <w:trHeight w:val="277"/>
          <w:tblHeader/>
        </w:trPr>
        <w:tc>
          <w:tcPr>
            <w:tcW w:w="326" w:type="pct"/>
            <w:vMerge w:val="restart"/>
            <w:tcBorders>
              <w:top w:val="single" w:sz="4" w:space="0" w:color="auto"/>
              <w:left w:val="single" w:sz="4" w:space="0" w:color="auto"/>
              <w:bottom w:val="nil"/>
              <w:right w:val="single" w:sz="4" w:space="0" w:color="auto"/>
            </w:tcBorders>
            <w:shd w:val="clear" w:color="000000" w:fill="94EFE3"/>
            <w:vAlign w:val="center"/>
            <w:hideMark/>
          </w:tcPr>
          <w:p w:rsidR="00014D28" w:rsidRPr="0046678C" w:rsidRDefault="00014D28" w:rsidP="007510D1">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lastRenderedPageBreak/>
              <w:t xml:space="preserve">№ </w:t>
            </w:r>
            <w:proofErr w:type="gramStart"/>
            <w:r w:rsidRPr="0046678C">
              <w:rPr>
                <w:rFonts w:eastAsia="Times New Roman"/>
                <w:b/>
                <w:bCs/>
                <w:sz w:val="22"/>
                <w:szCs w:val="22"/>
                <w:lang w:eastAsia="ru-RU"/>
              </w:rPr>
              <w:t>п</w:t>
            </w:r>
            <w:proofErr w:type="gramEnd"/>
            <w:r w:rsidRPr="0046678C">
              <w:rPr>
                <w:rFonts w:eastAsia="Times New Roman"/>
                <w:b/>
                <w:bCs/>
                <w:sz w:val="22"/>
                <w:szCs w:val="22"/>
                <w:lang w:eastAsia="ru-RU"/>
              </w:rPr>
              <w:t>/п</w:t>
            </w:r>
          </w:p>
        </w:tc>
        <w:tc>
          <w:tcPr>
            <w:tcW w:w="1383" w:type="pct"/>
            <w:vMerge w:val="restart"/>
            <w:tcBorders>
              <w:top w:val="single" w:sz="4" w:space="0" w:color="auto"/>
              <w:left w:val="single" w:sz="4" w:space="0" w:color="auto"/>
              <w:bottom w:val="nil"/>
              <w:right w:val="single" w:sz="4" w:space="0" w:color="auto"/>
            </w:tcBorders>
            <w:shd w:val="clear" w:color="000000" w:fill="5EE8D7"/>
            <w:noWrap/>
            <w:vAlign w:val="center"/>
            <w:hideMark/>
          </w:tcPr>
          <w:p w:rsidR="00014D28" w:rsidRPr="0046678C" w:rsidRDefault="00014D28" w:rsidP="007510D1">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Наименование учреждения</w:t>
            </w:r>
          </w:p>
        </w:tc>
        <w:tc>
          <w:tcPr>
            <w:tcW w:w="432" w:type="pct"/>
            <w:vMerge w:val="restart"/>
            <w:tcBorders>
              <w:top w:val="single" w:sz="4" w:space="0" w:color="auto"/>
              <w:left w:val="single" w:sz="4" w:space="0" w:color="auto"/>
              <w:bottom w:val="nil"/>
              <w:right w:val="single" w:sz="4" w:space="0" w:color="auto"/>
            </w:tcBorders>
            <w:shd w:val="clear" w:color="000000" w:fill="EA157A"/>
            <w:noWrap/>
            <w:vAlign w:val="center"/>
            <w:hideMark/>
          </w:tcPr>
          <w:p w:rsidR="00014D28" w:rsidRPr="0046678C" w:rsidRDefault="00014D28" w:rsidP="007510D1">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Крит</w:t>
            </w:r>
            <w:proofErr w:type="gramStart"/>
            <w:r w:rsidRPr="0046678C">
              <w:rPr>
                <w:rFonts w:eastAsia="Times New Roman"/>
                <w:b/>
                <w:bCs/>
                <w:color w:val="000000"/>
                <w:sz w:val="22"/>
                <w:szCs w:val="22"/>
                <w:lang w:eastAsia="ru-RU"/>
              </w:rPr>
              <w:t>1</w:t>
            </w:r>
            <w:proofErr w:type="gramEnd"/>
          </w:p>
        </w:tc>
        <w:tc>
          <w:tcPr>
            <w:tcW w:w="432" w:type="pct"/>
            <w:vMerge w:val="restart"/>
            <w:tcBorders>
              <w:top w:val="single" w:sz="4" w:space="0" w:color="auto"/>
              <w:left w:val="single" w:sz="4" w:space="0" w:color="auto"/>
              <w:bottom w:val="nil"/>
              <w:right w:val="single" w:sz="4" w:space="0" w:color="auto"/>
            </w:tcBorders>
            <w:shd w:val="clear" w:color="000000" w:fill="EA157A"/>
            <w:noWrap/>
            <w:vAlign w:val="center"/>
            <w:hideMark/>
          </w:tcPr>
          <w:p w:rsidR="00014D28" w:rsidRPr="0046678C" w:rsidRDefault="00014D28" w:rsidP="007510D1">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Крит</w:t>
            </w:r>
            <w:proofErr w:type="gramStart"/>
            <w:r w:rsidRPr="0046678C">
              <w:rPr>
                <w:rFonts w:eastAsia="Times New Roman"/>
                <w:b/>
                <w:bCs/>
                <w:color w:val="000000"/>
                <w:sz w:val="22"/>
                <w:szCs w:val="22"/>
                <w:lang w:eastAsia="ru-RU"/>
              </w:rPr>
              <w:t>2</w:t>
            </w:r>
            <w:proofErr w:type="gramEnd"/>
          </w:p>
        </w:tc>
        <w:tc>
          <w:tcPr>
            <w:tcW w:w="431" w:type="pct"/>
            <w:vMerge w:val="restart"/>
            <w:tcBorders>
              <w:top w:val="single" w:sz="4" w:space="0" w:color="auto"/>
              <w:left w:val="single" w:sz="4" w:space="0" w:color="auto"/>
              <w:bottom w:val="nil"/>
              <w:right w:val="single" w:sz="4" w:space="0" w:color="auto"/>
            </w:tcBorders>
            <w:shd w:val="clear" w:color="000000" w:fill="EA157A"/>
            <w:noWrap/>
            <w:vAlign w:val="center"/>
            <w:hideMark/>
          </w:tcPr>
          <w:p w:rsidR="00014D28" w:rsidRPr="0046678C" w:rsidRDefault="00014D28" w:rsidP="007510D1">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Крит3</w:t>
            </w:r>
          </w:p>
        </w:tc>
        <w:tc>
          <w:tcPr>
            <w:tcW w:w="432" w:type="pct"/>
            <w:vMerge w:val="restart"/>
            <w:tcBorders>
              <w:top w:val="single" w:sz="4" w:space="0" w:color="auto"/>
              <w:left w:val="single" w:sz="4" w:space="0" w:color="auto"/>
              <w:bottom w:val="nil"/>
              <w:right w:val="single" w:sz="4" w:space="0" w:color="auto"/>
            </w:tcBorders>
            <w:shd w:val="clear" w:color="000000" w:fill="EA157A"/>
            <w:noWrap/>
            <w:vAlign w:val="center"/>
            <w:hideMark/>
          </w:tcPr>
          <w:p w:rsidR="00014D28" w:rsidRPr="0046678C" w:rsidRDefault="00014D28" w:rsidP="007510D1">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Крит</w:t>
            </w:r>
            <w:proofErr w:type="gramStart"/>
            <w:r w:rsidRPr="0046678C">
              <w:rPr>
                <w:rFonts w:eastAsia="Times New Roman"/>
                <w:b/>
                <w:bCs/>
                <w:color w:val="000000"/>
                <w:sz w:val="22"/>
                <w:szCs w:val="22"/>
                <w:lang w:eastAsia="ru-RU"/>
              </w:rPr>
              <w:t>4</w:t>
            </w:r>
            <w:proofErr w:type="gramEnd"/>
          </w:p>
        </w:tc>
        <w:tc>
          <w:tcPr>
            <w:tcW w:w="469" w:type="pct"/>
            <w:vMerge w:val="restart"/>
            <w:tcBorders>
              <w:top w:val="single" w:sz="4" w:space="0" w:color="auto"/>
              <w:left w:val="single" w:sz="4" w:space="0" w:color="auto"/>
              <w:bottom w:val="nil"/>
              <w:right w:val="single" w:sz="4" w:space="0" w:color="auto"/>
            </w:tcBorders>
            <w:shd w:val="clear" w:color="000000" w:fill="EA157A"/>
            <w:noWrap/>
            <w:vAlign w:val="center"/>
            <w:hideMark/>
          </w:tcPr>
          <w:p w:rsidR="00014D28" w:rsidRPr="0046678C" w:rsidRDefault="00014D28" w:rsidP="007510D1">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Крит5</w:t>
            </w:r>
          </w:p>
        </w:tc>
        <w:tc>
          <w:tcPr>
            <w:tcW w:w="1095" w:type="pct"/>
            <w:gridSpan w:val="2"/>
            <w:tcBorders>
              <w:top w:val="single" w:sz="4" w:space="0" w:color="auto"/>
              <w:left w:val="nil"/>
              <w:bottom w:val="single" w:sz="4" w:space="0" w:color="auto"/>
              <w:right w:val="single" w:sz="4" w:space="0" w:color="000000"/>
            </w:tcBorders>
            <w:shd w:val="clear" w:color="000000" w:fill="EA157A"/>
            <w:noWrap/>
            <w:vAlign w:val="center"/>
            <w:hideMark/>
          </w:tcPr>
          <w:p w:rsidR="00014D28" w:rsidRPr="0046678C" w:rsidRDefault="00014D28" w:rsidP="007510D1">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ИТОГ</w:t>
            </w:r>
          </w:p>
        </w:tc>
      </w:tr>
      <w:tr w:rsidR="00014D28" w:rsidRPr="0046678C" w:rsidTr="001851A6">
        <w:trPr>
          <w:cantSplit/>
          <w:trHeight w:val="469"/>
          <w:tblHeader/>
        </w:trPr>
        <w:tc>
          <w:tcPr>
            <w:tcW w:w="326"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sz w:val="22"/>
                <w:szCs w:val="22"/>
                <w:lang w:eastAsia="ru-RU"/>
              </w:rPr>
            </w:pPr>
          </w:p>
        </w:tc>
        <w:tc>
          <w:tcPr>
            <w:tcW w:w="1383"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sz w:val="22"/>
                <w:szCs w:val="22"/>
                <w:lang w:eastAsia="ru-RU"/>
              </w:rPr>
            </w:pPr>
          </w:p>
        </w:tc>
        <w:tc>
          <w:tcPr>
            <w:tcW w:w="432"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color w:val="000000"/>
                <w:sz w:val="22"/>
                <w:szCs w:val="22"/>
                <w:lang w:eastAsia="ru-RU"/>
              </w:rPr>
            </w:pPr>
          </w:p>
        </w:tc>
        <w:tc>
          <w:tcPr>
            <w:tcW w:w="432"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color w:val="000000"/>
                <w:sz w:val="22"/>
                <w:szCs w:val="22"/>
                <w:lang w:eastAsia="ru-RU"/>
              </w:rPr>
            </w:pPr>
          </w:p>
        </w:tc>
        <w:tc>
          <w:tcPr>
            <w:tcW w:w="431"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sz w:val="22"/>
                <w:szCs w:val="22"/>
                <w:lang w:eastAsia="ru-RU"/>
              </w:rPr>
            </w:pPr>
          </w:p>
        </w:tc>
        <w:tc>
          <w:tcPr>
            <w:tcW w:w="432"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color w:val="000000"/>
                <w:sz w:val="22"/>
                <w:szCs w:val="22"/>
                <w:lang w:eastAsia="ru-RU"/>
              </w:rPr>
            </w:pPr>
          </w:p>
        </w:tc>
        <w:tc>
          <w:tcPr>
            <w:tcW w:w="469"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color w:val="000000"/>
                <w:sz w:val="22"/>
                <w:szCs w:val="22"/>
                <w:lang w:eastAsia="ru-RU"/>
              </w:rPr>
            </w:pPr>
          </w:p>
        </w:tc>
        <w:tc>
          <w:tcPr>
            <w:tcW w:w="491" w:type="pct"/>
            <w:vMerge w:val="restart"/>
            <w:tcBorders>
              <w:top w:val="nil"/>
              <w:left w:val="single" w:sz="4" w:space="0" w:color="auto"/>
              <w:bottom w:val="nil"/>
              <w:right w:val="single" w:sz="4" w:space="0" w:color="auto"/>
            </w:tcBorders>
            <w:shd w:val="clear" w:color="000000" w:fill="EA157A"/>
            <w:noWrap/>
            <w:vAlign w:val="center"/>
            <w:hideMark/>
          </w:tcPr>
          <w:p w:rsidR="00014D28" w:rsidRPr="0046678C" w:rsidRDefault="00014D28" w:rsidP="007510D1">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общий балл</w:t>
            </w:r>
          </w:p>
        </w:tc>
        <w:tc>
          <w:tcPr>
            <w:tcW w:w="604" w:type="pct"/>
            <w:vMerge w:val="restart"/>
            <w:tcBorders>
              <w:top w:val="nil"/>
              <w:left w:val="single" w:sz="4" w:space="0" w:color="auto"/>
              <w:bottom w:val="nil"/>
              <w:right w:val="single" w:sz="4" w:space="0" w:color="auto"/>
            </w:tcBorders>
            <w:shd w:val="clear" w:color="000000" w:fill="EA157A"/>
            <w:noWrap/>
            <w:vAlign w:val="center"/>
            <w:hideMark/>
          </w:tcPr>
          <w:p w:rsidR="00014D28" w:rsidRPr="0046678C" w:rsidRDefault="00014D28" w:rsidP="007510D1">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Рейтинг</w:t>
            </w:r>
          </w:p>
        </w:tc>
      </w:tr>
      <w:tr w:rsidR="00014D28" w:rsidRPr="0046678C" w:rsidTr="007510D1">
        <w:trPr>
          <w:trHeight w:val="469"/>
        </w:trPr>
        <w:tc>
          <w:tcPr>
            <w:tcW w:w="326"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sz w:val="22"/>
                <w:szCs w:val="22"/>
                <w:lang w:eastAsia="ru-RU"/>
              </w:rPr>
            </w:pPr>
          </w:p>
        </w:tc>
        <w:tc>
          <w:tcPr>
            <w:tcW w:w="1383"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sz w:val="22"/>
                <w:szCs w:val="22"/>
                <w:lang w:eastAsia="ru-RU"/>
              </w:rPr>
            </w:pPr>
          </w:p>
        </w:tc>
        <w:tc>
          <w:tcPr>
            <w:tcW w:w="432"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color w:val="000000"/>
                <w:sz w:val="22"/>
                <w:szCs w:val="22"/>
                <w:lang w:eastAsia="ru-RU"/>
              </w:rPr>
            </w:pPr>
          </w:p>
        </w:tc>
        <w:tc>
          <w:tcPr>
            <w:tcW w:w="432"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color w:val="000000"/>
                <w:sz w:val="22"/>
                <w:szCs w:val="22"/>
                <w:lang w:eastAsia="ru-RU"/>
              </w:rPr>
            </w:pPr>
          </w:p>
        </w:tc>
        <w:tc>
          <w:tcPr>
            <w:tcW w:w="431"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sz w:val="22"/>
                <w:szCs w:val="22"/>
                <w:lang w:eastAsia="ru-RU"/>
              </w:rPr>
            </w:pPr>
          </w:p>
        </w:tc>
        <w:tc>
          <w:tcPr>
            <w:tcW w:w="432"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color w:val="000000"/>
                <w:sz w:val="22"/>
                <w:szCs w:val="22"/>
                <w:lang w:eastAsia="ru-RU"/>
              </w:rPr>
            </w:pPr>
          </w:p>
        </w:tc>
        <w:tc>
          <w:tcPr>
            <w:tcW w:w="469" w:type="pct"/>
            <w:vMerge/>
            <w:tcBorders>
              <w:top w:val="single" w:sz="4" w:space="0" w:color="auto"/>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color w:val="000000"/>
                <w:sz w:val="22"/>
                <w:szCs w:val="22"/>
                <w:lang w:eastAsia="ru-RU"/>
              </w:rPr>
            </w:pPr>
          </w:p>
        </w:tc>
        <w:tc>
          <w:tcPr>
            <w:tcW w:w="491" w:type="pct"/>
            <w:vMerge/>
            <w:tcBorders>
              <w:top w:val="nil"/>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sz w:val="22"/>
                <w:szCs w:val="22"/>
                <w:lang w:eastAsia="ru-RU"/>
              </w:rPr>
            </w:pPr>
          </w:p>
        </w:tc>
        <w:tc>
          <w:tcPr>
            <w:tcW w:w="604" w:type="pct"/>
            <w:vMerge/>
            <w:tcBorders>
              <w:top w:val="nil"/>
              <w:left w:val="single" w:sz="4" w:space="0" w:color="auto"/>
              <w:bottom w:val="nil"/>
              <w:right w:val="single" w:sz="4" w:space="0" w:color="auto"/>
            </w:tcBorders>
            <w:vAlign w:val="center"/>
            <w:hideMark/>
          </w:tcPr>
          <w:p w:rsidR="00014D28" w:rsidRPr="0046678C" w:rsidRDefault="00014D28" w:rsidP="007510D1">
            <w:pPr>
              <w:spacing w:line="240" w:lineRule="auto"/>
              <w:ind w:firstLine="0"/>
              <w:jc w:val="left"/>
              <w:rPr>
                <w:rFonts w:eastAsia="Times New Roman"/>
                <w:b/>
                <w:bCs/>
                <w:sz w:val="22"/>
                <w:szCs w:val="22"/>
                <w:lang w:eastAsia="ru-RU"/>
              </w:rPr>
            </w:pPr>
          </w:p>
        </w:tc>
      </w:tr>
      <w:tr w:rsidR="0035166E" w:rsidTr="008D538C">
        <w:trPr>
          <w:trHeight w:val="45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1</w:t>
            </w:r>
          </w:p>
        </w:tc>
        <w:tc>
          <w:tcPr>
            <w:tcW w:w="1383" w:type="pct"/>
            <w:tcBorders>
              <w:top w:val="nil"/>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432" w:type="pct"/>
            <w:tcBorders>
              <w:top w:val="nil"/>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32" w:type="pct"/>
            <w:tcBorders>
              <w:top w:val="nil"/>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89</w:t>
            </w:r>
          </w:p>
        </w:tc>
        <w:tc>
          <w:tcPr>
            <w:tcW w:w="431" w:type="pct"/>
            <w:tcBorders>
              <w:top w:val="nil"/>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46</w:t>
            </w:r>
          </w:p>
        </w:tc>
        <w:tc>
          <w:tcPr>
            <w:tcW w:w="432" w:type="pct"/>
            <w:tcBorders>
              <w:top w:val="nil"/>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69" w:type="pct"/>
            <w:tcBorders>
              <w:top w:val="nil"/>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91" w:type="pct"/>
            <w:tcBorders>
              <w:top w:val="nil"/>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86,6</w:t>
            </w:r>
          </w:p>
        </w:tc>
        <w:tc>
          <w:tcPr>
            <w:tcW w:w="604" w:type="pct"/>
            <w:tcBorders>
              <w:top w:val="nil"/>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12</w:t>
            </w:r>
          </w:p>
        </w:tc>
      </w:tr>
      <w:tr w:rsidR="0035166E" w:rsidTr="008D538C">
        <w:trPr>
          <w:trHeight w:val="5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35166E" w:rsidRDefault="008D538C" w:rsidP="008D538C">
            <w:pPr>
              <w:spacing w:line="240" w:lineRule="auto"/>
              <w:ind w:firstLine="0"/>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2</w:t>
            </w:r>
          </w:p>
        </w:tc>
        <w:tc>
          <w:tcPr>
            <w:tcW w:w="1383" w:type="pct"/>
            <w:tcBorders>
              <w:top w:val="nil"/>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432" w:type="pct"/>
            <w:tcBorders>
              <w:top w:val="nil"/>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w:t>
            </w:r>
          </w:p>
        </w:tc>
        <w:tc>
          <w:tcPr>
            <w:tcW w:w="432" w:type="pct"/>
            <w:tcBorders>
              <w:top w:val="nil"/>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31" w:type="pct"/>
            <w:tcBorders>
              <w:top w:val="nil"/>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38</w:t>
            </w:r>
          </w:p>
        </w:tc>
        <w:tc>
          <w:tcPr>
            <w:tcW w:w="432" w:type="pct"/>
            <w:tcBorders>
              <w:top w:val="nil"/>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69" w:type="pct"/>
            <w:tcBorders>
              <w:top w:val="nil"/>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91" w:type="pct"/>
            <w:tcBorders>
              <w:top w:val="nil"/>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86,4</w:t>
            </w:r>
          </w:p>
        </w:tc>
        <w:tc>
          <w:tcPr>
            <w:tcW w:w="604" w:type="pct"/>
            <w:tcBorders>
              <w:top w:val="nil"/>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13</w:t>
            </w:r>
          </w:p>
        </w:tc>
      </w:tr>
      <w:tr w:rsidR="0035166E" w:rsidTr="008D538C">
        <w:trPr>
          <w:trHeight w:val="304"/>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3</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85</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66</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89,8</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5</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4</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65</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46</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91</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89</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77,2</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33</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5</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92</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38</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91</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86</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81,2</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27</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6</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79</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86</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52</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92</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89</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79,6</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29-30</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7</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80</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84</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80</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79,6</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29-30</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8</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72</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89</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83,4</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20</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9</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67</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55</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83</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80</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73</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34</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10</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79</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87</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82,2</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23</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11</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93</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90</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93</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87</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11</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12</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72</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44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87</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78,8</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32</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13</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82</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88,8</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6</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14</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91,8</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15</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90,6</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3</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16</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37</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91</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83</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21-22</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17</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89</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87</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92,2</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1</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18</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93</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76</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81</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91</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90</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86,2</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14</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19</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86</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82</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38</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79,2</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31</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20</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84</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38</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81,4</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26</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21</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91</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88,6</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7-8</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lastRenderedPageBreak/>
              <w:t>22</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lastRenderedPageBreak/>
              <w:t xml:space="preserve">МБДОУ Первомайский </w:t>
            </w:r>
            <w:r>
              <w:rPr>
                <w:rFonts w:ascii="Calibri" w:hAnsi="Calibri" w:cs="Calibri"/>
                <w:color w:val="000000"/>
                <w:sz w:val="22"/>
                <w:szCs w:val="22"/>
              </w:rPr>
              <w:lastRenderedPageBreak/>
              <w:t>детский сад №2 «Родничок»</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lastRenderedPageBreak/>
              <w:t>100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44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88,6</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7-8</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lastRenderedPageBreak/>
              <w:t xml:space="preserve"> </w:t>
            </w:r>
            <w:r w:rsidR="0035166E">
              <w:rPr>
                <w:rFonts w:ascii="Calibri" w:hAnsi="Calibri" w:cs="Calibri"/>
                <w:color w:val="000000"/>
                <w:sz w:val="22"/>
                <w:szCs w:val="22"/>
              </w:rPr>
              <w:t>23</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81,6</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25</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24</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38</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85,8</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15</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25</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54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90</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4</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26</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86</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46</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84,2</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17-18</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27</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91</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52</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54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87</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77</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72,2</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35</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28</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80</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44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84</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19</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35166E">
              <w:rPr>
                <w:rFonts w:ascii="Calibri" w:hAnsi="Calibri" w:cs="Calibri"/>
                <w:color w:val="000000"/>
                <w:sz w:val="22"/>
                <w:szCs w:val="22"/>
              </w:rPr>
              <w:t>29</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80,8</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28</w:t>
            </w:r>
          </w:p>
        </w:tc>
      </w:tr>
      <w:tr w:rsidR="0035166E"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66E" w:rsidRDefault="0035166E"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30</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35166E" w:rsidRDefault="0035166E"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93</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36</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35166E" w:rsidRDefault="0035166E"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84,2</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35166E" w:rsidRPr="008D538C" w:rsidRDefault="0035166E"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17-18</w:t>
            </w:r>
          </w:p>
        </w:tc>
      </w:tr>
      <w:tr w:rsidR="002E1E1B"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E1B"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31</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2E1E1B" w:rsidRDefault="002E1E1B"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93</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90</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81,8</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24</w:t>
            </w:r>
          </w:p>
        </w:tc>
      </w:tr>
      <w:tr w:rsidR="002E1E1B"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E1B"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32</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2E1E1B" w:rsidRDefault="002E1E1B"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54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87,6</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9</w:t>
            </w:r>
          </w:p>
        </w:tc>
      </w:tr>
      <w:tr w:rsidR="002E1E1B"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E1B"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33</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2E1E1B" w:rsidRDefault="002E1E1B"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57</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87,4</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10</w:t>
            </w:r>
          </w:p>
        </w:tc>
      </w:tr>
      <w:tr w:rsidR="002E1E1B"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E1B"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34</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2E1E1B" w:rsidRDefault="002E1E1B"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89</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38</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85</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16</w:t>
            </w:r>
          </w:p>
        </w:tc>
      </w:tr>
      <w:tr w:rsidR="002E1E1B"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E1B" w:rsidRDefault="002E1E1B" w:rsidP="008D538C">
            <w:pPr>
              <w:spacing w:line="240" w:lineRule="auto"/>
              <w:jc w:val="right"/>
              <w:rPr>
                <w:rFonts w:ascii="Calibri" w:hAnsi="Calibri" w:cs="Calibri"/>
                <w:color w:val="000000"/>
                <w:sz w:val="22"/>
                <w:szCs w:val="22"/>
              </w:rPr>
            </w:pPr>
            <w:r>
              <w:rPr>
                <w:rFonts w:ascii="Calibri" w:hAnsi="Calibri" w:cs="Calibri"/>
                <w:color w:val="000000"/>
                <w:sz w:val="22"/>
                <w:szCs w:val="22"/>
              </w:rPr>
              <w:t xml:space="preserve"> 35</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2E1E1B" w:rsidRDefault="002E1E1B" w:rsidP="008D538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93</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64</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64</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2E1E1B" w:rsidRDefault="002E1E1B" w:rsidP="008D538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83</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21-22</w:t>
            </w:r>
          </w:p>
        </w:tc>
      </w:tr>
      <w:tr w:rsidR="002E1E1B" w:rsidTr="0035166E">
        <w:trPr>
          <w:trHeight w:val="27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E1B" w:rsidRDefault="002E1E1B" w:rsidP="008D538C">
            <w:pPr>
              <w:spacing w:line="240" w:lineRule="auto"/>
              <w:rPr>
                <w:rFonts w:ascii="Calibri" w:hAnsi="Calibri" w:cs="Calibri"/>
                <w:color w:val="000000"/>
                <w:sz w:val="22"/>
                <w:szCs w:val="22"/>
              </w:rPr>
            </w:pPr>
            <w:r>
              <w:rPr>
                <w:rFonts w:ascii="Calibri" w:hAnsi="Calibri" w:cs="Calibri"/>
                <w:color w:val="000000"/>
                <w:sz w:val="22"/>
                <w:szCs w:val="22"/>
              </w:rPr>
              <w:t xml:space="preserve"> </w:t>
            </w:r>
          </w:p>
        </w:tc>
        <w:tc>
          <w:tcPr>
            <w:tcW w:w="1383" w:type="pct"/>
            <w:tcBorders>
              <w:top w:val="single" w:sz="4" w:space="0" w:color="auto"/>
              <w:left w:val="nil"/>
              <w:bottom w:val="single" w:sz="4" w:space="0" w:color="auto"/>
              <w:right w:val="single" w:sz="4" w:space="0" w:color="auto"/>
            </w:tcBorders>
            <w:shd w:val="clear" w:color="auto" w:fill="auto"/>
            <w:noWrap/>
            <w:vAlign w:val="bottom"/>
            <w:hideMark/>
          </w:tcPr>
          <w:p w:rsidR="002E1E1B" w:rsidRPr="008D538C" w:rsidRDefault="008D538C" w:rsidP="008D538C">
            <w:pPr>
              <w:spacing w:line="240" w:lineRule="auto"/>
              <w:ind w:firstLine="0"/>
              <w:jc w:val="left"/>
              <w:rPr>
                <w:rFonts w:ascii="Calibri" w:hAnsi="Calibri" w:cs="Calibri"/>
                <w:b/>
                <w:color w:val="000000"/>
                <w:sz w:val="22"/>
                <w:szCs w:val="22"/>
              </w:rPr>
            </w:pPr>
            <w:r w:rsidRPr="008D538C">
              <w:rPr>
                <w:rFonts w:ascii="Calibri" w:hAnsi="Calibri" w:cs="Calibri"/>
                <w:b/>
                <w:color w:val="000000"/>
                <w:sz w:val="22"/>
                <w:szCs w:val="22"/>
              </w:rPr>
              <w:t>среднее</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95</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85</w:t>
            </w:r>
          </w:p>
        </w:tc>
        <w:tc>
          <w:tcPr>
            <w:tcW w:w="431" w:type="pct"/>
            <w:tcBorders>
              <w:top w:val="single" w:sz="4" w:space="0" w:color="auto"/>
              <w:left w:val="nil"/>
              <w:bottom w:val="single" w:sz="4" w:space="0" w:color="auto"/>
              <w:right w:val="single" w:sz="4" w:space="0" w:color="auto"/>
            </w:tcBorders>
            <w:shd w:val="clear" w:color="000000" w:fill="FED66B"/>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51</w:t>
            </w:r>
          </w:p>
        </w:tc>
        <w:tc>
          <w:tcPr>
            <w:tcW w:w="432" w:type="pct"/>
            <w:tcBorders>
              <w:top w:val="single" w:sz="4" w:space="0" w:color="auto"/>
              <w:left w:val="nil"/>
              <w:bottom w:val="single" w:sz="4" w:space="0" w:color="auto"/>
              <w:right w:val="single" w:sz="4" w:space="0" w:color="auto"/>
            </w:tcBorders>
            <w:shd w:val="clear" w:color="000000" w:fill="FED66B"/>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95,6</w:t>
            </w:r>
          </w:p>
        </w:tc>
        <w:tc>
          <w:tcPr>
            <w:tcW w:w="469" w:type="pct"/>
            <w:tcBorders>
              <w:top w:val="single" w:sz="4" w:space="0" w:color="auto"/>
              <w:left w:val="nil"/>
              <w:bottom w:val="single" w:sz="4" w:space="0" w:color="auto"/>
              <w:right w:val="single" w:sz="4" w:space="0" w:color="auto"/>
            </w:tcBorders>
            <w:shd w:val="clear" w:color="000000" w:fill="FED66B"/>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93</w:t>
            </w:r>
          </w:p>
        </w:tc>
        <w:tc>
          <w:tcPr>
            <w:tcW w:w="491" w:type="pct"/>
            <w:tcBorders>
              <w:top w:val="single" w:sz="4" w:space="0" w:color="auto"/>
              <w:left w:val="nil"/>
              <w:bottom w:val="single" w:sz="4" w:space="0" w:color="auto"/>
              <w:right w:val="single" w:sz="4" w:space="0" w:color="auto"/>
            </w:tcBorders>
            <w:shd w:val="clear" w:color="000000" w:fill="A6D5FF"/>
            <w:noWrap/>
            <w:vAlign w:val="bottom"/>
            <w:hideMark/>
          </w:tcPr>
          <w:p w:rsidR="002E1E1B" w:rsidRPr="008D538C" w:rsidRDefault="002E1E1B" w:rsidP="008D538C">
            <w:pPr>
              <w:spacing w:line="240" w:lineRule="auto"/>
              <w:ind w:firstLine="0"/>
              <w:jc w:val="center"/>
              <w:rPr>
                <w:rFonts w:ascii="Calibri" w:hAnsi="Calibri" w:cs="Calibri"/>
                <w:b/>
                <w:color w:val="000000"/>
                <w:sz w:val="22"/>
                <w:szCs w:val="22"/>
              </w:rPr>
            </w:pPr>
            <w:r w:rsidRPr="008D538C">
              <w:rPr>
                <w:rFonts w:ascii="Calibri" w:hAnsi="Calibri" w:cs="Calibri"/>
                <w:b/>
                <w:color w:val="000000"/>
                <w:sz w:val="22"/>
                <w:szCs w:val="22"/>
              </w:rPr>
              <w:t>84,08</w:t>
            </w:r>
          </w:p>
        </w:tc>
        <w:tc>
          <w:tcPr>
            <w:tcW w:w="604" w:type="pct"/>
            <w:tcBorders>
              <w:top w:val="single" w:sz="4" w:space="0" w:color="auto"/>
              <w:left w:val="nil"/>
              <w:bottom w:val="single" w:sz="4" w:space="0" w:color="auto"/>
              <w:right w:val="single" w:sz="4" w:space="0" w:color="auto"/>
            </w:tcBorders>
            <w:shd w:val="clear" w:color="000000" w:fill="D6ECFF"/>
            <w:noWrap/>
            <w:vAlign w:val="bottom"/>
            <w:hideMark/>
          </w:tcPr>
          <w:p w:rsidR="002E1E1B" w:rsidRDefault="002E1E1B" w:rsidP="008D538C">
            <w:pPr>
              <w:spacing w:line="240" w:lineRule="auto"/>
              <w:ind w:firstLine="0"/>
              <w:jc w:val="center"/>
              <w:rPr>
                <w:rFonts w:ascii="Calibri" w:hAnsi="Calibri" w:cs="Calibri"/>
                <w:color w:val="000000"/>
                <w:sz w:val="22"/>
                <w:szCs w:val="22"/>
              </w:rPr>
            </w:pPr>
          </w:p>
        </w:tc>
      </w:tr>
    </w:tbl>
    <w:p w:rsidR="00014D28" w:rsidRDefault="00014D28" w:rsidP="00D14D64">
      <w:pPr>
        <w:rPr>
          <w:i/>
        </w:rPr>
      </w:pPr>
    </w:p>
    <w:p w:rsidR="001E7018" w:rsidRDefault="001E7018" w:rsidP="00014D28">
      <w:pPr>
        <w:rPr>
          <w:lang w:eastAsia="ru-RU"/>
        </w:rPr>
      </w:pPr>
    </w:p>
    <w:p w:rsidR="001E7018" w:rsidRDefault="001E7018" w:rsidP="00014D28">
      <w:pPr>
        <w:rPr>
          <w:lang w:eastAsia="ru-RU"/>
        </w:rPr>
      </w:pPr>
    </w:p>
    <w:p w:rsidR="001E7018" w:rsidRDefault="001E7018" w:rsidP="00014D28">
      <w:pPr>
        <w:rPr>
          <w:lang w:eastAsia="ru-RU"/>
        </w:rPr>
      </w:pPr>
    </w:p>
    <w:p w:rsidR="001E7018" w:rsidRDefault="001E7018" w:rsidP="00014D28">
      <w:pPr>
        <w:rPr>
          <w:lang w:eastAsia="ru-RU"/>
        </w:rPr>
      </w:pPr>
    </w:p>
    <w:p w:rsidR="001E7018" w:rsidRDefault="001E7018" w:rsidP="00014D28">
      <w:pPr>
        <w:rPr>
          <w:lang w:eastAsia="ru-RU"/>
        </w:rPr>
      </w:pPr>
    </w:p>
    <w:p w:rsidR="001E7018" w:rsidRDefault="001E7018" w:rsidP="00014D28">
      <w:pPr>
        <w:rPr>
          <w:lang w:eastAsia="ru-RU"/>
        </w:rPr>
      </w:pPr>
    </w:p>
    <w:p w:rsidR="001E7018" w:rsidRDefault="001E7018" w:rsidP="00014D28">
      <w:pPr>
        <w:rPr>
          <w:lang w:eastAsia="ru-RU"/>
        </w:rPr>
      </w:pPr>
    </w:p>
    <w:p w:rsidR="001E7018" w:rsidRDefault="001E7018" w:rsidP="00014D28">
      <w:pPr>
        <w:rPr>
          <w:lang w:eastAsia="ru-RU"/>
        </w:rPr>
      </w:pPr>
    </w:p>
    <w:p w:rsidR="001E7018" w:rsidRDefault="001E7018" w:rsidP="00014D28">
      <w:pPr>
        <w:rPr>
          <w:lang w:eastAsia="ru-RU"/>
        </w:rPr>
      </w:pPr>
    </w:p>
    <w:p w:rsidR="00D14D64" w:rsidRPr="0011090E" w:rsidRDefault="001E7018" w:rsidP="00014D28">
      <w:pPr>
        <w:rPr>
          <w:lang w:eastAsia="ru-RU"/>
        </w:rPr>
      </w:pPr>
      <w:r>
        <w:rPr>
          <w:lang w:eastAsia="ru-RU"/>
        </w:rPr>
        <w:lastRenderedPageBreak/>
        <w:t xml:space="preserve">Среднее итоговое значение – 84,08 балла. </w:t>
      </w:r>
      <w:r w:rsidR="00D14D64">
        <w:rPr>
          <w:lang w:eastAsia="ru-RU"/>
        </w:rPr>
        <w:t>С</w:t>
      </w:r>
      <w:r w:rsidR="00D14D64" w:rsidRPr="009E45B2">
        <w:rPr>
          <w:lang w:eastAsia="ru-RU"/>
        </w:rPr>
        <w:t xml:space="preserve">реди критериев наиболее высокое значение принимает </w:t>
      </w:r>
      <w:r>
        <w:rPr>
          <w:lang w:eastAsia="ru-RU"/>
        </w:rPr>
        <w:t xml:space="preserve">критерий </w:t>
      </w:r>
      <w:r w:rsidRPr="009E45B2">
        <w:rPr>
          <w:lang w:eastAsia="ru-RU"/>
        </w:rPr>
        <w:t>доброжелательности и вежливости (</w:t>
      </w:r>
      <w:r>
        <w:rPr>
          <w:lang w:eastAsia="ru-RU"/>
        </w:rPr>
        <w:t>95,6</w:t>
      </w:r>
      <w:r w:rsidRPr="009E45B2">
        <w:rPr>
          <w:lang w:eastAsia="ru-RU"/>
        </w:rPr>
        <w:t xml:space="preserve"> баллов</w:t>
      </w:r>
      <w:r>
        <w:rPr>
          <w:lang w:eastAsia="ru-RU"/>
        </w:rPr>
        <w:t>).</w:t>
      </w:r>
      <w:r w:rsidRPr="009E45B2">
        <w:rPr>
          <w:lang w:eastAsia="ru-RU"/>
        </w:rPr>
        <w:t xml:space="preserve"> </w:t>
      </w:r>
      <w:r w:rsidR="00D14D64" w:rsidRPr="009E45B2">
        <w:rPr>
          <w:lang w:eastAsia="ru-RU"/>
        </w:rPr>
        <w:t>Далее следу</w:t>
      </w:r>
      <w:r w:rsidR="00D14D64">
        <w:rPr>
          <w:lang w:eastAsia="ru-RU"/>
        </w:rPr>
        <w:t>е</w:t>
      </w:r>
      <w:r w:rsidR="00D14D64" w:rsidRPr="009E45B2">
        <w:rPr>
          <w:lang w:eastAsia="ru-RU"/>
        </w:rPr>
        <w:t>т</w:t>
      </w:r>
      <w:r w:rsidRPr="001E7018">
        <w:rPr>
          <w:lang w:eastAsia="ru-RU"/>
        </w:rPr>
        <w:t xml:space="preserve"> </w:t>
      </w:r>
      <w:r w:rsidRPr="009E45B2">
        <w:rPr>
          <w:lang w:eastAsia="ru-RU"/>
        </w:rPr>
        <w:t>критерий открытости и доступности информации (</w:t>
      </w:r>
      <w:r>
        <w:rPr>
          <w:lang w:eastAsia="ru-RU"/>
        </w:rPr>
        <w:t>95</w:t>
      </w:r>
      <w:r w:rsidRPr="009E45B2">
        <w:rPr>
          <w:lang w:eastAsia="ru-RU"/>
        </w:rPr>
        <w:t xml:space="preserve"> ба</w:t>
      </w:r>
      <w:r>
        <w:rPr>
          <w:lang w:eastAsia="ru-RU"/>
        </w:rPr>
        <w:t>ллов)</w:t>
      </w:r>
      <w:r w:rsidR="00D14D64">
        <w:rPr>
          <w:lang w:eastAsia="ru-RU"/>
        </w:rPr>
        <w:t>,</w:t>
      </w:r>
      <w:r w:rsidR="00D14D64" w:rsidRPr="009E45B2">
        <w:rPr>
          <w:lang w:eastAsia="ru-RU"/>
        </w:rPr>
        <w:t xml:space="preserve"> </w:t>
      </w:r>
      <w:r w:rsidR="00D14D64">
        <w:rPr>
          <w:lang w:eastAsia="ru-RU"/>
        </w:rPr>
        <w:t>к</w:t>
      </w:r>
      <w:r w:rsidR="00D14D64" w:rsidRPr="009E45B2">
        <w:rPr>
          <w:lang w:eastAsia="ru-RU"/>
        </w:rPr>
        <w:t>ритерии удовлетворённости условиями осуществления образовательной деятельности (</w:t>
      </w:r>
      <w:r>
        <w:rPr>
          <w:lang w:eastAsia="ru-RU"/>
        </w:rPr>
        <w:t>93</w:t>
      </w:r>
      <w:r w:rsidR="00D14D64" w:rsidRPr="009E45B2">
        <w:rPr>
          <w:lang w:eastAsia="ru-RU"/>
        </w:rPr>
        <w:t xml:space="preserve"> балла)</w:t>
      </w:r>
      <w:r w:rsidR="00D14D64">
        <w:rPr>
          <w:lang w:eastAsia="ru-RU"/>
        </w:rPr>
        <w:t xml:space="preserve">, </w:t>
      </w:r>
      <w:r w:rsidR="00D14D64" w:rsidRPr="009E45B2">
        <w:rPr>
          <w:lang w:eastAsia="ru-RU"/>
        </w:rPr>
        <w:t>комфортности условий (</w:t>
      </w:r>
      <w:r>
        <w:rPr>
          <w:lang w:eastAsia="ru-RU"/>
        </w:rPr>
        <w:t>85</w:t>
      </w:r>
      <w:r w:rsidR="00D14D64" w:rsidRPr="009E45B2">
        <w:rPr>
          <w:lang w:eastAsia="ru-RU"/>
        </w:rPr>
        <w:t xml:space="preserve"> балл</w:t>
      </w:r>
      <w:r w:rsidR="00D14D64">
        <w:rPr>
          <w:lang w:eastAsia="ru-RU"/>
        </w:rPr>
        <w:t>ов</w:t>
      </w:r>
      <w:r w:rsidR="00D14D64" w:rsidRPr="009E45B2">
        <w:rPr>
          <w:lang w:eastAsia="ru-RU"/>
        </w:rPr>
        <w:t>)</w:t>
      </w:r>
      <w:r w:rsidR="00D14D64">
        <w:rPr>
          <w:lang w:eastAsia="ru-RU"/>
        </w:rPr>
        <w:t>.</w:t>
      </w:r>
      <w:r w:rsidR="00D14D64" w:rsidRPr="009E45B2">
        <w:rPr>
          <w:lang w:eastAsia="ru-RU"/>
        </w:rPr>
        <w:t xml:space="preserve"> Наиболее низкое значение принимает критерий доступности для инвалидов (</w:t>
      </w:r>
      <w:r>
        <w:rPr>
          <w:lang w:eastAsia="ru-RU"/>
        </w:rPr>
        <w:t>51</w:t>
      </w:r>
      <w:r w:rsidR="00D14D64" w:rsidRPr="009E45B2">
        <w:rPr>
          <w:lang w:eastAsia="ru-RU"/>
        </w:rPr>
        <w:t xml:space="preserve"> балл</w:t>
      </w:r>
      <w:r w:rsidR="00D14D64">
        <w:rPr>
          <w:lang w:eastAsia="ru-RU"/>
        </w:rPr>
        <w:t>ов</w:t>
      </w:r>
      <w:r w:rsidR="00D14D64" w:rsidRPr="009E45B2">
        <w:rPr>
          <w:lang w:eastAsia="ru-RU"/>
        </w:rPr>
        <w:t>).</w:t>
      </w:r>
    </w:p>
    <w:p w:rsidR="00B60006" w:rsidRDefault="00B60006" w:rsidP="00D14D64">
      <w:pPr>
        <w:ind w:firstLine="0"/>
        <w:rPr>
          <w:b/>
          <w:lang w:eastAsia="ru-RU"/>
        </w:rPr>
      </w:pPr>
    </w:p>
    <w:p w:rsidR="006D7261" w:rsidRPr="00B60006" w:rsidRDefault="00B60006" w:rsidP="00014D28">
      <w:pPr>
        <w:jc w:val="center"/>
        <w:rPr>
          <w:b/>
          <w:lang w:eastAsia="ru-RU"/>
        </w:rPr>
      </w:pPr>
      <w:r w:rsidRPr="00B60006">
        <w:rPr>
          <w:b/>
          <w:lang w:eastAsia="ru-RU"/>
        </w:rPr>
        <w:t>Итоговая величина показателей</w:t>
      </w:r>
    </w:p>
    <w:p w:rsidR="007D03C4" w:rsidRDefault="007D03C4" w:rsidP="006D7261">
      <w:pPr>
        <w:ind w:firstLine="0"/>
        <w:rPr>
          <w:lang w:eastAsia="ru-RU"/>
        </w:rPr>
      </w:pPr>
    </w:p>
    <w:p w:rsidR="001E7018" w:rsidRDefault="001E7018" w:rsidP="001669F4">
      <w:pPr>
        <w:rPr>
          <w:lang w:eastAsia="ru-RU"/>
        </w:rPr>
      </w:pPr>
      <w:r w:rsidRPr="001E7018">
        <w:rPr>
          <w:noProof/>
          <w:lang w:eastAsia="ru-RU"/>
        </w:rPr>
        <w:drawing>
          <wp:inline distT="0" distB="0" distL="0" distR="0">
            <wp:extent cx="5324475" cy="35242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7018" w:rsidRDefault="001E7018" w:rsidP="001669F4">
      <w:pPr>
        <w:rPr>
          <w:lang w:eastAsia="ru-RU"/>
        </w:rPr>
      </w:pPr>
    </w:p>
    <w:p w:rsidR="001E7018" w:rsidRDefault="001E7018" w:rsidP="001669F4">
      <w:pPr>
        <w:rPr>
          <w:lang w:eastAsia="ru-RU"/>
        </w:rPr>
      </w:pPr>
    </w:p>
    <w:p w:rsidR="00096CA4" w:rsidRDefault="00096CA4" w:rsidP="001851A6">
      <w:pPr>
        <w:rPr>
          <w:lang w:eastAsia="ru-RU"/>
        </w:rPr>
      </w:pPr>
    </w:p>
    <w:p w:rsidR="001851A6" w:rsidRDefault="001851A6" w:rsidP="001851A6">
      <w:pPr>
        <w:rPr>
          <w:lang w:eastAsia="ru-RU"/>
        </w:rPr>
      </w:pPr>
    </w:p>
    <w:p w:rsidR="001851A6" w:rsidRDefault="001851A6" w:rsidP="001851A6">
      <w:pPr>
        <w:rPr>
          <w:i/>
        </w:rPr>
      </w:pPr>
    </w:p>
    <w:p w:rsidR="00096CA4" w:rsidRPr="00014D28" w:rsidRDefault="00096CA4" w:rsidP="00014D28">
      <w:pPr>
        <w:ind w:left="142" w:firstLine="567"/>
        <w:rPr>
          <w:i/>
        </w:rPr>
      </w:pPr>
    </w:p>
    <w:p w:rsidR="007C15E5" w:rsidRDefault="007C15E5" w:rsidP="007D03C4">
      <w:pPr>
        <w:pStyle w:val="21"/>
      </w:pPr>
    </w:p>
    <w:p w:rsidR="007C15E5" w:rsidRDefault="007C15E5" w:rsidP="007D03C4">
      <w:pPr>
        <w:pStyle w:val="21"/>
      </w:pPr>
    </w:p>
    <w:p w:rsidR="007D03C4" w:rsidRPr="0046678C" w:rsidRDefault="007D03C4" w:rsidP="007D03C4">
      <w:pPr>
        <w:pStyle w:val="21"/>
      </w:pPr>
      <w:bookmarkStart w:id="13" w:name="_Toc59414089"/>
      <w:r w:rsidRPr="0046678C">
        <w:t>Анализ критериев качества условий образовательной деятельности в образовательных организациях</w:t>
      </w:r>
      <w:bookmarkEnd w:id="13"/>
    </w:p>
    <w:p w:rsidR="007D03C4" w:rsidRPr="0046678C" w:rsidRDefault="007D03C4" w:rsidP="007D03C4">
      <w:pPr>
        <w:pStyle w:val="31"/>
        <w:numPr>
          <w:ilvl w:val="0"/>
          <w:numId w:val="27"/>
        </w:numPr>
        <w:rPr>
          <w:rFonts w:ascii="Times New Roman" w:hAnsi="Times New Roman"/>
        </w:rPr>
      </w:pPr>
      <w:bookmarkStart w:id="14" w:name="_Toc59414090"/>
      <w:r w:rsidRPr="0046678C">
        <w:rPr>
          <w:rFonts w:ascii="Times New Roman" w:hAnsi="Times New Roman"/>
        </w:rPr>
        <w:t>Открытость и доступность информации об образовательной организации</w:t>
      </w:r>
      <w:bookmarkEnd w:id="14"/>
    </w:p>
    <w:p w:rsidR="007D03C4" w:rsidRPr="0046678C" w:rsidRDefault="007D03C4" w:rsidP="007D03C4">
      <w:pPr>
        <w:pStyle w:val="42"/>
        <w:jc w:val="center"/>
      </w:pPr>
      <w:r w:rsidRPr="0046678C">
        <w:t>Общая статистика</w:t>
      </w:r>
    </w:p>
    <w:p w:rsidR="007D03C4" w:rsidRPr="0046678C" w:rsidRDefault="00AE2777" w:rsidP="007B0CE9">
      <w:pPr>
        <w:rPr>
          <w:lang w:eastAsia="ru-RU"/>
        </w:rPr>
      </w:pPr>
      <w:r>
        <w:rPr>
          <w:lang w:eastAsia="ru-RU"/>
        </w:rPr>
        <w:t>О</w:t>
      </w:r>
      <w:r w:rsidR="007D03C4" w:rsidRPr="0046678C">
        <w:rPr>
          <w:lang w:eastAsia="ru-RU"/>
        </w:rPr>
        <w:t xml:space="preserve">бследованные организации получили </w:t>
      </w:r>
      <w:r w:rsidR="00907A89">
        <w:rPr>
          <w:lang w:eastAsia="ru-RU"/>
        </w:rPr>
        <w:t xml:space="preserve">итоговую среднюю </w:t>
      </w:r>
      <w:r w:rsidR="007D03C4" w:rsidRPr="0046678C">
        <w:rPr>
          <w:lang w:eastAsia="ru-RU"/>
        </w:rPr>
        <w:t xml:space="preserve">оценку по данному критерию на уровне </w:t>
      </w:r>
      <w:r w:rsidR="007D03C4">
        <w:rPr>
          <w:lang w:eastAsia="ru-RU"/>
        </w:rPr>
        <w:t xml:space="preserve"> </w:t>
      </w:r>
      <w:r w:rsidR="007B0CE9">
        <w:rPr>
          <w:lang w:eastAsia="ru-RU"/>
        </w:rPr>
        <w:t xml:space="preserve">95 </w:t>
      </w:r>
      <w:r w:rsidR="000D675C" w:rsidRPr="00C51D8E">
        <w:t xml:space="preserve">из 100 максимально </w:t>
      </w:r>
      <w:proofErr w:type="gramStart"/>
      <w:r w:rsidR="000D675C" w:rsidRPr="00C51D8E">
        <w:t>возможных</w:t>
      </w:r>
      <w:proofErr w:type="gramEnd"/>
      <w:r w:rsidR="000D675C" w:rsidRPr="00C51D8E">
        <w:t xml:space="preserve">. </w:t>
      </w:r>
      <w:r w:rsidRPr="00C51D8E">
        <w:t xml:space="preserve"> </w:t>
      </w:r>
      <w:r w:rsidR="007D03C4" w:rsidRPr="0046678C">
        <w:rPr>
          <w:lang w:eastAsia="ru-RU"/>
        </w:rPr>
        <w:t>При этом отличные оценки (от 8</w:t>
      </w:r>
      <w:r w:rsidR="00907A89">
        <w:rPr>
          <w:lang w:eastAsia="ru-RU"/>
        </w:rPr>
        <w:t>1</w:t>
      </w:r>
      <w:r w:rsidR="007D03C4" w:rsidRPr="0046678C">
        <w:rPr>
          <w:lang w:eastAsia="ru-RU"/>
        </w:rPr>
        <w:t xml:space="preserve"> до 100 баллов) получили </w:t>
      </w:r>
      <w:r w:rsidR="00907A89">
        <w:rPr>
          <w:lang w:eastAsia="ru-RU"/>
        </w:rPr>
        <w:t>94 % организаций, хорошие – 6%</w:t>
      </w:r>
      <w:r w:rsidR="007D03C4" w:rsidRPr="0046678C">
        <w:rPr>
          <w:lang w:eastAsia="ru-RU"/>
        </w:rPr>
        <w:t>.</w:t>
      </w:r>
    </w:p>
    <w:p w:rsidR="009D117B" w:rsidRPr="00A14842" w:rsidRDefault="00A14842" w:rsidP="00A14842">
      <w:pPr>
        <w:pStyle w:val="a2"/>
      </w:pPr>
      <w:r w:rsidRPr="00A14842">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 – 91, 4 балла.</w:t>
      </w:r>
    </w:p>
    <w:p w:rsidR="00A14842" w:rsidRDefault="00A14842" w:rsidP="00A14842">
      <w:pPr>
        <w:pStyle w:val="a2"/>
      </w:pPr>
      <w:r w:rsidRPr="00A14842">
        <w:t>Наличие и функционирование на официальном сайте организации дистанционных способов обратной связи и взаимодействия с получателями услуг</w:t>
      </w:r>
      <w:r>
        <w:t xml:space="preserve"> – 97,7 баллов.</w:t>
      </w:r>
    </w:p>
    <w:p w:rsidR="00A14842" w:rsidRPr="00ED0C84" w:rsidRDefault="00A14842" w:rsidP="00A14842">
      <w:pPr>
        <w:pStyle w:val="a2"/>
      </w:pPr>
      <w:r w:rsidRPr="0046678C">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w:t>
      </w:r>
      <w:r>
        <w:t xml:space="preserve"> – 95, 9 баллов.</w:t>
      </w:r>
    </w:p>
    <w:p w:rsidR="00FB56AF" w:rsidRPr="0046678C" w:rsidRDefault="00FB56AF" w:rsidP="00FB56AF">
      <w:pPr>
        <w:ind w:firstLine="0"/>
        <w:rPr>
          <w:lang w:eastAsia="ru-RU"/>
        </w:rPr>
      </w:pPr>
    </w:p>
    <w:p w:rsidR="00FB56AF" w:rsidRPr="0046678C" w:rsidRDefault="00FB56AF" w:rsidP="009621E6">
      <w:pPr>
        <w:rPr>
          <w:lang w:eastAsia="ru-RU"/>
        </w:rPr>
      </w:pPr>
    </w:p>
    <w:tbl>
      <w:tblPr>
        <w:tblpPr w:leftFromText="180" w:rightFromText="180" w:horzAnchor="margin" w:tblpY="600"/>
        <w:tblW w:w="9822" w:type="dxa"/>
        <w:tblLayout w:type="fixed"/>
        <w:tblLook w:val="04A0"/>
      </w:tblPr>
      <w:tblGrid>
        <w:gridCol w:w="565"/>
        <w:gridCol w:w="3959"/>
        <w:gridCol w:w="1003"/>
        <w:gridCol w:w="1467"/>
        <w:gridCol w:w="1119"/>
        <w:gridCol w:w="855"/>
        <w:gridCol w:w="854"/>
      </w:tblGrid>
      <w:tr w:rsidR="00BF6701" w:rsidRPr="0046678C" w:rsidTr="001851A6">
        <w:trPr>
          <w:cantSplit/>
          <w:trHeight w:val="701"/>
          <w:tblHeader/>
        </w:trPr>
        <w:tc>
          <w:tcPr>
            <w:tcW w:w="565" w:type="dxa"/>
            <w:vMerge w:val="restart"/>
            <w:tcBorders>
              <w:top w:val="single" w:sz="4" w:space="0" w:color="auto"/>
              <w:left w:val="single" w:sz="4" w:space="0" w:color="auto"/>
              <w:bottom w:val="nil"/>
              <w:right w:val="single" w:sz="4" w:space="0" w:color="auto"/>
            </w:tcBorders>
            <w:shd w:val="clear" w:color="000000" w:fill="94EFE3"/>
            <w:vAlign w:val="center"/>
            <w:hideMark/>
          </w:tcPr>
          <w:p w:rsidR="007F4E3E" w:rsidRDefault="007F4E3E" w:rsidP="00BF6701">
            <w:pPr>
              <w:spacing w:line="240" w:lineRule="auto"/>
              <w:ind w:firstLine="0"/>
              <w:jc w:val="center"/>
              <w:rPr>
                <w:rFonts w:eastAsia="Times New Roman"/>
                <w:b/>
                <w:bCs/>
                <w:sz w:val="22"/>
                <w:szCs w:val="22"/>
                <w:lang w:eastAsia="ru-RU"/>
              </w:rPr>
            </w:pPr>
          </w:p>
          <w:p w:rsidR="007F4E3E" w:rsidRDefault="007F4E3E" w:rsidP="00BF6701">
            <w:pPr>
              <w:spacing w:line="240" w:lineRule="auto"/>
              <w:ind w:firstLine="0"/>
              <w:jc w:val="center"/>
              <w:rPr>
                <w:rFonts w:eastAsia="Times New Roman"/>
                <w:b/>
                <w:bCs/>
                <w:sz w:val="22"/>
                <w:szCs w:val="22"/>
                <w:lang w:eastAsia="ru-RU"/>
              </w:rPr>
            </w:pPr>
          </w:p>
          <w:p w:rsidR="007F4E3E" w:rsidRDefault="007F4E3E" w:rsidP="00BF6701">
            <w:pPr>
              <w:spacing w:line="240" w:lineRule="auto"/>
              <w:ind w:firstLine="0"/>
              <w:jc w:val="center"/>
              <w:rPr>
                <w:rFonts w:eastAsia="Times New Roman"/>
                <w:b/>
                <w:bCs/>
                <w:sz w:val="22"/>
                <w:szCs w:val="22"/>
                <w:lang w:eastAsia="ru-RU"/>
              </w:rPr>
            </w:pPr>
          </w:p>
          <w:p w:rsidR="007F4E3E" w:rsidRDefault="007F4E3E" w:rsidP="00BF6701">
            <w:pPr>
              <w:spacing w:line="240" w:lineRule="auto"/>
              <w:ind w:firstLine="0"/>
              <w:jc w:val="center"/>
              <w:rPr>
                <w:rFonts w:eastAsia="Times New Roman"/>
                <w:b/>
                <w:bCs/>
                <w:sz w:val="22"/>
                <w:szCs w:val="22"/>
                <w:lang w:eastAsia="ru-RU"/>
              </w:rPr>
            </w:pPr>
          </w:p>
          <w:p w:rsidR="009B6618" w:rsidRDefault="009B6618" w:rsidP="00BF6701">
            <w:pPr>
              <w:spacing w:line="240" w:lineRule="auto"/>
              <w:ind w:firstLine="0"/>
              <w:jc w:val="center"/>
              <w:rPr>
                <w:rFonts w:eastAsia="Times New Roman"/>
                <w:b/>
                <w:bCs/>
                <w:sz w:val="22"/>
                <w:szCs w:val="22"/>
                <w:lang w:eastAsia="ru-RU"/>
              </w:rPr>
            </w:pPr>
          </w:p>
          <w:p w:rsidR="009B6618" w:rsidRDefault="009B6618" w:rsidP="00BF6701">
            <w:pPr>
              <w:spacing w:line="240" w:lineRule="auto"/>
              <w:ind w:firstLine="0"/>
              <w:jc w:val="center"/>
              <w:rPr>
                <w:rFonts w:eastAsia="Times New Roman"/>
                <w:b/>
                <w:bCs/>
                <w:sz w:val="22"/>
                <w:szCs w:val="22"/>
                <w:lang w:eastAsia="ru-RU"/>
              </w:rPr>
            </w:pPr>
          </w:p>
          <w:p w:rsidR="007C15E5" w:rsidRDefault="007C15E5" w:rsidP="00BF6701">
            <w:pPr>
              <w:spacing w:line="240" w:lineRule="auto"/>
              <w:ind w:firstLine="0"/>
              <w:jc w:val="center"/>
              <w:rPr>
                <w:rFonts w:eastAsia="Times New Roman"/>
                <w:b/>
                <w:bCs/>
                <w:sz w:val="22"/>
                <w:szCs w:val="22"/>
                <w:lang w:eastAsia="ru-RU"/>
              </w:rPr>
            </w:pPr>
          </w:p>
          <w:p w:rsidR="007C15E5" w:rsidRDefault="007C15E5" w:rsidP="00BF6701">
            <w:pPr>
              <w:spacing w:line="240" w:lineRule="auto"/>
              <w:ind w:firstLine="0"/>
              <w:jc w:val="center"/>
              <w:rPr>
                <w:rFonts w:eastAsia="Times New Roman"/>
                <w:b/>
                <w:bCs/>
                <w:sz w:val="22"/>
                <w:szCs w:val="22"/>
                <w:lang w:eastAsia="ru-RU"/>
              </w:rPr>
            </w:pPr>
          </w:p>
          <w:p w:rsidR="007C15E5" w:rsidRDefault="007C15E5" w:rsidP="00BF6701">
            <w:pPr>
              <w:spacing w:line="240" w:lineRule="auto"/>
              <w:ind w:firstLine="0"/>
              <w:jc w:val="center"/>
              <w:rPr>
                <w:rFonts w:eastAsia="Times New Roman"/>
                <w:b/>
                <w:bCs/>
                <w:sz w:val="22"/>
                <w:szCs w:val="22"/>
                <w:lang w:eastAsia="ru-RU"/>
              </w:rPr>
            </w:pPr>
          </w:p>
          <w:p w:rsidR="00BF6701" w:rsidRPr="0046678C" w:rsidRDefault="00BF6701" w:rsidP="00BF6701">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 xml:space="preserve">№ </w:t>
            </w:r>
            <w:proofErr w:type="gramStart"/>
            <w:r w:rsidR="009B6618">
              <w:rPr>
                <w:rFonts w:eastAsia="Times New Roman"/>
                <w:b/>
                <w:bCs/>
                <w:sz w:val="22"/>
                <w:szCs w:val="22"/>
                <w:lang w:eastAsia="ru-RU"/>
              </w:rPr>
              <w:t>п</w:t>
            </w:r>
            <w:proofErr w:type="gramEnd"/>
          </w:p>
        </w:tc>
        <w:tc>
          <w:tcPr>
            <w:tcW w:w="3959" w:type="dxa"/>
            <w:vMerge w:val="restart"/>
            <w:tcBorders>
              <w:top w:val="single" w:sz="4" w:space="0" w:color="auto"/>
              <w:left w:val="single" w:sz="4" w:space="0" w:color="auto"/>
              <w:bottom w:val="nil"/>
              <w:right w:val="single" w:sz="4" w:space="0" w:color="auto"/>
            </w:tcBorders>
            <w:shd w:val="clear" w:color="000000" w:fill="5EE8D7"/>
            <w:noWrap/>
            <w:vAlign w:val="center"/>
            <w:hideMark/>
          </w:tcPr>
          <w:p w:rsidR="007F4E3E" w:rsidRDefault="007F4E3E" w:rsidP="00BF6701">
            <w:pPr>
              <w:spacing w:line="240" w:lineRule="auto"/>
              <w:ind w:firstLine="0"/>
              <w:jc w:val="center"/>
              <w:rPr>
                <w:rFonts w:eastAsia="Times New Roman"/>
                <w:b/>
                <w:bCs/>
                <w:sz w:val="22"/>
                <w:szCs w:val="22"/>
                <w:lang w:eastAsia="ru-RU"/>
              </w:rPr>
            </w:pPr>
          </w:p>
          <w:p w:rsidR="007F4E3E" w:rsidRDefault="007F4E3E" w:rsidP="00BF6701">
            <w:pPr>
              <w:spacing w:line="240" w:lineRule="auto"/>
              <w:ind w:firstLine="0"/>
              <w:jc w:val="center"/>
              <w:rPr>
                <w:rFonts w:eastAsia="Times New Roman"/>
                <w:b/>
                <w:bCs/>
                <w:sz w:val="22"/>
                <w:szCs w:val="22"/>
                <w:lang w:eastAsia="ru-RU"/>
              </w:rPr>
            </w:pPr>
          </w:p>
          <w:p w:rsidR="007F4E3E" w:rsidRDefault="007F4E3E" w:rsidP="00BF6701">
            <w:pPr>
              <w:spacing w:line="240" w:lineRule="auto"/>
              <w:ind w:firstLine="0"/>
              <w:jc w:val="center"/>
              <w:rPr>
                <w:rFonts w:eastAsia="Times New Roman"/>
                <w:b/>
                <w:bCs/>
                <w:sz w:val="22"/>
                <w:szCs w:val="22"/>
                <w:lang w:eastAsia="ru-RU"/>
              </w:rPr>
            </w:pPr>
          </w:p>
          <w:p w:rsidR="007F4E3E" w:rsidRDefault="007F4E3E" w:rsidP="001851A6">
            <w:pPr>
              <w:spacing w:line="240" w:lineRule="auto"/>
              <w:ind w:firstLine="0"/>
              <w:rPr>
                <w:rFonts w:eastAsia="Times New Roman"/>
                <w:b/>
                <w:bCs/>
                <w:sz w:val="22"/>
                <w:szCs w:val="22"/>
                <w:lang w:eastAsia="ru-RU"/>
              </w:rPr>
            </w:pPr>
          </w:p>
          <w:p w:rsidR="009B6618" w:rsidRDefault="009B6618" w:rsidP="00BF6701">
            <w:pPr>
              <w:spacing w:line="240" w:lineRule="auto"/>
              <w:ind w:firstLine="0"/>
              <w:jc w:val="center"/>
              <w:rPr>
                <w:rFonts w:eastAsia="Times New Roman"/>
                <w:b/>
                <w:bCs/>
                <w:sz w:val="22"/>
                <w:szCs w:val="22"/>
                <w:lang w:eastAsia="ru-RU"/>
              </w:rPr>
            </w:pPr>
          </w:p>
          <w:p w:rsidR="00E71385" w:rsidRDefault="00E71385" w:rsidP="00BF6701">
            <w:pPr>
              <w:spacing w:line="240" w:lineRule="auto"/>
              <w:ind w:firstLine="0"/>
              <w:jc w:val="center"/>
              <w:rPr>
                <w:rFonts w:eastAsia="Times New Roman"/>
                <w:b/>
                <w:bCs/>
                <w:sz w:val="22"/>
                <w:szCs w:val="22"/>
                <w:lang w:eastAsia="ru-RU"/>
              </w:rPr>
            </w:pPr>
          </w:p>
          <w:p w:rsidR="007C15E5" w:rsidRDefault="007C15E5" w:rsidP="00BF6701">
            <w:pPr>
              <w:spacing w:line="240" w:lineRule="auto"/>
              <w:ind w:firstLine="0"/>
              <w:jc w:val="center"/>
              <w:rPr>
                <w:rFonts w:eastAsia="Times New Roman"/>
                <w:b/>
                <w:bCs/>
                <w:sz w:val="22"/>
                <w:szCs w:val="22"/>
                <w:lang w:eastAsia="ru-RU"/>
              </w:rPr>
            </w:pPr>
          </w:p>
          <w:p w:rsidR="007C15E5" w:rsidRDefault="007C15E5" w:rsidP="00BF6701">
            <w:pPr>
              <w:spacing w:line="240" w:lineRule="auto"/>
              <w:ind w:firstLine="0"/>
              <w:jc w:val="center"/>
              <w:rPr>
                <w:rFonts w:eastAsia="Times New Roman"/>
                <w:b/>
                <w:bCs/>
                <w:sz w:val="22"/>
                <w:szCs w:val="22"/>
                <w:lang w:eastAsia="ru-RU"/>
              </w:rPr>
            </w:pPr>
          </w:p>
          <w:p w:rsidR="007C15E5" w:rsidRDefault="007C15E5" w:rsidP="00BF6701">
            <w:pPr>
              <w:spacing w:line="240" w:lineRule="auto"/>
              <w:ind w:firstLine="0"/>
              <w:jc w:val="center"/>
              <w:rPr>
                <w:rFonts w:eastAsia="Times New Roman"/>
                <w:b/>
                <w:bCs/>
                <w:sz w:val="22"/>
                <w:szCs w:val="22"/>
                <w:lang w:eastAsia="ru-RU"/>
              </w:rPr>
            </w:pPr>
          </w:p>
          <w:p w:rsidR="00BF6701" w:rsidRPr="0046678C" w:rsidRDefault="00BF6701" w:rsidP="00BF6701">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Наименование учреждения</w:t>
            </w:r>
          </w:p>
        </w:tc>
        <w:tc>
          <w:tcPr>
            <w:tcW w:w="3589" w:type="dxa"/>
            <w:gridSpan w:val="3"/>
            <w:tcBorders>
              <w:top w:val="single" w:sz="4" w:space="0" w:color="auto"/>
              <w:left w:val="nil"/>
              <w:bottom w:val="single" w:sz="4" w:space="0" w:color="auto"/>
              <w:right w:val="single" w:sz="4" w:space="0" w:color="auto"/>
            </w:tcBorders>
            <w:shd w:val="clear" w:color="000000" w:fill="94EFE3"/>
            <w:noWrap/>
            <w:vAlign w:val="center"/>
            <w:hideMark/>
          </w:tcPr>
          <w:p w:rsidR="00BF6701" w:rsidRPr="0046678C" w:rsidRDefault="00BF6701" w:rsidP="007C15E5">
            <w:pPr>
              <w:spacing w:line="240" w:lineRule="auto"/>
              <w:ind w:firstLine="0"/>
              <w:rPr>
                <w:rFonts w:eastAsia="Times New Roman"/>
                <w:color w:val="000000"/>
                <w:sz w:val="22"/>
                <w:szCs w:val="22"/>
                <w:lang w:eastAsia="ru-RU"/>
              </w:rPr>
            </w:pPr>
            <w:r w:rsidRPr="0046678C">
              <w:rPr>
                <w:rFonts w:eastAsia="Times New Roman"/>
                <w:color w:val="000000"/>
                <w:sz w:val="22"/>
                <w:szCs w:val="22"/>
                <w:lang w:eastAsia="ru-RU"/>
              </w:rPr>
              <w:t>Рейтинг по критерию 1. Открытость и доступность информации об организации</w:t>
            </w:r>
          </w:p>
        </w:tc>
        <w:tc>
          <w:tcPr>
            <w:tcW w:w="855" w:type="dxa"/>
            <w:vMerge w:val="restart"/>
            <w:tcBorders>
              <w:top w:val="single" w:sz="4" w:space="0" w:color="auto"/>
              <w:left w:val="single" w:sz="4" w:space="0" w:color="auto"/>
              <w:bottom w:val="nil"/>
              <w:right w:val="single" w:sz="4" w:space="0" w:color="auto"/>
            </w:tcBorders>
            <w:shd w:val="clear" w:color="000000" w:fill="00ADDC"/>
            <w:noWrap/>
            <w:vAlign w:val="center"/>
            <w:hideMark/>
          </w:tcPr>
          <w:p w:rsidR="009B6618" w:rsidRDefault="009B6618" w:rsidP="00BF6701">
            <w:pPr>
              <w:spacing w:line="240" w:lineRule="auto"/>
              <w:ind w:firstLine="0"/>
              <w:jc w:val="center"/>
              <w:rPr>
                <w:rFonts w:eastAsia="Times New Roman"/>
                <w:b/>
                <w:bCs/>
                <w:color w:val="000000"/>
                <w:sz w:val="22"/>
                <w:szCs w:val="22"/>
                <w:lang w:eastAsia="ru-RU"/>
              </w:rPr>
            </w:pPr>
          </w:p>
          <w:p w:rsidR="009B6618" w:rsidRDefault="009B6618" w:rsidP="00BF6701">
            <w:pPr>
              <w:spacing w:line="240" w:lineRule="auto"/>
              <w:ind w:firstLine="0"/>
              <w:jc w:val="center"/>
              <w:rPr>
                <w:rFonts w:eastAsia="Times New Roman"/>
                <w:b/>
                <w:bCs/>
                <w:color w:val="000000"/>
                <w:sz w:val="22"/>
                <w:szCs w:val="22"/>
                <w:lang w:eastAsia="ru-RU"/>
              </w:rPr>
            </w:pPr>
          </w:p>
          <w:p w:rsidR="009B6618" w:rsidRDefault="009B6618" w:rsidP="00BF6701">
            <w:pPr>
              <w:spacing w:line="240" w:lineRule="auto"/>
              <w:ind w:firstLine="0"/>
              <w:jc w:val="center"/>
              <w:rPr>
                <w:rFonts w:eastAsia="Times New Roman"/>
                <w:b/>
                <w:bCs/>
                <w:color w:val="000000"/>
                <w:sz w:val="22"/>
                <w:szCs w:val="22"/>
                <w:lang w:eastAsia="ru-RU"/>
              </w:rPr>
            </w:pPr>
          </w:p>
          <w:p w:rsidR="009B6618" w:rsidRDefault="009B6618" w:rsidP="00BF6701">
            <w:pPr>
              <w:spacing w:line="240" w:lineRule="auto"/>
              <w:ind w:firstLine="0"/>
              <w:jc w:val="center"/>
              <w:rPr>
                <w:rFonts w:eastAsia="Times New Roman"/>
                <w:b/>
                <w:bCs/>
                <w:color w:val="000000"/>
                <w:sz w:val="22"/>
                <w:szCs w:val="22"/>
                <w:lang w:eastAsia="ru-RU"/>
              </w:rPr>
            </w:pPr>
          </w:p>
          <w:p w:rsidR="009B6618" w:rsidRDefault="009B6618" w:rsidP="00BF6701">
            <w:pPr>
              <w:spacing w:line="240" w:lineRule="auto"/>
              <w:ind w:firstLine="0"/>
              <w:jc w:val="center"/>
              <w:rPr>
                <w:rFonts w:eastAsia="Times New Roman"/>
                <w:b/>
                <w:bCs/>
                <w:color w:val="000000"/>
                <w:sz w:val="22"/>
                <w:szCs w:val="22"/>
                <w:lang w:eastAsia="ru-RU"/>
              </w:rPr>
            </w:pPr>
          </w:p>
          <w:p w:rsidR="00481A36" w:rsidRDefault="00481A36" w:rsidP="00BF6701">
            <w:pPr>
              <w:spacing w:line="240" w:lineRule="auto"/>
              <w:ind w:firstLine="0"/>
              <w:jc w:val="center"/>
              <w:rPr>
                <w:rFonts w:eastAsia="Times New Roman"/>
                <w:b/>
                <w:bCs/>
                <w:color w:val="000000"/>
                <w:sz w:val="22"/>
                <w:szCs w:val="22"/>
                <w:lang w:eastAsia="ru-RU"/>
              </w:rPr>
            </w:pPr>
          </w:p>
          <w:p w:rsidR="00BF6701" w:rsidRPr="0046678C" w:rsidRDefault="00BF6701" w:rsidP="00BF6701">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Крит</w:t>
            </w:r>
            <w:proofErr w:type="gramStart"/>
            <w:r w:rsidRPr="0046678C">
              <w:rPr>
                <w:rFonts w:eastAsia="Times New Roman"/>
                <w:b/>
                <w:bCs/>
                <w:color w:val="000000"/>
                <w:sz w:val="22"/>
                <w:szCs w:val="22"/>
                <w:lang w:eastAsia="ru-RU"/>
              </w:rPr>
              <w:t>1</w:t>
            </w:r>
            <w:proofErr w:type="gramEnd"/>
          </w:p>
        </w:tc>
        <w:tc>
          <w:tcPr>
            <w:tcW w:w="854" w:type="dxa"/>
            <w:vMerge w:val="restart"/>
            <w:tcBorders>
              <w:top w:val="single" w:sz="4" w:space="0" w:color="auto"/>
              <w:left w:val="single" w:sz="4" w:space="0" w:color="auto"/>
              <w:right w:val="single" w:sz="4" w:space="0" w:color="auto"/>
            </w:tcBorders>
            <w:shd w:val="clear" w:color="000000" w:fill="00ADDC"/>
            <w:vAlign w:val="center"/>
          </w:tcPr>
          <w:p w:rsidR="009B6618" w:rsidRDefault="009B6618" w:rsidP="00BF6701">
            <w:pPr>
              <w:spacing w:line="240" w:lineRule="auto"/>
              <w:ind w:firstLine="0"/>
              <w:jc w:val="center"/>
              <w:rPr>
                <w:rFonts w:eastAsia="Times New Roman"/>
                <w:b/>
                <w:bCs/>
                <w:color w:val="000000"/>
                <w:sz w:val="22"/>
                <w:szCs w:val="22"/>
                <w:lang w:eastAsia="ru-RU"/>
              </w:rPr>
            </w:pPr>
          </w:p>
          <w:p w:rsidR="009B6618" w:rsidRDefault="009B6618" w:rsidP="00BF6701">
            <w:pPr>
              <w:spacing w:line="240" w:lineRule="auto"/>
              <w:ind w:firstLine="0"/>
              <w:jc w:val="center"/>
              <w:rPr>
                <w:rFonts w:eastAsia="Times New Roman"/>
                <w:b/>
                <w:bCs/>
                <w:color w:val="000000"/>
                <w:sz w:val="22"/>
                <w:szCs w:val="22"/>
                <w:lang w:eastAsia="ru-RU"/>
              </w:rPr>
            </w:pPr>
          </w:p>
          <w:p w:rsidR="009B6618" w:rsidRDefault="009B6618" w:rsidP="00BF6701">
            <w:pPr>
              <w:spacing w:line="240" w:lineRule="auto"/>
              <w:ind w:firstLine="0"/>
              <w:jc w:val="center"/>
              <w:rPr>
                <w:rFonts w:eastAsia="Times New Roman"/>
                <w:b/>
                <w:bCs/>
                <w:color w:val="000000"/>
                <w:sz w:val="22"/>
                <w:szCs w:val="22"/>
                <w:lang w:eastAsia="ru-RU"/>
              </w:rPr>
            </w:pPr>
          </w:p>
          <w:p w:rsidR="009B6618" w:rsidRDefault="009B6618" w:rsidP="00BF6701">
            <w:pPr>
              <w:spacing w:line="240" w:lineRule="auto"/>
              <w:ind w:firstLine="0"/>
              <w:jc w:val="center"/>
              <w:rPr>
                <w:rFonts w:eastAsia="Times New Roman"/>
                <w:b/>
                <w:bCs/>
                <w:color w:val="000000"/>
                <w:sz w:val="22"/>
                <w:szCs w:val="22"/>
                <w:lang w:eastAsia="ru-RU"/>
              </w:rPr>
            </w:pPr>
          </w:p>
          <w:p w:rsidR="009B6618" w:rsidRDefault="009B6618" w:rsidP="00BF6701">
            <w:pPr>
              <w:spacing w:line="240" w:lineRule="auto"/>
              <w:ind w:firstLine="0"/>
              <w:jc w:val="center"/>
              <w:rPr>
                <w:rFonts w:eastAsia="Times New Roman"/>
                <w:b/>
                <w:bCs/>
                <w:color w:val="000000"/>
                <w:sz w:val="22"/>
                <w:szCs w:val="22"/>
                <w:lang w:eastAsia="ru-RU"/>
              </w:rPr>
            </w:pPr>
          </w:p>
          <w:p w:rsidR="00481A36" w:rsidRDefault="00481A36" w:rsidP="00BF6701">
            <w:pPr>
              <w:spacing w:line="240" w:lineRule="auto"/>
              <w:ind w:firstLine="0"/>
              <w:jc w:val="center"/>
              <w:rPr>
                <w:rFonts w:eastAsia="Times New Roman"/>
                <w:b/>
                <w:bCs/>
                <w:color w:val="000000"/>
                <w:sz w:val="22"/>
                <w:szCs w:val="22"/>
                <w:lang w:eastAsia="ru-RU"/>
              </w:rPr>
            </w:pPr>
          </w:p>
          <w:p w:rsidR="00BF6701" w:rsidRPr="0046678C" w:rsidRDefault="00BF6701" w:rsidP="00BF6701">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Место</w:t>
            </w:r>
          </w:p>
        </w:tc>
      </w:tr>
      <w:tr w:rsidR="00BF6701" w:rsidRPr="0046678C" w:rsidTr="001851A6">
        <w:trPr>
          <w:trHeight w:val="631"/>
        </w:trPr>
        <w:tc>
          <w:tcPr>
            <w:tcW w:w="565" w:type="dxa"/>
            <w:vMerge/>
            <w:tcBorders>
              <w:top w:val="single" w:sz="4" w:space="0" w:color="auto"/>
              <w:left w:val="single" w:sz="4" w:space="0" w:color="auto"/>
              <w:bottom w:val="nil"/>
              <w:right w:val="single" w:sz="4" w:space="0" w:color="auto"/>
            </w:tcBorders>
            <w:vAlign w:val="center"/>
            <w:hideMark/>
          </w:tcPr>
          <w:p w:rsidR="00BF6701" w:rsidRPr="0046678C" w:rsidRDefault="00BF6701" w:rsidP="00BF6701">
            <w:pPr>
              <w:spacing w:line="240" w:lineRule="auto"/>
              <w:ind w:firstLine="0"/>
              <w:jc w:val="left"/>
              <w:rPr>
                <w:rFonts w:eastAsia="Times New Roman"/>
                <w:b/>
                <w:bCs/>
                <w:sz w:val="22"/>
                <w:szCs w:val="22"/>
                <w:lang w:eastAsia="ru-RU"/>
              </w:rPr>
            </w:pPr>
          </w:p>
        </w:tc>
        <w:tc>
          <w:tcPr>
            <w:tcW w:w="3959" w:type="dxa"/>
            <w:vMerge/>
            <w:tcBorders>
              <w:top w:val="single" w:sz="4" w:space="0" w:color="auto"/>
              <w:left w:val="single" w:sz="4" w:space="0" w:color="auto"/>
              <w:bottom w:val="nil"/>
              <w:right w:val="single" w:sz="4" w:space="0" w:color="auto"/>
            </w:tcBorders>
            <w:vAlign w:val="center"/>
            <w:hideMark/>
          </w:tcPr>
          <w:p w:rsidR="00BF6701" w:rsidRPr="0046678C" w:rsidRDefault="00BF6701" w:rsidP="00BF6701">
            <w:pPr>
              <w:spacing w:line="240" w:lineRule="auto"/>
              <w:ind w:firstLine="0"/>
              <w:jc w:val="left"/>
              <w:rPr>
                <w:rFonts w:eastAsia="Times New Roman"/>
                <w:b/>
                <w:bCs/>
                <w:sz w:val="22"/>
                <w:szCs w:val="22"/>
                <w:lang w:eastAsia="ru-RU"/>
              </w:rPr>
            </w:pPr>
          </w:p>
        </w:tc>
        <w:tc>
          <w:tcPr>
            <w:tcW w:w="1003" w:type="dxa"/>
            <w:tcBorders>
              <w:top w:val="nil"/>
              <w:left w:val="single" w:sz="4" w:space="0" w:color="auto"/>
              <w:bottom w:val="nil"/>
              <w:right w:val="single" w:sz="4" w:space="0" w:color="auto"/>
            </w:tcBorders>
            <w:shd w:val="clear" w:color="000000" w:fill="EA157A"/>
            <w:noWrap/>
            <w:vAlign w:val="center"/>
            <w:hideMark/>
          </w:tcPr>
          <w:p w:rsidR="00BF6701" w:rsidRPr="0046678C" w:rsidRDefault="00BF6701" w:rsidP="00BF6701">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1.1. П.инф</w:t>
            </w:r>
          </w:p>
        </w:tc>
        <w:tc>
          <w:tcPr>
            <w:tcW w:w="1467" w:type="dxa"/>
            <w:tcBorders>
              <w:top w:val="nil"/>
              <w:left w:val="single" w:sz="4" w:space="0" w:color="auto"/>
              <w:bottom w:val="nil"/>
              <w:right w:val="single" w:sz="4" w:space="0" w:color="auto"/>
            </w:tcBorders>
            <w:shd w:val="clear" w:color="000000" w:fill="EA157A"/>
            <w:noWrap/>
            <w:vAlign w:val="center"/>
            <w:hideMark/>
          </w:tcPr>
          <w:p w:rsidR="00BF6701" w:rsidRPr="0046678C" w:rsidRDefault="00BF6701" w:rsidP="00BF6701">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1.2. П.дист</w:t>
            </w:r>
          </w:p>
        </w:tc>
        <w:tc>
          <w:tcPr>
            <w:tcW w:w="1119" w:type="dxa"/>
            <w:tcBorders>
              <w:top w:val="nil"/>
              <w:left w:val="single" w:sz="4" w:space="0" w:color="auto"/>
              <w:bottom w:val="nil"/>
              <w:right w:val="single" w:sz="4" w:space="0" w:color="auto"/>
            </w:tcBorders>
            <w:shd w:val="clear" w:color="000000" w:fill="EA157A"/>
            <w:noWrap/>
            <w:vAlign w:val="center"/>
            <w:hideMark/>
          </w:tcPr>
          <w:p w:rsidR="00BF6701" w:rsidRPr="0046678C" w:rsidRDefault="00BF6701" w:rsidP="00BF6701">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1.3. П.открУ</w:t>
            </w:r>
          </w:p>
        </w:tc>
        <w:tc>
          <w:tcPr>
            <w:tcW w:w="855" w:type="dxa"/>
            <w:vMerge/>
            <w:tcBorders>
              <w:top w:val="single" w:sz="4" w:space="0" w:color="auto"/>
              <w:left w:val="single" w:sz="4" w:space="0" w:color="auto"/>
              <w:bottom w:val="nil"/>
              <w:right w:val="single" w:sz="4" w:space="0" w:color="auto"/>
            </w:tcBorders>
            <w:vAlign w:val="center"/>
            <w:hideMark/>
          </w:tcPr>
          <w:p w:rsidR="00BF6701" w:rsidRPr="0046678C" w:rsidRDefault="00BF6701" w:rsidP="00BF6701">
            <w:pPr>
              <w:spacing w:line="240" w:lineRule="auto"/>
              <w:ind w:firstLine="0"/>
              <w:jc w:val="left"/>
              <w:rPr>
                <w:rFonts w:eastAsia="Times New Roman"/>
                <w:b/>
                <w:bCs/>
                <w:color w:val="000000"/>
                <w:sz w:val="22"/>
                <w:szCs w:val="22"/>
                <w:lang w:eastAsia="ru-RU"/>
              </w:rPr>
            </w:pPr>
          </w:p>
        </w:tc>
        <w:tc>
          <w:tcPr>
            <w:tcW w:w="854" w:type="dxa"/>
            <w:vMerge/>
            <w:tcBorders>
              <w:left w:val="single" w:sz="4" w:space="0" w:color="auto"/>
              <w:bottom w:val="nil"/>
              <w:right w:val="single" w:sz="4" w:space="0" w:color="auto"/>
            </w:tcBorders>
          </w:tcPr>
          <w:p w:rsidR="00BF6701" w:rsidRPr="0046678C" w:rsidRDefault="00BF6701" w:rsidP="00BF6701">
            <w:pPr>
              <w:spacing w:line="240" w:lineRule="auto"/>
              <w:ind w:firstLine="0"/>
              <w:jc w:val="left"/>
              <w:rPr>
                <w:rFonts w:eastAsia="Times New Roman"/>
                <w:b/>
                <w:bCs/>
                <w:color w:val="000000"/>
                <w:sz w:val="22"/>
                <w:szCs w:val="22"/>
                <w:lang w:eastAsia="ru-RU"/>
              </w:rPr>
            </w:pPr>
          </w:p>
        </w:tc>
      </w:tr>
      <w:tr w:rsidR="00BF6701" w:rsidRPr="0046678C" w:rsidTr="00ED0C84">
        <w:trPr>
          <w:trHeight w:val="419"/>
        </w:trPr>
        <w:tc>
          <w:tcPr>
            <w:tcW w:w="565" w:type="dxa"/>
            <w:tcBorders>
              <w:top w:val="nil"/>
              <w:left w:val="single" w:sz="4" w:space="0" w:color="auto"/>
              <w:bottom w:val="single" w:sz="4" w:space="0" w:color="auto"/>
              <w:right w:val="single" w:sz="4" w:space="0" w:color="auto"/>
            </w:tcBorders>
            <w:shd w:val="clear" w:color="auto" w:fill="FEB80A" w:themeFill="accent3"/>
            <w:noWrap/>
            <w:vAlign w:val="bottom"/>
          </w:tcPr>
          <w:p w:rsidR="00BF6701" w:rsidRPr="0046678C" w:rsidRDefault="00BF6701" w:rsidP="00BF6701">
            <w:pPr>
              <w:spacing w:line="240" w:lineRule="auto"/>
              <w:ind w:firstLine="0"/>
              <w:jc w:val="center"/>
              <w:rPr>
                <w:rFonts w:eastAsia="Times New Roman"/>
                <w:b/>
                <w:i/>
                <w:sz w:val="22"/>
                <w:szCs w:val="22"/>
                <w:lang w:eastAsia="ru-RU"/>
              </w:rPr>
            </w:pPr>
          </w:p>
        </w:tc>
        <w:tc>
          <w:tcPr>
            <w:tcW w:w="3959" w:type="dxa"/>
            <w:tcBorders>
              <w:top w:val="nil"/>
              <w:left w:val="nil"/>
              <w:bottom w:val="single" w:sz="4" w:space="0" w:color="auto"/>
              <w:right w:val="single" w:sz="4" w:space="0" w:color="auto"/>
            </w:tcBorders>
            <w:shd w:val="clear" w:color="auto" w:fill="FEB80A" w:themeFill="accent3"/>
            <w:noWrap/>
            <w:vAlign w:val="bottom"/>
          </w:tcPr>
          <w:p w:rsidR="00BF6701" w:rsidRPr="0046678C" w:rsidRDefault="00BF6701" w:rsidP="00BF6701">
            <w:pPr>
              <w:spacing w:line="240" w:lineRule="auto"/>
              <w:ind w:firstLine="0"/>
              <w:jc w:val="left"/>
              <w:rPr>
                <w:rFonts w:eastAsia="Times New Roman"/>
                <w:b/>
                <w:i/>
                <w:sz w:val="22"/>
                <w:szCs w:val="22"/>
                <w:lang w:eastAsia="ru-RU"/>
              </w:rPr>
            </w:pPr>
            <w:r w:rsidRPr="0046678C">
              <w:rPr>
                <w:rFonts w:eastAsia="Times New Roman"/>
                <w:b/>
                <w:i/>
                <w:sz w:val="22"/>
                <w:szCs w:val="22"/>
                <w:lang w:eastAsia="ru-RU"/>
              </w:rPr>
              <w:t>значимость показателя</w:t>
            </w:r>
          </w:p>
        </w:tc>
        <w:tc>
          <w:tcPr>
            <w:tcW w:w="1003" w:type="dxa"/>
            <w:tcBorders>
              <w:top w:val="nil"/>
              <w:left w:val="nil"/>
              <w:bottom w:val="single" w:sz="4" w:space="0" w:color="auto"/>
              <w:right w:val="single" w:sz="4" w:space="0" w:color="auto"/>
            </w:tcBorders>
            <w:shd w:val="clear" w:color="auto" w:fill="FEB80A" w:themeFill="accent3"/>
            <w:noWrap/>
            <w:vAlign w:val="bottom"/>
          </w:tcPr>
          <w:p w:rsidR="00BF6701" w:rsidRPr="0046678C" w:rsidRDefault="00BF6701" w:rsidP="00BF6701">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30</w:t>
            </w:r>
          </w:p>
        </w:tc>
        <w:tc>
          <w:tcPr>
            <w:tcW w:w="1467" w:type="dxa"/>
            <w:tcBorders>
              <w:top w:val="nil"/>
              <w:left w:val="nil"/>
              <w:bottom w:val="single" w:sz="4" w:space="0" w:color="auto"/>
              <w:right w:val="single" w:sz="4" w:space="0" w:color="auto"/>
            </w:tcBorders>
            <w:shd w:val="clear" w:color="auto" w:fill="FEB80A" w:themeFill="accent3"/>
            <w:noWrap/>
            <w:vAlign w:val="bottom"/>
          </w:tcPr>
          <w:p w:rsidR="00BF6701" w:rsidRPr="0046678C" w:rsidRDefault="00BF6701" w:rsidP="0011536F">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30</w:t>
            </w:r>
          </w:p>
        </w:tc>
        <w:tc>
          <w:tcPr>
            <w:tcW w:w="1119" w:type="dxa"/>
            <w:tcBorders>
              <w:top w:val="nil"/>
              <w:left w:val="nil"/>
              <w:bottom w:val="single" w:sz="4" w:space="0" w:color="auto"/>
              <w:right w:val="single" w:sz="4" w:space="0" w:color="auto"/>
            </w:tcBorders>
            <w:shd w:val="clear" w:color="auto" w:fill="FEB80A" w:themeFill="accent3"/>
            <w:noWrap/>
            <w:vAlign w:val="bottom"/>
          </w:tcPr>
          <w:p w:rsidR="00BF6701" w:rsidRPr="0046678C" w:rsidRDefault="00BF6701" w:rsidP="00BF6701">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40</w:t>
            </w:r>
          </w:p>
        </w:tc>
        <w:tc>
          <w:tcPr>
            <w:tcW w:w="855" w:type="dxa"/>
            <w:tcBorders>
              <w:top w:val="nil"/>
              <w:left w:val="nil"/>
              <w:bottom w:val="single" w:sz="4" w:space="0" w:color="auto"/>
              <w:right w:val="single" w:sz="4" w:space="0" w:color="auto"/>
            </w:tcBorders>
            <w:shd w:val="clear" w:color="auto" w:fill="FEB80A" w:themeFill="accent3"/>
            <w:noWrap/>
            <w:vAlign w:val="bottom"/>
          </w:tcPr>
          <w:p w:rsidR="00BF6701" w:rsidRPr="0046678C" w:rsidRDefault="00BF6701" w:rsidP="0011536F">
            <w:pPr>
              <w:spacing w:line="240" w:lineRule="auto"/>
              <w:ind w:firstLine="0"/>
              <w:jc w:val="center"/>
              <w:rPr>
                <w:rFonts w:eastAsia="Times New Roman"/>
                <w:b/>
                <w:bCs/>
                <w:i/>
                <w:sz w:val="22"/>
                <w:szCs w:val="22"/>
                <w:lang w:eastAsia="ru-RU"/>
              </w:rPr>
            </w:pPr>
            <w:r w:rsidRPr="0046678C">
              <w:rPr>
                <w:rFonts w:eastAsia="Times New Roman"/>
                <w:b/>
                <w:bCs/>
                <w:i/>
                <w:sz w:val="22"/>
                <w:szCs w:val="22"/>
                <w:lang w:eastAsia="ru-RU"/>
              </w:rPr>
              <w:t>20</w:t>
            </w:r>
          </w:p>
        </w:tc>
        <w:tc>
          <w:tcPr>
            <w:tcW w:w="854" w:type="dxa"/>
            <w:tcBorders>
              <w:top w:val="nil"/>
              <w:left w:val="nil"/>
              <w:bottom w:val="single" w:sz="4" w:space="0" w:color="auto"/>
              <w:right w:val="single" w:sz="4" w:space="0" w:color="auto"/>
            </w:tcBorders>
            <w:shd w:val="clear" w:color="auto" w:fill="FEB80A" w:themeFill="accent3"/>
          </w:tcPr>
          <w:p w:rsidR="00BF6701" w:rsidRPr="0046678C" w:rsidRDefault="00BF6701" w:rsidP="00BF6701">
            <w:pPr>
              <w:spacing w:line="240" w:lineRule="auto"/>
              <w:ind w:firstLine="0"/>
              <w:jc w:val="center"/>
              <w:rPr>
                <w:rFonts w:eastAsia="Times New Roman"/>
                <w:b/>
                <w:bCs/>
                <w:i/>
                <w:sz w:val="22"/>
                <w:szCs w:val="22"/>
                <w:lang w:eastAsia="ru-RU"/>
              </w:rPr>
            </w:pPr>
          </w:p>
        </w:tc>
      </w:tr>
      <w:tr w:rsidR="007F4E3E" w:rsidRPr="0046678C" w:rsidTr="006358D7">
        <w:trPr>
          <w:trHeight w:val="61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1</w:t>
            </w:r>
          </w:p>
        </w:tc>
        <w:tc>
          <w:tcPr>
            <w:tcW w:w="3959"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003"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93</w:t>
            </w:r>
          </w:p>
        </w:tc>
        <w:tc>
          <w:tcPr>
            <w:tcW w:w="1467"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855" w:type="dxa"/>
            <w:tcBorders>
              <w:top w:val="nil"/>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98</w:t>
            </w:r>
          </w:p>
        </w:tc>
        <w:tc>
          <w:tcPr>
            <w:tcW w:w="854" w:type="dxa"/>
            <w:tcBorders>
              <w:top w:val="nil"/>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12-15</w:t>
            </w:r>
          </w:p>
        </w:tc>
      </w:tr>
      <w:tr w:rsidR="007F4E3E" w:rsidRPr="0046678C" w:rsidTr="006358D7">
        <w:trPr>
          <w:trHeight w:val="567"/>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2</w:t>
            </w:r>
          </w:p>
        </w:tc>
        <w:tc>
          <w:tcPr>
            <w:tcW w:w="3959"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003"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91</w:t>
            </w:r>
          </w:p>
        </w:tc>
        <w:tc>
          <w:tcPr>
            <w:tcW w:w="1467"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10</w:t>
            </w:r>
            <w:r w:rsidR="009B6618">
              <w:rPr>
                <w:rFonts w:ascii="Calibri" w:hAnsi="Calibri" w:cs="Calibri"/>
                <w:color w:val="000000"/>
                <w:sz w:val="22"/>
                <w:szCs w:val="22"/>
              </w:rPr>
              <w:t>0</w:t>
            </w:r>
          </w:p>
        </w:tc>
        <w:tc>
          <w:tcPr>
            <w:tcW w:w="1119"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855" w:type="dxa"/>
            <w:tcBorders>
              <w:top w:val="nil"/>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97</w:t>
            </w:r>
          </w:p>
        </w:tc>
        <w:tc>
          <w:tcPr>
            <w:tcW w:w="854" w:type="dxa"/>
            <w:tcBorders>
              <w:top w:val="nil"/>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16-19</w:t>
            </w:r>
          </w:p>
        </w:tc>
      </w:tr>
      <w:tr w:rsidR="007F4E3E" w:rsidRPr="0046678C" w:rsidTr="006358D7">
        <w:trPr>
          <w:trHeight w:val="567"/>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3</w:t>
            </w:r>
          </w:p>
        </w:tc>
        <w:tc>
          <w:tcPr>
            <w:tcW w:w="3959"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003"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98</w:t>
            </w:r>
          </w:p>
        </w:tc>
        <w:tc>
          <w:tcPr>
            <w:tcW w:w="1467"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nil"/>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98</w:t>
            </w:r>
          </w:p>
        </w:tc>
        <w:tc>
          <w:tcPr>
            <w:tcW w:w="855" w:type="dxa"/>
            <w:tcBorders>
              <w:top w:val="nil"/>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99</w:t>
            </w:r>
          </w:p>
        </w:tc>
        <w:tc>
          <w:tcPr>
            <w:tcW w:w="854" w:type="dxa"/>
            <w:tcBorders>
              <w:top w:val="nil"/>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6-11</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4</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94</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92</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95</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22-23</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5</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99</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99</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99</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6-11</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6</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84</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60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79</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35</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7</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95</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89</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94</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24-26</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8</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98</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97</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98</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12-15</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9</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93</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60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84</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80</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34</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10</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69</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92</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88</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32</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11</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99</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98</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99</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6-11</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12</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99</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88</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95</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22-23</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13</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98</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2"/>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99</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6-11</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14</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99</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100</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1-5</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15</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99</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100</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1-5</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16</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98</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97</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98</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12-15</w:t>
            </w:r>
          </w:p>
        </w:tc>
      </w:tr>
      <w:tr w:rsidR="007F4E3E" w:rsidRPr="0046678C" w:rsidTr="006358D7">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17</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93</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97</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16-19</w:t>
            </w:r>
          </w:p>
        </w:tc>
      </w:tr>
      <w:tr w:rsidR="007F4E3E"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lastRenderedPageBreak/>
              <w:t>18</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87</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92</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93</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27-29</w:t>
            </w:r>
          </w:p>
        </w:tc>
      </w:tr>
      <w:tr w:rsidR="007F4E3E"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19</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54</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99</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86</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33</w:t>
            </w:r>
          </w:p>
        </w:tc>
      </w:tr>
      <w:tr w:rsidR="007F4E3E"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20</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97</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95</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97</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16-19</w:t>
            </w:r>
          </w:p>
        </w:tc>
      </w:tr>
      <w:tr w:rsidR="007F4E3E"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027BC2">
            <w:pPr>
              <w:ind w:firstLine="0"/>
              <w:jc w:val="left"/>
              <w:rPr>
                <w:rFonts w:ascii="Calibri" w:hAnsi="Calibri" w:cs="Calibri"/>
                <w:color w:val="000000"/>
                <w:sz w:val="22"/>
                <w:szCs w:val="22"/>
              </w:rPr>
            </w:pPr>
            <w:r>
              <w:rPr>
                <w:rFonts w:ascii="Calibri" w:hAnsi="Calibri" w:cs="Calibri"/>
                <w:color w:val="000000"/>
                <w:sz w:val="22"/>
                <w:szCs w:val="22"/>
              </w:rPr>
              <w:t>21</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99</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98</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99</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6-11</w:t>
            </w:r>
          </w:p>
        </w:tc>
      </w:tr>
      <w:tr w:rsidR="007F4E3E"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7B0CE9">
            <w:pPr>
              <w:ind w:firstLine="0"/>
              <w:jc w:val="left"/>
              <w:rPr>
                <w:rFonts w:ascii="Calibri" w:hAnsi="Calibri" w:cs="Calibri"/>
                <w:color w:val="000000"/>
                <w:sz w:val="22"/>
                <w:szCs w:val="22"/>
              </w:rPr>
            </w:pPr>
            <w:r>
              <w:rPr>
                <w:rFonts w:ascii="Calibri" w:hAnsi="Calibri" w:cs="Calibri"/>
                <w:color w:val="000000"/>
                <w:sz w:val="22"/>
                <w:szCs w:val="22"/>
              </w:rPr>
              <w:t>22</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100</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1-5</w:t>
            </w:r>
          </w:p>
        </w:tc>
      </w:tr>
      <w:tr w:rsidR="007F4E3E"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7B0CE9">
            <w:pPr>
              <w:ind w:firstLine="0"/>
              <w:jc w:val="left"/>
              <w:rPr>
                <w:rFonts w:ascii="Calibri" w:hAnsi="Calibri" w:cs="Calibri"/>
                <w:color w:val="000000"/>
                <w:sz w:val="22"/>
                <w:szCs w:val="22"/>
              </w:rPr>
            </w:pPr>
            <w:r>
              <w:rPr>
                <w:rFonts w:ascii="Calibri" w:hAnsi="Calibri" w:cs="Calibri"/>
                <w:color w:val="000000"/>
                <w:sz w:val="22"/>
                <w:szCs w:val="22"/>
              </w:rPr>
              <w:t>23</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74</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95</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90</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31</w:t>
            </w:r>
          </w:p>
        </w:tc>
      </w:tr>
      <w:tr w:rsidR="007F4E3E"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3E" w:rsidRDefault="007F4E3E" w:rsidP="007B0CE9">
            <w:pPr>
              <w:ind w:firstLine="0"/>
              <w:jc w:val="left"/>
              <w:rPr>
                <w:rFonts w:ascii="Calibri" w:hAnsi="Calibri" w:cs="Calibri"/>
                <w:color w:val="000000"/>
                <w:sz w:val="22"/>
                <w:szCs w:val="22"/>
              </w:rPr>
            </w:pPr>
            <w:r>
              <w:rPr>
                <w:rFonts w:ascii="Calibri" w:hAnsi="Calibri" w:cs="Calibri"/>
                <w:color w:val="000000"/>
                <w:sz w:val="22"/>
                <w:szCs w:val="22"/>
              </w:rPr>
              <w:t>24</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85</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F4E3E" w:rsidRDefault="007F4E3E"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96</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7F4E3E" w:rsidRPr="009B6618" w:rsidRDefault="007F4E3E"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20-21</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9B6618" w:rsidP="007B0CE9">
            <w:pPr>
              <w:ind w:firstLine="0"/>
              <w:jc w:val="left"/>
              <w:rPr>
                <w:rFonts w:ascii="Calibri" w:hAnsi="Calibri" w:cs="Calibri"/>
                <w:color w:val="000000"/>
                <w:sz w:val="22"/>
                <w:szCs w:val="22"/>
              </w:rPr>
            </w:pPr>
            <w:r>
              <w:rPr>
                <w:rFonts w:ascii="Calibri" w:hAnsi="Calibri" w:cs="Calibri"/>
                <w:color w:val="000000"/>
                <w:sz w:val="22"/>
                <w:szCs w:val="22"/>
              </w:rPr>
              <w:t>25</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98</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99</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6-11</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7B0CE9" w:rsidP="007B0CE9">
            <w:pPr>
              <w:ind w:firstLine="0"/>
              <w:jc w:val="left"/>
              <w:rPr>
                <w:rFonts w:ascii="Calibri" w:hAnsi="Calibri" w:cs="Calibri"/>
                <w:color w:val="000000"/>
                <w:sz w:val="22"/>
                <w:szCs w:val="22"/>
              </w:rPr>
            </w:pPr>
            <w:r>
              <w:rPr>
                <w:rFonts w:ascii="Calibri" w:hAnsi="Calibri" w:cs="Calibri"/>
                <w:color w:val="000000"/>
                <w:sz w:val="22"/>
                <w:szCs w:val="22"/>
              </w:rPr>
              <w:t>2</w:t>
            </w:r>
            <w:r w:rsidR="009B6618">
              <w:rPr>
                <w:rFonts w:ascii="Calibri" w:hAnsi="Calibri" w:cs="Calibri"/>
                <w:color w:val="000000"/>
                <w:sz w:val="22"/>
                <w:szCs w:val="22"/>
              </w:rPr>
              <w:t>6</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94</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90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94</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24-26</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7B0CE9" w:rsidP="007B0CE9">
            <w:pPr>
              <w:ind w:firstLine="0"/>
              <w:jc w:val="left"/>
              <w:rPr>
                <w:rFonts w:ascii="Calibri" w:hAnsi="Calibri" w:cs="Calibri"/>
                <w:color w:val="000000"/>
                <w:sz w:val="22"/>
                <w:szCs w:val="22"/>
              </w:rPr>
            </w:pPr>
            <w:r>
              <w:rPr>
                <w:rFonts w:ascii="Calibri" w:hAnsi="Calibri" w:cs="Calibri"/>
                <w:color w:val="000000"/>
                <w:sz w:val="22"/>
                <w:szCs w:val="22"/>
              </w:rPr>
              <w:t>2</w:t>
            </w:r>
            <w:r w:rsidR="009B6618">
              <w:rPr>
                <w:rFonts w:ascii="Calibri" w:hAnsi="Calibri" w:cs="Calibri"/>
                <w:color w:val="000000"/>
                <w:sz w:val="22"/>
                <w:szCs w:val="22"/>
              </w:rPr>
              <w:t>7</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83</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89</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91</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30</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7B0CE9" w:rsidP="007B0CE9">
            <w:pPr>
              <w:ind w:firstLine="0"/>
              <w:jc w:val="left"/>
              <w:rPr>
                <w:rFonts w:ascii="Calibri" w:hAnsi="Calibri" w:cs="Calibri"/>
                <w:color w:val="000000"/>
                <w:sz w:val="22"/>
                <w:szCs w:val="22"/>
              </w:rPr>
            </w:pPr>
            <w:r>
              <w:rPr>
                <w:rFonts w:ascii="Calibri" w:hAnsi="Calibri" w:cs="Calibri"/>
                <w:color w:val="000000"/>
                <w:sz w:val="22"/>
                <w:szCs w:val="22"/>
              </w:rPr>
              <w:t>2</w:t>
            </w:r>
            <w:r w:rsidR="009B6618">
              <w:rPr>
                <w:rFonts w:ascii="Calibri" w:hAnsi="Calibri" w:cs="Calibri"/>
                <w:color w:val="000000"/>
                <w:sz w:val="22"/>
                <w:szCs w:val="22"/>
              </w:rPr>
              <w:t>8</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89</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97</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96</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20-21</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9B6618" w:rsidP="00027BC2">
            <w:pPr>
              <w:ind w:firstLine="0"/>
              <w:jc w:val="left"/>
              <w:rPr>
                <w:rFonts w:ascii="Calibri" w:hAnsi="Calibri" w:cs="Calibri"/>
                <w:color w:val="000000"/>
                <w:sz w:val="22"/>
                <w:szCs w:val="22"/>
              </w:rPr>
            </w:pPr>
            <w:r>
              <w:rPr>
                <w:rFonts w:ascii="Calibri" w:hAnsi="Calibri" w:cs="Calibri"/>
                <w:color w:val="000000"/>
                <w:sz w:val="22"/>
                <w:szCs w:val="22"/>
              </w:rPr>
              <w:t>29</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91</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97</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16-19</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9B6618" w:rsidP="00027BC2">
            <w:pPr>
              <w:ind w:firstLine="0"/>
              <w:jc w:val="left"/>
              <w:rPr>
                <w:rFonts w:ascii="Calibri" w:hAnsi="Calibri" w:cs="Calibri"/>
                <w:color w:val="000000"/>
                <w:sz w:val="22"/>
                <w:szCs w:val="22"/>
              </w:rPr>
            </w:pPr>
            <w:r>
              <w:rPr>
                <w:rFonts w:ascii="Calibri" w:hAnsi="Calibri" w:cs="Calibri"/>
                <w:color w:val="000000"/>
                <w:sz w:val="22"/>
                <w:szCs w:val="22"/>
              </w:rPr>
              <w:t>30</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92</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98</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12-15</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9B6618" w:rsidP="00027BC2">
            <w:pPr>
              <w:ind w:firstLine="0"/>
              <w:jc w:val="left"/>
              <w:rPr>
                <w:rFonts w:ascii="Calibri" w:hAnsi="Calibri" w:cs="Calibri"/>
                <w:color w:val="000000"/>
                <w:sz w:val="22"/>
                <w:szCs w:val="22"/>
              </w:rPr>
            </w:pPr>
            <w:r>
              <w:rPr>
                <w:rFonts w:ascii="Calibri" w:hAnsi="Calibri" w:cs="Calibri"/>
                <w:color w:val="000000"/>
                <w:sz w:val="22"/>
                <w:szCs w:val="22"/>
              </w:rPr>
              <w:t>31</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90</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90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93</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27-29</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9B6618" w:rsidP="00027BC2">
            <w:pPr>
              <w:ind w:firstLine="0"/>
              <w:jc w:val="left"/>
              <w:rPr>
                <w:rFonts w:ascii="Calibri" w:hAnsi="Calibri" w:cs="Calibri"/>
                <w:color w:val="000000"/>
                <w:sz w:val="22"/>
                <w:szCs w:val="22"/>
              </w:rPr>
            </w:pPr>
            <w:r>
              <w:rPr>
                <w:rFonts w:ascii="Calibri" w:hAnsi="Calibri" w:cs="Calibri"/>
                <w:color w:val="000000"/>
                <w:sz w:val="22"/>
                <w:szCs w:val="22"/>
              </w:rPr>
              <w:t>32</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100</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1-5</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9B6618" w:rsidP="00027BC2">
            <w:pPr>
              <w:ind w:firstLine="0"/>
              <w:jc w:val="left"/>
              <w:rPr>
                <w:rFonts w:ascii="Calibri" w:hAnsi="Calibri" w:cs="Calibri"/>
                <w:color w:val="000000"/>
                <w:sz w:val="22"/>
                <w:szCs w:val="22"/>
              </w:rPr>
            </w:pPr>
            <w:r>
              <w:rPr>
                <w:rFonts w:ascii="Calibri" w:hAnsi="Calibri" w:cs="Calibri"/>
                <w:color w:val="000000"/>
                <w:sz w:val="22"/>
                <w:szCs w:val="22"/>
              </w:rPr>
              <w:t>33</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82</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99</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94</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24-26</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9B6618" w:rsidP="00027BC2">
            <w:pPr>
              <w:ind w:firstLine="0"/>
              <w:jc w:val="left"/>
              <w:rPr>
                <w:rFonts w:ascii="Calibri" w:hAnsi="Calibri" w:cs="Calibri"/>
                <w:color w:val="000000"/>
                <w:sz w:val="22"/>
                <w:szCs w:val="22"/>
              </w:rPr>
            </w:pPr>
            <w:r>
              <w:rPr>
                <w:rFonts w:ascii="Calibri" w:hAnsi="Calibri" w:cs="Calibri"/>
                <w:color w:val="000000"/>
                <w:sz w:val="22"/>
                <w:szCs w:val="22"/>
              </w:rPr>
              <w:t>34</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99</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100</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1-5</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9B6618" w:rsidP="00027BC2">
            <w:pPr>
              <w:ind w:firstLine="0"/>
              <w:jc w:val="left"/>
              <w:rPr>
                <w:rFonts w:ascii="Calibri" w:hAnsi="Calibri" w:cs="Calibri"/>
                <w:color w:val="000000"/>
                <w:sz w:val="22"/>
                <w:szCs w:val="22"/>
              </w:rPr>
            </w:pPr>
            <w:r>
              <w:rPr>
                <w:rFonts w:ascii="Calibri" w:hAnsi="Calibri" w:cs="Calibri"/>
                <w:color w:val="000000"/>
                <w:sz w:val="22"/>
                <w:szCs w:val="22"/>
              </w:rPr>
              <w:t>35</w:t>
            </w: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78</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Default="009B6618" w:rsidP="007B0CE9">
            <w:pPr>
              <w:ind w:firstLine="0"/>
              <w:jc w:val="center"/>
              <w:rPr>
                <w:rFonts w:ascii="Calibri" w:hAnsi="Calibri" w:cs="Calibri"/>
                <w:color w:val="000000"/>
                <w:sz w:val="22"/>
                <w:szCs w:val="22"/>
              </w:rPr>
            </w:pPr>
            <w:r>
              <w:rPr>
                <w:rFonts w:ascii="Calibri" w:hAnsi="Calibri" w:cs="Calibri"/>
                <w:color w:val="000000"/>
                <w:sz w:val="22"/>
                <w:szCs w:val="22"/>
              </w:rPr>
              <w:t>98</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027BC2" w:rsidRDefault="009B6618" w:rsidP="007B0CE9">
            <w:pPr>
              <w:ind w:firstLine="0"/>
              <w:jc w:val="center"/>
              <w:rPr>
                <w:rFonts w:ascii="Calibri" w:hAnsi="Calibri" w:cs="Calibri"/>
                <w:b/>
                <w:color w:val="000000"/>
                <w:sz w:val="22"/>
                <w:szCs w:val="22"/>
              </w:rPr>
            </w:pPr>
            <w:r w:rsidRPr="00027BC2">
              <w:rPr>
                <w:rFonts w:ascii="Calibri" w:hAnsi="Calibri" w:cs="Calibri"/>
                <w:b/>
                <w:color w:val="000000"/>
                <w:sz w:val="22"/>
                <w:szCs w:val="22"/>
              </w:rPr>
              <w:t>93</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027BC2" w:rsidRDefault="009B6618" w:rsidP="007B0CE9">
            <w:pPr>
              <w:ind w:firstLine="0"/>
              <w:jc w:val="center"/>
              <w:rPr>
                <w:rFonts w:ascii="Calibri" w:hAnsi="Calibri" w:cs="Calibri"/>
                <w:b/>
                <w:color w:val="000000"/>
                <w:sz w:val="22"/>
                <w:szCs w:val="22"/>
              </w:rPr>
            </w:pPr>
            <w:r w:rsidRPr="00027BC2">
              <w:rPr>
                <w:rFonts w:ascii="Calibri" w:hAnsi="Calibri" w:cs="Calibri"/>
                <w:b/>
                <w:color w:val="000000"/>
                <w:sz w:val="22"/>
                <w:szCs w:val="22"/>
              </w:rPr>
              <w:t>27-29</w:t>
            </w:r>
          </w:p>
        </w:tc>
      </w:tr>
      <w:tr w:rsidR="009B6618" w:rsidRPr="0046678C" w:rsidTr="007F4E3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18" w:rsidRDefault="009B6618" w:rsidP="00027BC2">
            <w:pPr>
              <w:jc w:val="left"/>
              <w:rPr>
                <w:rFonts w:ascii="Calibri" w:hAnsi="Calibri" w:cs="Calibri"/>
                <w:color w:val="000000"/>
                <w:sz w:val="22"/>
                <w:szCs w:val="22"/>
              </w:rPr>
            </w:pPr>
          </w:p>
        </w:tc>
        <w:tc>
          <w:tcPr>
            <w:tcW w:w="3959" w:type="dxa"/>
            <w:tcBorders>
              <w:top w:val="single" w:sz="4" w:space="0" w:color="auto"/>
              <w:left w:val="nil"/>
              <w:bottom w:val="single" w:sz="4" w:space="0" w:color="auto"/>
              <w:right w:val="single" w:sz="4" w:space="0" w:color="auto"/>
            </w:tcBorders>
            <w:shd w:val="clear" w:color="auto" w:fill="auto"/>
            <w:noWrap/>
            <w:vAlign w:val="bottom"/>
            <w:hideMark/>
          </w:tcPr>
          <w:p w:rsidR="009B6618" w:rsidRPr="009B6618" w:rsidRDefault="009B6618" w:rsidP="007B0CE9">
            <w:pPr>
              <w:spacing w:line="240" w:lineRule="auto"/>
              <w:ind w:firstLine="0"/>
              <w:jc w:val="left"/>
              <w:rPr>
                <w:rFonts w:ascii="Calibri" w:hAnsi="Calibri" w:cs="Calibri"/>
                <w:b/>
                <w:color w:val="000000"/>
                <w:sz w:val="22"/>
                <w:szCs w:val="22"/>
              </w:rPr>
            </w:pPr>
            <w:r>
              <w:rPr>
                <w:rFonts w:ascii="Calibri" w:hAnsi="Calibri" w:cs="Calibri"/>
                <w:b/>
                <w:color w:val="000000"/>
                <w:sz w:val="22"/>
                <w:szCs w:val="22"/>
              </w:rPr>
              <w:t>среднее</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91,4</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97,7</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95,9</w:t>
            </w:r>
          </w:p>
        </w:tc>
        <w:tc>
          <w:tcPr>
            <w:tcW w:w="855" w:type="dxa"/>
            <w:tcBorders>
              <w:top w:val="single" w:sz="4" w:space="0" w:color="auto"/>
              <w:left w:val="nil"/>
              <w:bottom w:val="single" w:sz="4" w:space="0" w:color="auto"/>
              <w:right w:val="single" w:sz="4" w:space="0" w:color="auto"/>
            </w:tcBorders>
            <w:shd w:val="clear" w:color="000000" w:fill="00ADDC"/>
            <w:noWrap/>
            <w:vAlign w:val="bottom"/>
            <w:hideMark/>
          </w:tcPr>
          <w:p w:rsidR="009B6618" w:rsidRPr="009B6618" w:rsidRDefault="009B6618" w:rsidP="007B0CE9">
            <w:pPr>
              <w:ind w:firstLine="0"/>
              <w:jc w:val="center"/>
              <w:rPr>
                <w:rFonts w:ascii="Calibri" w:hAnsi="Calibri" w:cs="Calibri"/>
                <w:b/>
                <w:color w:val="000000"/>
                <w:sz w:val="22"/>
                <w:szCs w:val="22"/>
              </w:rPr>
            </w:pPr>
            <w:r w:rsidRPr="009B6618">
              <w:rPr>
                <w:rFonts w:ascii="Calibri" w:hAnsi="Calibri" w:cs="Calibri"/>
                <w:b/>
                <w:color w:val="000000"/>
                <w:sz w:val="22"/>
                <w:szCs w:val="22"/>
              </w:rPr>
              <w:t>95</w:t>
            </w:r>
          </w:p>
        </w:tc>
        <w:tc>
          <w:tcPr>
            <w:tcW w:w="854" w:type="dxa"/>
            <w:tcBorders>
              <w:top w:val="single" w:sz="4" w:space="0" w:color="auto"/>
              <w:left w:val="nil"/>
              <w:bottom w:val="single" w:sz="4" w:space="0" w:color="auto"/>
              <w:right w:val="single" w:sz="4" w:space="0" w:color="auto"/>
            </w:tcBorders>
            <w:shd w:val="clear" w:color="000000" w:fill="00ADDC"/>
            <w:vAlign w:val="bottom"/>
          </w:tcPr>
          <w:p w:rsidR="009B6618" w:rsidRPr="009B6618" w:rsidRDefault="009B6618" w:rsidP="007B0CE9">
            <w:pPr>
              <w:jc w:val="center"/>
              <w:rPr>
                <w:rFonts w:ascii="Calibri" w:hAnsi="Calibri" w:cs="Calibri"/>
                <w:b/>
                <w:color w:val="000000"/>
                <w:sz w:val="22"/>
                <w:szCs w:val="22"/>
              </w:rPr>
            </w:pPr>
          </w:p>
        </w:tc>
      </w:tr>
    </w:tbl>
    <w:p w:rsidR="009B6618" w:rsidRDefault="009B6618" w:rsidP="00393B63">
      <w:pPr>
        <w:ind w:left="2123"/>
        <w:jc w:val="left"/>
        <w:rPr>
          <w:lang w:eastAsia="ru-RU"/>
        </w:rPr>
      </w:pPr>
    </w:p>
    <w:p w:rsidR="007C15E5" w:rsidRDefault="007C15E5" w:rsidP="00393B63">
      <w:pPr>
        <w:ind w:left="2123"/>
        <w:jc w:val="left"/>
        <w:rPr>
          <w:lang w:eastAsia="ru-RU"/>
        </w:rPr>
      </w:pPr>
    </w:p>
    <w:p w:rsidR="007C15E5" w:rsidRDefault="007C15E5" w:rsidP="00393B63">
      <w:pPr>
        <w:ind w:left="2123"/>
        <w:jc w:val="left"/>
        <w:rPr>
          <w:lang w:eastAsia="ru-RU"/>
        </w:rPr>
      </w:pPr>
    </w:p>
    <w:p w:rsidR="007C15E5" w:rsidRDefault="007C15E5" w:rsidP="00393B63">
      <w:pPr>
        <w:ind w:left="2123"/>
        <w:jc w:val="left"/>
        <w:rPr>
          <w:lang w:eastAsia="ru-RU"/>
        </w:rPr>
      </w:pPr>
    </w:p>
    <w:p w:rsidR="007C15E5" w:rsidRDefault="007C15E5" w:rsidP="00393B63">
      <w:pPr>
        <w:ind w:left="2123"/>
        <w:jc w:val="left"/>
        <w:rPr>
          <w:lang w:eastAsia="ru-RU"/>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3402"/>
      </w:tblGrid>
      <w:tr w:rsidR="001851A6" w:rsidRPr="0046641D" w:rsidTr="007C15E5">
        <w:trPr>
          <w:trHeight w:val="300"/>
        </w:trPr>
        <w:tc>
          <w:tcPr>
            <w:tcW w:w="4394" w:type="dxa"/>
            <w:shd w:val="clear" w:color="auto" w:fill="auto"/>
            <w:noWrap/>
            <w:vAlign w:val="bottom"/>
            <w:hideMark/>
          </w:tcPr>
          <w:p w:rsidR="001851A6" w:rsidRPr="0046641D" w:rsidRDefault="001851A6" w:rsidP="001851A6">
            <w:pPr>
              <w:spacing w:line="240" w:lineRule="auto"/>
              <w:ind w:firstLine="0"/>
              <w:jc w:val="center"/>
              <w:rPr>
                <w:rFonts w:ascii="Calibri" w:eastAsia="Times New Roman" w:hAnsi="Calibri" w:cs="Calibri"/>
                <w:b/>
                <w:color w:val="000000"/>
                <w:sz w:val="22"/>
                <w:szCs w:val="22"/>
                <w:lang w:eastAsia="ru-RU"/>
              </w:rPr>
            </w:pPr>
            <w:r w:rsidRPr="0046641D">
              <w:rPr>
                <w:rFonts w:ascii="Calibri" w:eastAsia="Times New Roman" w:hAnsi="Calibri" w:cs="Calibri"/>
                <w:b/>
                <w:color w:val="000000"/>
                <w:sz w:val="22"/>
                <w:szCs w:val="22"/>
                <w:lang w:eastAsia="ru-RU"/>
              </w:rPr>
              <w:lastRenderedPageBreak/>
              <w:t>Оценки</w:t>
            </w:r>
          </w:p>
        </w:tc>
        <w:tc>
          <w:tcPr>
            <w:tcW w:w="3402" w:type="dxa"/>
            <w:vAlign w:val="bottom"/>
          </w:tcPr>
          <w:p w:rsidR="001851A6" w:rsidRPr="0046641D" w:rsidRDefault="001851A6" w:rsidP="001851A6">
            <w:pPr>
              <w:jc w:val="right"/>
              <w:rPr>
                <w:rFonts w:ascii="Calibri" w:hAnsi="Calibri" w:cs="Calibri"/>
                <w:b/>
                <w:color w:val="000000"/>
                <w:sz w:val="22"/>
                <w:szCs w:val="22"/>
              </w:rPr>
            </w:pPr>
            <w:r w:rsidRPr="0046641D">
              <w:rPr>
                <w:rFonts w:ascii="Calibri" w:hAnsi="Calibri" w:cs="Calibri"/>
                <w:b/>
                <w:color w:val="000000"/>
                <w:sz w:val="22"/>
                <w:szCs w:val="22"/>
              </w:rPr>
              <w:t>%</w:t>
            </w:r>
          </w:p>
        </w:tc>
      </w:tr>
      <w:tr w:rsidR="001851A6" w:rsidTr="007C15E5">
        <w:trPr>
          <w:trHeight w:val="300"/>
        </w:trPr>
        <w:tc>
          <w:tcPr>
            <w:tcW w:w="4394" w:type="dxa"/>
            <w:shd w:val="clear" w:color="auto" w:fill="auto"/>
            <w:noWrap/>
            <w:vAlign w:val="bottom"/>
            <w:hideMark/>
          </w:tcPr>
          <w:p w:rsidR="001851A6" w:rsidRPr="00EF0CA0" w:rsidRDefault="001851A6"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Отлично (81 -100 баллов)</w:t>
            </w:r>
          </w:p>
        </w:tc>
        <w:tc>
          <w:tcPr>
            <w:tcW w:w="3402" w:type="dxa"/>
            <w:vAlign w:val="bottom"/>
          </w:tcPr>
          <w:p w:rsidR="001851A6" w:rsidRDefault="001851A6" w:rsidP="001851A6">
            <w:pPr>
              <w:jc w:val="right"/>
              <w:rPr>
                <w:rFonts w:ascii="Calibri" w:hAnsi="Calibri" w:cs="Calibri"/>
                <w:color w:val="000000"/>
                <w:sz w:val="22"/>
                <w:szCs w:val="22"/>
              </w:rPr>
            </w:pPr>
            <w:r>
              <w:rPr>
                <w:rFonts w:ascii="Calibri" w:hAnsi="Calibri" w:cs="Calibri"/>
                <w:color w:val="000000"/>
                <w:sz w:val="22"/>
                <w:szCs w:val="22"/>
              </w:rPr>
              <w:t xml:space="preserve">94 </w:t>
            </w:r>
          </w:p>
        </w:tc>
      </w:tr>
      <w:tr w:rsidR="001851A6" w:rsidTr="007C15E5">
        <w:trPr>
          <w:trHeight w:val="300"/>
        </w:trPr>
        <w:tc>
          <w:tcPr>
            <w:tcW w:w="4394" w:type="dxa"/>
            <w:shd w:val="clear" w:color="auto" w:fill="auto"/>
            <w:noWrap/>
            <w:vAlign w:val="bottom"/>
            <w:hideMark/>
          </w:tcPr>
          <w:p w:rsidR="001851A6" w:rsidRPr="00EF0CA0" w:rsidRDefault="001851A6"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Хорошо (61-80 баллов)</w:t>
            </w:r>
          </w:p>
        </w:tc>
        <w:tc>
          <w:tcPr>
            <w:tcW w:w="3402" w:type="dxa"/>
            <w:vAlign w:val="bottom"/>
          </w:tcPr>
          <w:p w:rsidR="001851A6" w:rsidRDefault="001851A6" w:rsidP="001851A6">
            <w:pPr>
              <w:jc w:val="right"/>
              <w:rPr>
                <w:rFonts w:ascii="Calibri" w:hAnsi="Calibri" w:cs="Calibri"/>
                <w:color w:val="000000"/>
                <w:sz w:val="22"/>
                <w:szCs w:val="22"/>
              </w:rPr>
            </w:pPr>
            <w:r>
              <w:rPr>
                <w:rFonts w:ascii="Calibri" w:hAnsi="Calibri" w:cs="Calibri"/>
                <w:color w:val="000000"/>
                <w:sz w:val="22"/>
                <w:szCs w:val="22"/>
              </w:rPr>
              <w:t>5</w:t>
            </w:r>
            <w:r w:rsidR="007C15E5">
              <w:rPr>
                <w:rFonts w:ascii="Calibri" w:hAnsi="Calibri" w:cs="Calibri"/>
                <w:color w:val="000000"/>
                <w:sz w:val="22"/>
                <w:szCs w:val="22"/>
              </w:rPr>
              <w:t>,</w:t>
            </w:r>
            <w:r>
              <w:rPr>
                <w:rFonts w:ascii="Calibri" w:hAnsi="Calibri" w:cs="Calibri"/>
                <w:color w:val="000000"/>
                <w:sz w:val="22"/>
                <w:szCs w:val="22"/>
              </w:rPr>
              <w:t>7</w:t>
            </w:r>
          </w:p>
        </w:tc>
      </w:tr>
      <w:tr w:rsidR="001851A6" w:rsidTr="007C15E5">
        <w:trPr>
          <w:trHeight w:val="300"/>
        </w:trPr>
        <w:tc>
          <w:tcPr>
            <w:tcW w:w="4394" w:type="dxa"/>
            <w:shd w:val="clear" w:color="auto" w:fill="auto"/>
            <w:noWrap/>
            <w:vAlign w:val="bottom"/>
            <w:hideMark/>
          </w:tcPr>
          <w:p w:rsidR="001851A6" w:rsidRPr="00EF0CA0" w:rsidRDefault="001851A6"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Удовлетворительно (41-60 баллов)</w:t>
            </w:r>
          </w:p>
        </w:tc>
        <w:tc>
          <w:tcPr>
            <w:tcW w:w="3402" w:type="dxa"/>
            <w:vAlign w:val="bottom"/>
          </w:tcPr>
          <w:p w:rsidR="001851A6" w:rsidRDefault="001851A6" w:rsidP="001851A6">
            <w:pPr>
              <w:jc w:val="right"/>
              <w:rPr>
                <w:rFonts w:ascii="Calibri" w:hAnsi="Calibri" w:cs="Calibri"/>
                <w:color w:val="000000"/>
                <w:sz w:val="22"/>
                <w:szCs w:val="22"/>
              </w:rPr>
            </w:pPr>
            <w:r>
              <w:rPr>
                <w:rFonts w:ascii="Calibri" w:hAnsi="Calibri" w:cs="Calibri"/>
                <w:color w:val="000000"/>
                <w:sz w:val="22"/>
                <w:szCs w:val="22"/>
              </w:rPr>
              <w:t>0</w:t>
            </w:r>
          </w:p>
        </w:tc>
      </w:tr>
      <w:tr w:rsidR="001851A6" w:rsidTr="007C15E5">
        <w:trPr>
          <w:trHeight w:val="300"/>
        </w:trPr>
        <w:tc>
          <w:tcPr>
            <w:tcW w:w="4394" w:type="dxa"/>
            <w:shd w:val="clear" w:color="auto" w:fill="auto"/>
            <w:noWrap/>
            <w:vAlign w:val="bottom"/>
            <w:hideMark/>
          </w:tcPr>
          <w:p w:rsidR="001851A6" w:rsidRPr="00EF0CA0" w:rsidRDefault="001851A6"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Неудовлетворительно (21-40 баллов)</w:t>
            </w:r>
          </w:p>
        </w:tc>
        <w:tc>
          <w:tcPr>
            <w:tcW w:w="3402" w:type="dxa"/>
            <w:vAlign w:val="bottom"/>
          </w:tcPr>
          <w:p w:rsidR="001851A6" w:rsidRDefault="001851A6" w:rsidP="001851A6">
            <w:pPr>
              <w:jc w:val="right"/>
              <w:rPr>
                <w:rFonts w:ascii="Calibri" w:hAnsi="Calibri" w:cs="Calibri"/>
                <w:color w:val="000000"/>
                <w:sz w:val="22"/>
                <w:szCs w:val="22"/>
              </w:rPr>
            </w:pPr>
            <w:r>
              <w:rPr>
                <w:rFonts w:ascii="Calibri" w:hAnsi="Calibri" w:cs="Calibri"/>
                <w:color w:val="000000"/>
                <w:sz w:val="22"/>
                <w:szCs w:val="22"/>
              </w:rPr>
              <w:t>0</w:t>
            </w:r>
          </w:p>
        </w:tc>
      </w:tr>
      <w:tr w:rsidR="001851A6" w:rsidTr="007C15E5">
        <w:trPr>
          <w:trHeight w:val="300"/>
        </w:trPr>
        <w:tc>
          <w:tcPr>
            <w:tcW w:w="4394" w:type="dxa"/>
            <w:shd w:val="clear" w:color="auto" w:fill="auto"/>
            <w:noWrap/>
            <w:vAlign w:val="bottom"/>
            <w:hideMark/>
          </w:tcPr>
          <w:p w:rsidR="001851A6" w:rsidRPr="00EF0CA0" w:rsidRDefault="001851A6"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Плохо (0 - 20 баллов)</w:t>
            </w:r>
          </w:p>
        </w:tc>
        <w:tc>
          <w:tcPr>
            <w:tcW w:w="3402" w:type="dxa"/>
            <w:vAlign w:val="bottom"/>
          </w:tcPr>
          <w:p w:rsidR="001851A6" w:rsidRDefault="001851A6" w:rsidP="001851A6">
            <w:pPr>
              <w:jc w:val="right"/>
              <w:rPr>
                <w:rFonts w:ascii="Calibri" w:hAnsi="Calibri" w:cs="Calibri"/>
                <w:color w:val="000000"/>
                <w:sz w:val="22"/>
                <w:szCs w:val="22"/>
              </w:rPr>
            </w:pPr>
            <w:r>
              <w:rPr>
                <w:rFonts w:ascii="Calibri" w:hAnsi="Calibri" w:cs="Calibri"/>
                <w:color w:val="000000"/>
                <w:sz w:val="22"/>
                <w:szCs w:val="22"/>
              </w:rPr>
              <w:t>0</w:t>
            </w:r>
          </w:p>
        </w:tc>
      </w:tr>
    </w:tbl>
    <w:p w:rsidR="001851A6" w:rsidRDefault="001851A6" w:rsidP="00393B63">
      <w:pPr>
        <w:ind w:left="2123"/>
        <w:jc w:val="left"/>
        <w:rPr>
          <w:lang w:eastAsia="ru-RU"/>
        </w:rPr>
      </w:pPr>
    </w:p>
    <w:p w:rsidR="001851A6" w:rsidRDefault="007C15E5" w:rsidP="001851A6">
      <w:pPr>
        <w:ind w:left="850" w:firstLine="566"/>
        <w:jc w:val="left"/>
        <w:rPr>
          <w:lang w:eastAsia="ru-RU"/>
        </w:rPr>
      </w:pPr>
      <w:r w:rsidRPr="007C15E5">
        <w:rPr>
          <w:noProof/>
          <w:lang w:eastAsia="ru-RU"/>
        </w:rPr>
        <w:drawing>
          <wp:inline distT="0" distB="0" distL="0" distR="0">
            <wp:extent cx="4572000" cy="2743200"/>
            <wp:effectExtent l="19050" t="0" r="19050"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7DE8" w:rsidRPr="00177DE8" w:rsidRDefault="00177DE8" w:rsidP="007C15E5">
      <w:pPr>
        <w:ind w:firstLine="0"/>
        <w:rPr>
          <w:lang w:eastAsia="ru-RU"/>
        </w:rPr>
      </w:pPr>
    </w:p>
    <w:p w:rsidR="007C15E5" w:rsidRPr="00A14842" w:rsidRDefault="00C51D8E" w:rsidP="007C15E5">
      <w:pPr>
        <w:pStyle w:val="a2"/>
      </w:pPr>
      <w:proofErr w:type="gramStart"/>
      <w:r w:rsidRPr="0046678C">
        <w:t>Анализ показателей выявил, что наиболе</w:t>
      </w:r>
      <w:r>
        <w:t>е</w:t>
      </w:r>
      <w:r w:rsidRPr="0046678C">
        <w:t xml:space="preserve"> высокое значение принимает </w:t>
      </w:r>
      <w:r w:rsidR="007C15E5">
        <w:t>итоговый средний балл п</w:t>
      </w:r>
      <w:r w:rsidR="007C15E5" w:rsidRPr="0046678C">
        <w:t xml:space="preserve">о показателю </w:t>
      </w:r>
      <w:r w:rsidR="007C15E5">
        <w:t>«</w:t>
      </w:r>
      <w:r w:rsidR="007C15E5" w:rsidRPr="00A14842">
        <w:t>Наличие и функционирование на официальном сайте организации дистанционных способов обратной связи и взаимодействия с получателями услуг</w:t>
      </w:r>
      <w:r w:rsidR="007C15E5">
        <w:t>» (97,7 баллов),  а показатель «</w:t>
      </w:r>
      <w:r w:rsidR="007C15E5" w:rsidRPr="00A14842">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r w:rsidR="007C15E5">
        <w:t xml:space="preserve">» является наиболее низким </w:t>
      </w:r>
      <w:r w:rsidR="007C15E5" w:rsidRPr="00A14842">
        <w:t xml:space="preserve"> </w:t>
      </w:r>
      <w:r w:rsidR="007C15E5">
        <w:t>(</w:t>
      </w:r>
      <w:r w:rsidR="00907A89">
        <w:t>91,</w:t>
      </w:r>
      <w:r w:rsidR="007C15E5" w:rsidRPr="00A14842">
        <w:t>4 балла</w:t>
      </w:r>
      <w:r w:rsidR="007C15E5">
        <w:t>)</w:t>
      </w:r>
      <w:r w:rsidR="007C15E5" w:rsidRPr="00A14842">
        <w:t>.</w:t>
      </w:r>
      <w:proofErr w:type="gramEnd"/>
    </w:p>
    <w:p w:rsidR="00C51D8E" w:rsidRPr="00C65485" w:rsidRDefault="00C51D8E" w:rsidP="00C51D8E">
      <w:pPr>
        <w:rPr>
          <w:lang w:eastAsia="ru-RU"/>
        </w:rPr>
      </w:pPr>
    </w:p>
    <w:p w:rsidR="00C51D8E" w:rsidRDefault="00C51D8E" w:rsidP="00C51D8E">
      <w:pPr>
        <w:rPr>
          <w:i/>
        </w:rPr>
      </w:pPr>
    </w:p>
    <w:p w:rsidR="00BF6701" w:rsidRPr="00135D1B" w:rsidRDefault="00BF6701" w:rsidP="00BF6701">
      <w:pPr>
        <w:pStyle w:val="42"/>
      </w:pPr>
      <w:r w:rsidRPr="0046678C">
        <w:lastRenderedPageBreak/>
        <w:t>Рейтинг организаций по критерию 1 «Открытость и доступность информации»</w:t>
      </w:r>
    </w:p>
    <w:p w:rsidR="00BF6701" w:rsidRPr="00E87BF2" w:rsidRDefault="00BF6701" w:rsidP="00BF6701">
      <w:pPr>
        <w:rPr>
          <w:color w:val="000000"/>
        </w:rPr>
      </w:pPr>
      <w:r w:rsidRPr="00E87BF2">
        <w:rPr>
          <w:lang w:eastAsia="ru-RU"/>
        </w:rPr>
        <w:t xml:space="preserve">При этом </w:t>
      </w:r>
      <w:r w:rsidR="00E87BF2" w:rsidRPr="00E87BF2">
        <w:rPr>
          <w:lang w:eastAsia="ru-RU"/>
        </w:rPr>
        <w:t xml:space="preserve">наиболее высокую </w:t>
      </w:r>
      <w:r w:rsidRPr="00E87BF2">
        <w:rPr>
          <w:lang w:eastAsia="ru-RU"/>
        </w:rPr>
        <w:t xml:space="preserve">оценку </w:t>
      </w:r>
      <w:r w:rsidR="00907A89">
        <w:rPr>
          <w:lang w:eastAsia="ru-RU"/>
        </w:rPr>
        <w:t>100</w:t>
      </w:r>
      <w:r w:rsidRPr="00E87BF2">
        <w:rPr>
          <w:lang w:eastAsia="ru-RU"/>
        </w:rPr>
        <w:t xml:space="preserve"> баллов</w:t>
      </w:r>
      <w:r w:rsidR="00907A89">
        <w:rPr>
          <w:lang w:eastAsia="ru-RU"/>
        </w:rPr>
        <w:t xml:space="preserve">, 1-5 место, </w:t>
      </w:r>
      <w:r w:rsidRPr="00E87BF2">
        <w:rPr>
          <w:lang w:eastAsia="ru-RU"/>
        </w:rPr>
        <w:t xml:space="preserve"> получил</w:t>
      </w:r>
      <w:r w:rsidR="00907A89">
        <w:rPr>
          <w:lang w:eastAsia="ru-RU"/>
        </w:rPr>
        <w:t>и:</w:t>
      </w:r>
      <w:r w:rsidR="00135D1B" w:rsidRPr="00E87BF2">
        <w:rPr>
          <w:lang w:eastAsia="ru-RU"/>
        </w:rPr>
        <w:t xml:space="preserve"> </w:t>
      </w:r>
    </w:p>
    <w:p w:rsidR="007F5FFF" w:rsidRPr="009936E4" w:rsidRDefault="00907A89" w:rsidP="009936E4">
      <w:pPr>
        <w:rPr>
          <w:rFonts w:eastAsia="Times New Roman"/>
          <w:color w:val="000000"/>
          <w:lang w:eastAsia="ru-RU"/>
        </w:rPr>
      </w:pPr>
      <w:r w:rsidRPr="009936E4">
        <w:rPr>
          <w:color w:val="000000"/>
        </w:rPr>
        <w:t xml:space="preserve">МБОУ «Степновская  школа», МБОУ «Сусанинская  школа», </w:t>
      </w:r>
      <w:r w:rsidRPr="009936E4">
        <w:rPr>
          <w:rFonts w:eastAsia="Times New Roman"/>
          <w:color w:val="000000"/>
          <w:lang w:eastAsia="ru-RU"/>
        </w:rPr>
        <w:t xml:space="preserve"> </w:t>
      </w:r>
      <w:r w:rsidRPr="009936E4">
        <w:rPr>
          <w:color w:val="000000"/>
        </w:rPr>
        <w:t xml:space="preserve">МБДОУ Первомайский детский сад №2 «Родничок», </w:t>
      </w:r>
      <w:r w:rsidR="009936E4" w:rsidRPr="009936E4">
        <w:rPr>
          <w:color w:val="000000"/>
        </w:rPr>
        <w:t xml:space="preserve"> МБДОУ Сарыбашский детский сад «Кунешчик», МБУ ДО  «ПДМШ». </w:t>
      </w:r>
    </w:p>
    <w:p w:rsidR="00907A89" w:rsidRPr="00907A89" w:rsidRDefault="00907A89" w:rsidP="00907A89">
      <w:pPr>
        <w:ind w:firstLine="0"/>
        <w:rPr>
          <w:lang w:eastAsia="ru-RU"/>
        </w:rPr>
      </w:pPr>
    </w:p>
    <w:p w:rsidR="008554E4" w:rsidRPr="0046678C" w:rsidRDefault="009B4D45" w:rsidP="009B4D45">
      <w:pPr>
        <w:pStyle w:val="42"/>
      </w:pPr>
      <w:r w:rsidRPr="0046678C">
        <w:t>Рейтинг по показателю 1.1.</w:t>
      </w:r>
    </w:p>
    <w:tbl>
      <w:tblPr>
        <w:tblW w:w="5000" w:type="pct"/>
        <w:tblLayout w:type="fixed"/>
        <w:tblLook w:val="04A0"/>
      </w:tblPr>
      <w:tblGrid>
        <w:gridCol w:w="817"/>
        <w:gridCol w:w="6387"/>
        <w:gridCol w:w="2828"/>
        <w:gridCol w:w="236"/>
      </w:tblGrid>
      <w:tr w:rsidR="00392086" w:rsidRPr="0046678C" w:rsidTr="009D117B">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F0328F">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1.1. 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p>
        </w:tc>
      </w:tr>
      <w:tr w:rsidR="00481A36" w:rsidRPr="0046678C" w:rsidTr="00FE2E50">
        <w:trPr>
          <w:trHeight w:val="371"/>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1</w:t>
            </w:r>
          </w:p>
        </w:tc>
        <w:tc>
          <w:tcPr>
            <w:tcW w:w="3110" w:type="pct"/>
            <w:tcBorders>
              <w:top w:val="nil"/>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377" w:type="pct"/>
            <w:tcBorders>
              <w:top w:val="nil"/>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nil"/>
              <w:left w:val="nil"/>
              <w:bottom w:val="single" w:sz="4" w:space="0" w:color="auto"/>
              <w:right w:val="single" w:sz="4" w:space="0" w:color="auto"/>
            </w:tcBorders>
            <w:shd w:val="clear" w:color="auto" w:fill="auto"/>
            <w:vAlign w:val="bottom"/>
          </w:tcPr>
          <w:p w:rsidR="00481A36" w:rsidRPr="00E262B2" w:rsidRDefault="00481A36" w:rsidP="007C1E58">
            <w:pPr>
              <w:spacing w:line="240" w:lineRule="auto"/>
              <w:ind w:firstLine="0"/>
              <w:jc w:val="left"/>
              <w:rPr>
                <w:rFonts w:eastAsia="Times New Roman"/>
                <w:sz w:val="24"/>
                <w:szCs w:val="24"/>
                <w:lang w:eastAsia="ru-RU"/>
              </w:rPr>
            </w:pPr>
          </w:p>
        </w:tc>
      </w:tr>
      <w:tr w:rsidR="00481A36" w:rsidRPr="0046678C" w:rsidTr="00FE2E50">
        <w:trPr>
          <w:trHeight w:val="114"/>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2</w:t>
            </w:r>
          </w:p>
        </w:tc>
        <w:tc>
          <w:tcPr>
            <w:tcW w:w="3110" w:type="pct"/>
            <w:tcBorders>
              <w:top w:val="nil"/>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377" w:type="pct"/>
            <w:tcBorders>
              <w:top w:val="nil"/>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91</w:t>
            </w:r>
          </w:p>
        </w:tc>
        <w:tc>
          <w:tcPr>
            <w:tcW w:w="115" w:type="pct"/>
            <w:tcBorders>
              <w:top w:val="nil"/>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3</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4</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94</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5</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6</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84</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7</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8</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9</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10</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69</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11</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12</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13</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14</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15</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16</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17</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18</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87</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19</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54</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20</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lastRenderedPageBreak/>
              <w:t>21</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22</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23</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74</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24</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85</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25</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26</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94</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27</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83</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28</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89</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29</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91</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30</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92</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31</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32</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33</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82</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34</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МБУ ДО  «ПДМШ»</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r w:rsidR="00481A36" w:rsidRPr="0046678C" w:rsidTr="00FE2E50">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A36" w:rsidRDefault="00481A36" w:rsidP="00481A36">
            <w:pPr>
              <w:ind w:firstLine="0"/>
              <w:rPr>
                <w:rFonts w:ascii="Calibri" w:hAnsi="Calibri" w:cs="Calibri"/>
                <w:color w:val="000000"/>
                <w:sz w:val="22"/>
                <w:szCs w:val="22"/>
              </w:rPr>
            </w:pPr>
            <w:r>
              <w:rPr>
                <w:rFonts w:ascii="Calibri" w:hAnsi="Calibri" w:cs="Calibri"/>
                <w:color w:val="000000"/>
                <w:sz w:val="22"/>
                <w:szCs w:val="22"/>
              </w:rPr>
              <w:t>35</w:t>
            </w:r>
          </w:p>
        </w:tc>
        <w:tc>
          <w:tcPr>
            <w:tcW w:w="3110"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34"/>
              <w:rPr>
                <w:rFonts w:ascii="Calibri" w:hAnsi="Calibri" w:cs="Calibri"/>
                <w:color w:val="000000"/>
                <w:sz w:val="22"/>
                <w:szCs w:val="22"/>
              </w:rPr>
            </w:pPr>
            <w:r>
              <w:rPr>
                <w:rFonts w:ascii="Calibri" w:hAnsi="Calibri" w:cs="Calibri"/>
                <w:color w:val="000000"/>
                <w:sz w:val="22"/>
                <w:szCs w:val="22"/>
              </w:rPr>
              <w:t>МБУ ДО  «ГДМШ»</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481A36" w:rsidRDefault="00481A36" w:rsidP="00481A36">
            <w:pPr>
              <w:ind w:firstLine="26"/>
              <w:jc w:val="center"/>
              <w:rPr>
                <w:rFonts w:ascii="Calibri" w:hAnsi="Calibri" w:cs="Calibri"/>
                <w:color w:val="000000"/>
                <w:sz w:val="22"/>
                <w:szCs w:val="22"/>
              </w:rPr>
            </w:pPr>
            <w:r>
              <w:rPr>
                <w:rFonts w:ascii="Calibri" w:hAnsi="Calibri" w:cs="Calibri"/>
                <w:color w:val="000000"/>
                <w:sz w:val="22"/>
                <w:szCs w:val="22"/>
              </w:rPr>
              <w:t>78</w:t>
            </w:r>
          </w:p>
        </w:tc>
        <w:tc>
          <w:tcPr>
            <w:tcW w:w="115" w:type="pct"/>
            <w:tcBorders>
              <w:top w:val="single" w:sz="4" w:space="0" w:color="auto"/>
              <w:left w:val="nil"/>
              <w:bottom w:val="single" w:sz="4" w:space="0" w:color="auto"/>
              <w:right w:val="single" w:sz="4" w:space="0" w:color="auto"/>
            </w:tcBorders>
            <w:shd w:val="clear" w:color="auto" w:fill="auto"/>
            <w:vAlign w:val="bottom"/>
          </w:tcPr>
          <w:p w:rsidR="00481A36" w:rsidRPr="00E262B2" w:rsidRDefault="00481A36" w:rsidP="007C1E58">
            <w:pPr>
              <w:ind w:firstLine="0"/>
              <w:jc w:val="left"/>
              <w:rPr>
                <w:rFonts w:eastAsia="Times New Roman"/>
                <w:sz w:val="24"/>
                <w:szCs w:val="24"/>
              </w:rPr>
            </w:pPr>
          </w:p>
        </w:tc>
      </w:tr>
    </w:tbl>
    <w:p w:rsidR="009D117B" w:rsidRDefault="009D117B" w:rsidP="009B4D45">
      <w:pPr>
        <w:pStyle w:val="42"/>
      </w:pPr>
    </w:p>
    <w:p w:rsidR="009B4D45" w:rsidRPr="0046678C" w:rsidRDefault="009B4D45" w:rsidP="009B4D45">
      <w:pPr>
        <w:pStyle w:val="42"/>
      </w:pPr>
      <w:r w:rsidRPr="0046678C">
        <w:t>Рейтинг по показателю 1.2.</w:t>
      </w:r>
    </w:p>
    <w:tbl>
      <w:tblPr>
        <w:tblW w:w="5000" w:type="pct"/>
        <w:tblLayout w:type="fixed"/>
        <w:tblLook w:val="04A0"/>
      </w:tblPr>
      <w:tblGrid>
        <w:gridCol w:w="676"/>
        <w:gridCol w:w="6526"/>
        <w:gridCol w:w="2830"/>
        <w:gridCol w:w="236"/>
      </w:tblGrid>
      <w:tr w:rsidR="00392086" w:rsidRPr="0046678C" w:rsidTr="009D117B">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1.2. Наличие и функционирование на официальном сайте организации дистанционных способов обратной связи и взаимодействия с получателями услуг</w:t>
            </w:r>
          </w:p>
        </w:tc>
      </w:tr>
      <w:tr w:rsidR="00415852" w:rsidRPr="0046678C" w:rsidTr="00FE2E50">
        <w:trPr>
          <w:trHeight w:val="346"/>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1</w:t>
            </w:r>
          </w:p>
        </w:tc>
        <w:tc>
          <w:tcPr>
            <w:tcW w:w="3178" w:type="pct"/>
            <w:tcBorders>
              <w:top w:val="nil"/>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378" w:type="pct"/>
            <w:tcBorders>
              <w:top w:val="nil"/>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415852" w:rsidRPr="0046678C"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2</w:t>
            </w:r>
          </w:p>
        </w:tc>
        <w:tc>
          <w:tcPr>
            <w:tcW w:w="3178" w:type="pct"/>
            <w:tcBorders>
              <w:top w:val="nil"/>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378" w:type="pct"/>
            <w:tcBorders>
              <w:top w:val="nil"/>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415852" w:rsidRPr="0046678C"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3</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Pr="0046678C"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4</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5</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6</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7</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8</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9</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10</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11</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12</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13</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lastRenderedPageBreak/>
              <w:t>14</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15</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16</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17</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18</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19</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20</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21</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22</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23</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24</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25</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26</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27</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28</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29</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30</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31</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32</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33</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34</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МБУ ДО  «ПДМШ»</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r w:rsidR="00415852" w:rsidRPr="0046678C" w:rsidTr="00FE2E50">
        <w:trPr>
          <w:trHeight w:val="39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852" w:rsidRDefault="00415852" w:rsidP="001851A6">
            <w:pPr>
              <w:ind w:firstLine="0"/>
              <w:rPr>
                <w:rFonts w:ascii="Calibri" w:hAnsi="Calibri" w:cs="Calibri"/>
                <w:color w:val="000000"/>
                <w:sz w:val="22"/>
                <w:szCs w:val="22"/>
              </w:rPr>
            </w:pPr>
            <w:r>
              <w:rPr>
                <w:rFonts w:ascii="Calibri" w:hAnsi="Calibri" w:cs="Calibri"/>
                <w:color w:val="000000"/>
                <w:sz w:val="22"/>
                <w:szCs w:val="22"/>
              </w:rPr>
              <w:t>35</w:t>
            </w:r>
          </w:p>
        </w:tc>
        <w:tc>
          <w:tcPr>
            <w:tcW w:w="31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1851A6">
            <w:pPr>
              <w:ind w:firstLine="34"/>
              <w:rPr>
                <w:rFonts w:ascii="Calibri" w:hAnsi="Calibri" w:cs="Calibri"/>
                <w:color w:val="000000"/>
                <w:sz w:val="22"/>
                <w:szCs w:val="22"/>
              </w:rPr>
            </w:pPr>
            <w:r>
              <w:rPr>
                <w:rFonts w:ascii="Calibri" w:hAnsi="Calibri" w:cs="Calibri"/>
                <w:color w:val="000000"/>
                <w:sz w:val="22"/>
                <w:szCs w:val="22"/>
              </w:rPr>
              <w:t>МБУ ДО  «ГДМШ»</w:t>
            </w:r>
          </w:p>
        </w:tc>
        <w:tc>
          <w:tcPr>
            <w:tcW w:w="1378" w:type="pct"/>
            <w:tcBorders>
              <w:top w:val="single" w:sz="4" w:space="0" w:color="auto"/>
              <w:left w:val="nil"/>
              <w:bottom w:val="single" w:sz="4" w:space="0" w:color="auto"/>
              <w:right w:val="single" w:sz="4" w:space="0" w:color="auto"/>
            </w:tcBorders>
            <w:shd w:val="clear" w:color="auto" w:fill="auto"/>
            <w:noWrap/>
            <w:vAlign w:val="bottom"/>
            <w:hideMark/>
          </w:tcPr>
          <w:p w:rsidR="00415852" w:rsidRDefault="00415852" w:rsidP="00415852">
            <w:pPr>
              <w:ind w:firstLine="28"/>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415852" w:rsidRDefault="00415852" w:rsidP="00177DE8">
            <w:pPr>
              <w:spacing w:line="240" w:lineRule="auto"/>
              <w:ind w:firstLine="0"/>
              <w:jc w:val="center"/>
              <w:rPr>
                <w:rFonts w:eastAsia="Times New Roman"/>
                <w:sz w:val="22"/>
                <w:szCs w:val="22"/>
                <w:lang w:eastAsia="ru-RU"/>
              </w:rPr>
            </w:pPr>
          </w:p>
        </w:tc>
      </w:tr>
    </w:tbl>
    <w:p w:rsidR="00415852" w:rsidRDefault="00415852" w:rsidP="009B4D45">
      <w:pPr>
        <w:pStyle w:val="42"/>
      </w:pPr>
    </w:p>
    <w:p w:rsidR="00F0328F" w:rsidRPr="0046678C" w:rsidRDefault="009B4D45" w:rsidP="009B4D45">
      <w:pPr>
        <w:pStyle w:val="42"/>
      </w:pPr>
      <w:r w:rsidRPr="0046678C">
        <w:t>Рейтинг по показателю 1.3.</w:t>
      </w:r>
    </w:p>
    <w:tbl>
      <w:tblPr>
        <w:tblW w:w="5000" w:type="pct"/>
        <w:tblLayout w:type="fixed"/>
        <w:tblLook w:val="04A0"/>
      </w:tblPr>
      <w:tblGrid>
        <w:gridCol w:w="676"/>
        <w:gridCol w:w="6528"/>
        <w:gridCol w:w="2828"/>
        <w:gridCol w:w="236"/>
      </w:tblGrid>
      <w:tr w:rsidR="00392086" w:rsidRPr="0046678C" w:rsidTr="009D117B">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525D97"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w:t>
            </w:r>
          </w:p>
        </w:tc>
      </w:tr>
      <w:tr w:rsidR="0018717C" w:rsidRPr="0046678C" w:rsidTr="00FE2E50">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1</w:t>
            </w:r>
          </w:p>
        </w:tc>
        <w:tc>
          <w:tcPr>
            <w:tcW w:w="3179" w:type="pct"/>
            <w:tcBorders>
              <w:top w:val="nil"/>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377" w:type="pct"/>
            <w:tcBorders>
              <w:top w:val="nil"/>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tcPr>
          <w:p w:rsidR="0018717C" w:rsidRPr="0046678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2</w:t>
            </w:r>
          </w:p>
        </w:tc>
        <w:tc>
          <w:tcPr>
            <w:tcW w:w="3179" w:type="pct"/>
            <w:tcBorders>
              <w:top w:val="nil"/>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377" w:type="pct"/>
            <w:tcBorders>
              <w:top w:val="nil"/>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tcPr>
          <w:p w:rsidR="0018717C" w:rsidRPr="0046678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3</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tcPr>
          <w:p w:rsidR="0018717C" w:rsidRPr="0046678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4</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92</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5</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lastRenderedPageBreak/>
              <w:t>6</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7</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89</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8</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9</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84</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10</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92</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11</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12</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13</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14</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15</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16</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17</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18</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92</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19</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20</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21</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22</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23</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24</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25</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26</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27</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89</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28</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29</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30</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31</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32</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33</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34</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МБУ ДО  «ПДМШ»</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r w:rsidR="0018717C" w:rsidRPr="0046678C" w:rsidTr="00FE2E50">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7C" w:rsidRDefault="0018717C" w:rsidP="001851A6">
            <w:pPr>
              <w:ind w:firstLine="0"/>
              <w:rPr>
                <w:rFonts w:ascii="Calibri" w:hAnsi="Calibri" w:cs="Calibri"/>
                <w:color w:val="000000"/>
                <w:sz w:val="22"/>
                <w:szCs w:val="22"/>
              </w:rPr>
            </w:pPr>
            <w:r>
              <w:rPr>
                <w:rFonts w:ascii="Calibri" w:hAnsi="Calibri" w:cs="Calibri"/>
                <w:color w:val="000000"/>
                <w:sz w:val="22"/>
                <w:szCs w:val="22"/>
              </w:rPr>
              <w:t>35</w:t>
            </w:r>
          </w:p>
        </w:tc>
        <w:tc>
          <w:tcPr>
            <w:tcW w:w="3179"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51A6">
            <w:pPr>
              <w:ind w:firstLine="34"/>
              <w:rPr>
                <w:rFonts w:ascii="Calibri" w:hAnsi="Calibri" w:cs="Calibri"/>
                <w:color w:val="000000"/>
                <w:sz w:val="22"/>
                <w:szCs w:val="22"/>
              </w:rPr>
            </w:pPr>
            <w:r>
              <w:rPr>
                <w:rFonts w:ascii="Calibri" w:hAnsi="Calibri" w:cs="Calibri"/>
                <w:color w:val="000000"/>
                <w:sz w:val="22"/>
                <w:szCs w:val="22"/>
              </w:rPr>
              <w:t>МБУ ДО  «ГДМШ»</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18717C" w:rsidRDefault="0018717C" w:rsidP="0018717C">
            <w:pPr>
              <w:jc w:val="left"/>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tcPr>
          <w:p w:rsidR="0018717C" w:rsidRDefault="0018717C" w:rsidP="00E262B2">
            <w:pPr>
              <w:spacing w:line="240" w:lineRule="auto"/>
              <w:ind w:firstLine="0"/>
              <w:jc w:val="center"/>
              <w:rPr>
                <w:rFonts w:eastAsia="Times New Roman"/>
                <w:sz w:val="22"/>
                <w:szCs w:val="22"/>
                <w:lang w:eastAsia="ru-RU"/>
              </w:rPr>
            </w:pPr>
          </w:p>
        </w:tc>
      </w:tr>
    </w:tbl>
    <w:p w:rsidR="00047FAB" w:rsidRPr="0046678C" w:rsidRDefault="00047FAB" w:rsidP="00047FAB">
      <w:pPr>
        <w:pStyle w:val="42"/>
      </w:pPr>
      <w:r w:rsidRPr="0046678C">
        <w:lastRenderedPageBreak/>
        <w:t>Уточняющие показатели</w:t>
      </w:r>
    </w:p>
    <w:p w:rsidR="006358D7" w:rsidRPr="0046678C" w:rsidRDefault="00047FAB" w:rsidP="006358D7">
      <w:r w:rsidRPr="0046678C">
        <w:t>Оценки по субпоказателям 1.1.1, 1.1.2, 1.3.1 и 1.3.2 в организациях были следующими:</w:t>
      </w:r>
    </w:p>
    <w:tbl>
      <w:tblPr>
        <w:tblpPr w:leftFromText="180" w:rightFromText="180" w:vertAnchor="text" w:tblpY="1"/>
        <w:tblOverlap w:val="never"/>
        <w:tblW w:w="10268" w:type="dxa"/>
        <w:tblLook w:val="04A0"/>
      </w:tblPr>
      <w:tblGrid>
        <w:gridCol w:w="649"/>
        <w:gridCol w:w="5446"/>
        <w:gridCol w:w="1027"/>
        <w:gridCol w:w="1047"/>
        <w:gridCol w:w="1052"/>
        <w:gridCol w:w="1047"/>
      </w:tblGrid>
      <w:tr w:rsidR="00047FAB" w:rsidRPr="0046678C" w:rsidTr="00825093">
        <w:trPr>
          <w:trHeight w:val="300"/>
        </w:trPr>
        <w:tc>
          <w:tcPr>
            <w:tcW w:w="649" w:type="dxa"/>
            <w:tcBorders>
              <w:top w:val="nil"/>
              <w:left w:val="single" w:sz="4" w:space="0" w:color="auto"/>
              <w:bottom w:val="nil"/>
              <w:right w:val="single" w:sz="4" w:space="0" w:color="auto"/>
            </w:tcBorders>
            <w:shd w:val="clear" w:color="auto" w:fill="EA157A" w:themeFill="accent2"/>
            <w:noWrap/>
            <w:vAlign w:val="center"/>
            <w:hideMark/>
          </w:tcPr>
          <w:p w:rsidR="00047FAB" w:rsidRPr="0046678C" w:rsidRDefault="00047FAB" w:rsidP="006358D7">
            <w:pPr>
              <w:spacing w:line="240" w:lineRule="auto"/>
              <w:ind w:firstLine="0"/>
              <w:jc w:val="center"/>
              <w:rPr>
                <w:rFonts w:eastAsia="Times New Roman"/>
                <w:sz w:val="22"/>
                <w:szCs w:val="22"/>
                <w:lang w:eastAsia="ru-RU"/>
              </w:rPr>
            </w:pPr>
            <w:r w:rsidRPr="0046678C">
              <w:rPr>
                <w:rFonts w:eastAsia="Times New Roman"/>
                <w:sz w:val="22"/>
                <w:szCs w:val="22"/>
                <w:lang w:eastAsia="ru-RU"/>
              </w:rPr>
              <w:t> </w:t>
            </w:r>
          </w:p>
        </w:tc>
        <w:tc>
          <w:tcPr>
            <w:tcW w:w="5446" w:type="dxa"/>
            <w:tcBorders>
              <w:top w:val="nil"/>
              <w:left w:val="nil"/>
              <w:bottom w:val="nil"/>
              <w:right w:val="single" w:sz="4" w:space="0" w:color="auto"/>
            </w:tcBorders>
            <w:shd w:val="clear" w:color="auto" w:fill="EA157A" w:themeFill="accent2"/>
            <w:noWrap/>
            <w:vAlign w:val="center"/>
            <w:hideMark/>
          </w:tcPr>
          <w:p w:rsidR="00047FAB" w:rsidRPr="0046678C" w:rsidRDefault="00047FAB" w:rsidP="006358D7">
            <w:pPr>
              <w:spacing w:line="240" w:lineRule="auto"/>
              <w:ind w:firstLine="0"/>
              <w:jc w:val="center"/>
              <w:rPr>
                <w:rFonts w:eastAsia="Times New Roman"/>
                <w:sz w:val="22"/>
                <w:szCs w:val="22"/>
                <w:lang w:eastAsia="ru-RU"/>
              </w:rPr>
            </w:pPr>
            <w:r w:rsidRPr="0046678C">
              <w:rPr>
                <w:rFonts w:eastAsia="Times New Roman"/>
                <w:sz w:val="22"/>
                <w:szCs w:val="22"/>
                <w:lang w:eastAsia="ru-RU"/>
              </w:rPr>
              <w:t> </w:t>
            </w:r>
          </w:p>
        </w:tc>
        <w:tc>
          <w:tcPr>
            <w:tcW w:w="1027" w:type="dxa"/>
            <w:tcBorders>
              <w:top w:val="nil"/>
              <w:left w:val="nil"/>
              <w:bottom w:val="nil"/>
              <w:right w:val="single" w:sz="4" w:space="0" w:color="auto"/>
            </w:tcBorders>
            <w:shd w:val="clear" w:color="auto" w:fill="EA157A" w:themeFill="accent2"/>
            <w:noWrap/>
            <w:vAlign w:val="center"/>
            <w:hideMark/>
          </w:tcPr>
          <w:p w:rsidR="00047FAB" w:rsidRPr="0046678C" w:rsidRDefault="00047FAB" w:rsidP="006358D7">
            <w:pPr>
              <w:spacing w:line="240" w:lineRule="auto"/>
              <w:ind w:firstLine="0"/>
              <w:jc w:val="center"/>
              <w:rPr>
                <w:rFonts w:eastAsia="Times New Roman"/>
                <w:sz w:val="22"/>
                <w:szCs w:val="22"/>
                <w:lang w:eastAsia="ru-RU"/>
              </w:rPr>
            </w:pPr>
            <w:r w:rsidRPr="0046678C">
              <w:rPr>
                <w:rFonts w:eastAsia="Times New Roman"/>
                <w:sz w:val="22"/>
                <w:szCs w:val="22"/>
                <w:lang w:eastAsia="ru-RU"/>
              </w:rPr>
              <w:t>1.1.1.</w:t>
            </w:r>
          </w:p>
        </w:tc>
        <w:tc>
          <w:tcPr>
            <w:tcW w:w="1047" w:type="dxa"/>
            <w:tcBorders>
              <w:top w:val="nil"/>
              <w:left w:val="nil"/>
              <w:bottom w:val="nil"/>
              <w:right w:val="single" w:sz="4" w:space="0" w:color="auto"/>
            </w:tcBorders>
            <w:shd w:val="clear" w:color="auto" w:fill="EA157A" w:themeFill="accent2"/>
            <w:noWrap/>
            <w:vAlign w:val="center"/>
            <w:hideMark/>
          </w:tcPr>
          <w:p w:rsidR="00047FAB" w:rsidRPr="0046678C" w:rsidRDefault="00047FAB" w:rsidP="006358D7">
            <w:pPr>
              <w:spacing w:line="240" w:lineRule="auto"/>
              <w:ind w:firstLine="0"/>
              <w:jc w:val="center"/>
              <w:rPr>
                <w:rFonts w:eastAsia="Times New Roman"/>
                <w:sz w:val="22"/>
                <w:szCs w:val="22"/>
                <w:lang w:eastAsia="ru-RU"/>
              </w:rPr>
            </w:pPr>
            <w:r w:rsidRPr="0046678C">
              <w:rPr>
                <w:rFonts w:eastAsia="Times New Roman"/>
                <w:sz w:val="22"/>
                <w:szCs w:val="22"/>
                <w:lang w:eastAsia="ru-RU"/>
              </w:rPr>
              <w:t>1.1.2.</w:t>
            </w:r>
          </w:p>
        </w:tc>
        <w:tc>
          <w:tcPr>
            <w:tcW w:w="1052" w:type="dxa"/>
            <w:tcBorders>
              <w:top w:val="nil"/>
              <w:left w:val="nil"/>
              <w:bottom w:val="nil"/>
              <w:right w:val="single" w:sz="4" w:space="0" w:color="auto"/>
            </w:tcBorders>
            <w:shd w:val="clear" w:color="auto" w:fill="EA157A" w:themeFill="accent2"/>
            <w:noWrap/>
            <w:vAlign w:val="center"/>
            <w:hideMark/>
          </w:tcPr>
          <w:p w:rsidR="00047FAB" w:rsidRPr="0046678C" w:rsidRDefault="00047FAB" w:rsidP="006358D7">
            <w:pPr>
              <w:spacing w:line="240" w:lineRule="auto"/>
              <w:ind w:firstLine="0"/>
              <w:jc w:val="center"/>
              <w:rPr>
                <w:rFonts w:eastAsia="Times New Roman"/>
                <w:sz w:val="22"/>
                <w:szCs w:val="22"/>
                <w:lang w:eastAsia="ru-RU"/>
              </w:rPr>
            </w:pPr>
            <w:r w:rsidRPr="0046678C">
              <w:rPr>
                <w:rFonts w:eastAsia="Times New Roman"/>
                <w:sz w:val="22"/>
                <w:szCs w:val="22"/>
                <w:lang w:eastAsia="ru-RU"/>
              </w:rPr>
              <w:t>1.3.1.</w:t>
            </w:r>
          </w:p>
        </w:tc>
        <w:tc>
          <w:tcPr>
            <w:tcW w:w="1047" w:type="dxa"/>
            <w:tcBorders>
              <w:top w:val="nil"/>
              <w:left w:val="nil"/>
              <w:bottom w:val="nil"/>
              <w:right w:val="single" w:sz="4" w:space="0" w:color="auto"/>
            </w:tcBorders>
            <w:shd w:val="clear" w:color="auto" w:fill="EA157A" w:themeFill="accent2"/>
            <w:noWrap/>
            <w:vAlign w:val="center"/>
            <w:hideMark/>
          </w:tcPr>
          <w:p w:rsidR="00047FAB" w:rsidRPr="0046678C" w:rsidRDefault="00047FAB" w:rsidP="006358D7">
            <w:pPr>
              <w:spacing w:line="240" w:lineRule="auto"/>
              <w:ind w:firstLine="0"/>
              <w:jc w:val="center"/>
              <w:rPr>
                <w:rFonts w:eastAsia="Times New Roman"/>
                <w:sz w:val="22"/>
                <w:szCs w:val="22"/>
                <w:lang w:eastAsia="ru-RU"/>
              </w:rPr>
            </w:pPr>
            <w:r w:rsidRPr="0046678C">
              <w:rPr>
                <w:rFonts w:eastAsia="Times New Roman"/>
                <w:sz w:val="22"/>
                <w:szCs w:val="22"/>
                <w:lang w:eastAsia="ru-RU"/>
              </w:rPr>
              <w:t>1.3.2.</w:t>
            </w:r>
          </w:p>
        </w:tc>
      </w:tr>
      <w:tr w:rsidR="00367BF0" w:rsidRPr="0046678C" w:rsidTr="00825093">
        <w:trPr>
          <w:trHeight w:val="459"/>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367BF0" w:rsidRDefault="00367BF0" w:rsidP="00825093">
            <w:pPr>
              <w:ind w:firstLine="0"/>
              <w:jc w:val="left"/>
              <w:rPr>
                <w:rFonts w:ascii="Calibri" w:hAnsi="Calibri" w:cs="Calibri"/>
                <w:color w:val="000000"/>
                <w:sz w:val="22"/>
                <w:szCs w:val="22"/>
              </w:rPr>
            </w:pPr>
            <w:r>
              <w:rPr>
                <w:rFonts w:ascii="Calibri" w:hAnsi="Calibri" w:cs="Calibri"/>
                <w:color w:val="000000"/>
                <w:sz w:val="22"/>
                <w:szCs w:val="22"/>
              </w:rPr>
              <w:t>1</w:t>
            </w:r>
          </w:p>
        </w:tc>
        <w:tc>
          <w:tcPr>
            <w:tcW w:w="5446" w:type="dxa"/>
            <w:tcBorders>
              <w:top w:val="nil"/>
              <w:left w:val="nil"/>
              <w:bottom w:val="single" w:sz="4" w:space="0" w:color="auto"/>
              <w:right w:val="single" w:sz="4" w:space="0" w:color="auto"/>
            </w:tcBorders>
            <w:shd w:val="clear" w:color="auto" w:fill="auto"/>
            <w:noWrap/>
            <w:vAlign w:val="bottom"/>
            <w:hideMark/>
          </w:tcPr>
          <w:p w:rsidR="00367BF0" w:rsidRDefault="00367BF0" w:rsidP="00825093">
            <w:pPr>
              <w:ind w:firstLine="0"/>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027" w:type="dxa"/>
            <w:tcBorders>
              <w:top w:val="nil"/>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93,7</w:t>
            </w:r>
          </w:p>
        </w:tc>
        <w:tc>
          <w:tcPr>
            <w:tcW w:w="1047" w:type="dxa"/>
            <w:tcBorders>
              <w:top w:val="nil"/>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92</w:t>
            </w:r>
          </w:p>
        </w:tc>
        <w:tc>
          <w:tcPr>
            <w:tcW w:w="1052" w:type="dxa"/>
            <w:tcBorders>
              <w:top w:val="nil"/>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nil"/>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367BF0" w:rsidRDefault="00367BF0" w:rsidP="00825093">
            <w:pPr>
              <w:ind w:firstLine="0"/>
              <w:jc w:val="left"/>
              <w:rPr>
                <w:rFonts w:ascii="Calibri" w:hAnsi="Calibri" w:cs="Calibri"/>
                <w:color w:val="000000"/>
                <w:sz w:val="22"/>
                <w:szCs w:val="22"/>
              </w:rPr>
            </w:pPr>
            <w:r>
              <w:rPr>
                <w:rFonts w:ascii="Calibri" w:hAnsi="Calibri" w:cs="Calibri"/>
                <w:color w:val="000000"/>
                <w:sz w:val="22"/>
                <w:szCs w:val="22"/>
              </w:rPr>
              <w:t>2</w:t>
            </w:r>
          </w:p>
        </w:tc>
        <w:tc>
          <w:tcPr>
            <w:tcW w:w="5446" w:type="dxa"/>
            <w:tcBorders>
              <w:top w:val="nil"/>
              <w:left w:val="nil"/>
              <w:bottom w:val="single" w:sz="4" w:space="0" w:color="auto"/>
              <w:right w:val="single" w:sz="4" w:space="0" w:color="auto"/>
            </w:tcBorders>
            <w:shd w:val="clear" w:color="auto" w:fill="auto"/>
            <w:noWrap/>
            <w:vAlign w:val="bottom"/>
            <w:hideMark/>
          </w:tcPr>
          <w:p w:rsidR="00367BF0" w:rsidRDefault="00367BF0" w:rsidP="00825093">
            <w:pPr>
              <w:ind w:firstLine="0"/>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027" w:type="dxa"/>
            <w:tcBorders>
              <w:top w:val="nil"/>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nil"/>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81</w:t>
            </w:r>
          </w:p>
        </w:tc>
        <w:tc>
          <w:tcPr>
            <w:tcW w:w="1052" w:type="dxa"/>
            <w:tcBorders>
              <w:top w:val="nil"/>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99</w:t>
            </w:r>
          </w:p>
        </w:tc>
        <w:tc>
          <w:tcPr>
            <w:tcW w:w="1047" w:type="dxa"/>
            <w:tcBorders>
              <w:top w:val="nil"/>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ind w:firstLine="0"/>
              <w:jc w:val="left"/>
              <w:rPr>
                <w:rFonts w:ascii="Calibri" w:hAnsi="Calibri" w:cs="Calibri"/>
                <w:color w:val="000000"/>
                <w:sz w:val="22"/>
                <w:szCs w:val="22"/>
              </w:rPr>
            </w:pPr>
            <w:r>
              <w:rPr>
                <w:rFonts w:ascii="Calibri" w:hAnsi="Calibri" w:cs="Calibri"/>
                <w:color w:val="000000"/>
                <w:sz w:val="22"/>
                <w:szCs w:val="22"/>
              </w:rPr>
              <w:t>3</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96</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96,8</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98,9</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ind w:firstLine="0"/>
              <w:jc w:val="left"/>
              <w:rPr>
                <w:rFonts w:ascii="Calibri" w:hAnsi="Calibri" w:cs="Calibri"/>
                <w:color w:val="000000"/>
                <w:sz w:val="22"/>
                <w:szCs w:val="22"/>
              </w:rPr>
            </w:pPr>
            <w:r>
              <w:rPr>
                <w:rFonts w:ascii="Calibri" w:hAnsi="Calibri" w:cs="Calibri"/>
                <w:color w:val="000000"/>
                <w:sz w:val="22"/>
                <w:szCs w:val="22"/>
              </w:rPr>
              <w:t>4</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96</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92</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92,8</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90,9</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ind w:firstLine="0"/>
              <w:jc w:val="left"/>
              <w:rPr>
                <w:rFonts w:ascii="Calibri" w:hAnsi="Calibri" w:cs="Calibri"/>
                <w:color w:val="000000"/>
                <w:sz w:val="22"/>
                <w:szCs w:val="22"/>
              </w:rPr>
            </w:pPr>
            <w:r>
              <w:rPr>
                <w:rFonts w:ascii="Calibri" w:hAnsi="Calibri" w:cs="Calibri"/>
                <w:color w:val="000000"/>
                <w:sz w:val="22"/>
                <w:szCs w:val="22"/>
              </w:rPr>
              <w:t>5</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97,6</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98</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6</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92</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75</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7</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90,7</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88,8</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88,8</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8</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9</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89</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85</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81,6</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10</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76,9</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60,9</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94,7</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88,8</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11</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97,6</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97,9</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12</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97,7</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96,9</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78</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13</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14</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97,5</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15</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16</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17</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18</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92</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82</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93</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91</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19</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75</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32,8</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20</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94,7</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93</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96,7</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21</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98,6</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97,5</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22</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23</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86</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61,4</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90,9</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24</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75,7</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25</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95,8</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26</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88,2</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85,7</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27</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85</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80,8</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92</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85</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28</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88,5</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94,6</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29</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81,9</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30</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88,8</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31</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79</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88,8</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32</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33</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69,6</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99,5</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98,9</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34</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97</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r w:rsidR="00367BF0" w:rsidRPr="0046678C" w:rsidTr="00825093">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35</w:t>
            </w:r>
          </w:p>
        </w:tc>
        <w:tc>
          <w:tcPr>
            <w:tcW w:w="5446"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85</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70</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95,4</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367BF0" w:rsidRDefault="00367BF0" w:rsidP="00825093">
            <w:pPr>
              <w:spacing w:line="240" w:lineRule="auto"/>
              <w:ind w:firstLine="0"/>
              <w:jc w:val="center"/>
              <w:rPr>
                <w:rFonts w:ascii="Calibri" w:hAnsi="Calibri" w:cs="Calibri"/>
                <w:color w:val="000000"/>
                <w:sz w:val="22"/>
                <w:szCs w:val="22"/>
              </w:rPr>
            </w:pPr>
            <w:r>
              <w:rPr>
                <w:rFonts w:ascii="Calibri" w:hAnsi="Calibri" w:cs="Calibri"/>
                <w:color w:val="000000"/>
                <w:sz w:val="22"/>
                <w:szCs w:val="22"/>
              </w:rPr>
              <w:t>100</w:t>
            </w:r>
          </w:p>
        </w:tc>
      </w:tr>
    </w:tbl>
    <w:p w:rsidR="00D525A5" w:rsidRPr="00D525A5" w:rsidRDefault="00D525A5" w:rsidP="00E44625">
      <w:pPr>
        <w:ind w:firstLine="0"/>
        <w:rPr>
          <w:lang w:eastAsia="ru-RU"/>
        </w:rPr>
      </w:pPr>
    </w:p>
    <w:p w:rsidR="008C2810" w:rsidRPr="00D525A5" w:rsidRDefault="008C2810" w:rsidP="00D525A5">
      <w:pPr>
        <w:pStyle w:val="31"/>
        <w:numPr>
          <w:ilvl w:val="0"/>
          <w:numId w:val="27"/>
        </w:numPr>
        <w:rPr>
          <w:rFonts w:ascii="Times New Roman" w:hAnsi="Times New Roman"/>
        </w:rPr>
      </w:pPr>
      <w:bookmarkStart w:id="15" w:name="_Toc59414091"/>
      <w:r w:rsidRPr="00D525A5">
        <w:rPr>
          <w:rFonts w:ascii="Times New Roman" w:hAnsi="Times New Roman"/>
        </w:rPr>
        <w:t>Комфортность условий осуществления образовательной деятельности</w:t>
      </w:r>
      <w:bookmarkEnd w:id="15"/>
    </w:p>
    <w:p w:rsidR="00561205" w:rsidRPr="0046678C" w:rsidRDefault="00561205" w:rsidP="003D038F">
      <w:pPr>
        <w:rPr>
          <w:lang w:eastAsia="ru-RU"/>
        </w:rPr>
      </w:pPr>
    </w:p>
    <w:p w:rsidR="009B4D45" w:rsidRPr="0046678C" w:rsidRDefault="009B4D45" w:rsidP="009B4D45">
      <w:pPr>
        <w:pStyle w:val="42"/>
      </w:pPr>
      <w:r w:rsidRPr="0046678C">
        <w:t>Общая статистика</w:t>
      </w:r>
    </w:p>
    <w:p w:rsidR="0046641D" w:rsidRDefault="006171AF" w:rsidP="00E44625">
      <w:pPr>
        <w:rPr>
          <w:lang w:eastAsia="ru-RU"/>
        </w:rPr>
      </w:pPr>
      <w:r w:rsidRPr="0046678C">
        <w:rPr>
          <w:lang w:eastAsia="ru-RU"/>
        </w:rPr>
        <w:t xml:space="preserve">В </w:t>
      </w:r>
      <w:r w:rsidR="00177DE8">
        <w:rPr>
          <w:lang w:eastAsia="ru-RU"/>
        </w:rPr>
        <w:t>итоге</w:t>
      </w:r>
      <w:r w:rsidRPr="0046678C">
        <w:rPr>
          <w:lang w:eastAsia="ru-RU"/>
        </w:rPr>
        <w:t xml:space="preserve">, обследованные организации получили оценку по данному критерию на уровне </w:t>
      </w:r>
      <w:r w:rsidR="00047FAB">
        <w:rPr>
          <w:lang w:eastAsia="ru-RU"/>
        </w:rPr>
        <w:t xml:space="preserve"> от </w:t>
      </w:r>
      <w:r w:rsidR="00177DE8">
        <w:rPr>
          <w:lang w:eastAsia="ru-RU"/>
        </w:rPr>
        <w:t>79</w:t>
      </w:r>
      <w:r w:rsidRPr="0046678C">
        <w:rPr>
          <w:lang w:eastAsia="ru-RU"/>
        </w:rPr>
        <w:t xml:space="preserve"> баллов из 100 возможных. При этом отличные оценки получили </w:t>
      </w:r>
      <w:r w:rsidR="00E44625">
        <w:rPr>
          <w:lang w:eastAsia="ru-RU"/>
        </w:rPr>
        <w:t>72%</w:t>
      </w:r>
      <w:r w:rsidR="002433C2" w:rsidRPr="0046678C">
        <w:rPr>
          <w:lang w:eastAsia="ru-RU"/>
        </w:rPr>
        <w:t xml:space="preserve"> организаци</w:t>
      </w:r>
      <w:r w:rsidR="00E44625">
        <w:rPr>
          <w:lang w:eastAsia="ru-RU"/>
        </w:rPr>
        <w:t>й</w:t>
      </w:r>
      <w:r w:rsidR="00177DE8">
        <w:rPr>
          <w:lang w:eastAsia="ru-RU"/>
        </w:rPr>
        <w:t>,</w:t>
      </w:r>
      <w:r w:rsidR="00165FFC">
        <w:rPr>
          <w:lang w:eastAsia="ru-RU"/>
        </w:rPr>
        <w:t xml:space="preserve"> </w:t>
      </w:r>
      <w:r w:rsidR="00177DE8">
        <w:rPr>
          <w:lang w:eastAsia="ru-RU"/>
        </w:rPr>
        <w:t>оценку «хорошо»</w:t>
      </w:r>
      <w:r w:rsidR="00E44625">
        <w:rPr>
          <w:lang w:eastAsia="ru-RU"/>
        </w:rPr>
        <w:t xml:space="preserve"> 25 %, удовлетворительно – 2,8%</w:t>
      </w:r>
      <w:r w:rsidR="00177DE8">
        <w:rPr>
          <w:lang w:eastAsia="ru-RU"/>
        </w:rPr>
        <w:t>.</w:t>
      </w:r>
    </w:p>
    <w:tbl>
      <w:tblPr>
        <w:tblW w:w="72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3133"/>
      </w:tblGrid>
      <w:tr w:rsidR="0046641D" w:rsidTr="00E44625">
        <w:trPr>
          <w:trHeight w:val="300"/>
        </w:trPr>
        <w:tc>
          <w:tcPr>
            <w:tcW w:w="4111" w:type="dxa"/>
            <w:shd w:val="clear" w:color="auto" w:fill="auto"/>
            <w:noWrap/>
            <w:vAlign w:val="bottom"/>
            <w:hideMark/>
          </w:tcPr>
          <w:p w:rsidR="0046641D" w:rsidRPr="0046641D" w:rsidRDefault="0046641D" w:rsidP="0046641D">
            <w:pPr>
              <w:spacing w:line="240" w:lineRule="auto"/>
              <w:ind w:firstLine="0"/>
              <w:jc w:val="center"/>
              <w:rPr>
                <w:rFonts w:ascii="Calibri" w:eastAsia="Times New Roman" w:hAnsi="Calibri" w:cs="Calibri"/>
                <w:b/>
                <w:color w:val="000000"/>
                <w:sz w:val="22"/>
                <w:szCs w:val="22"/>
                <w:lang w:eastAsia="ru-RU"/>
              </w:rPr>
            </w:pPr>
            <w:r w:rsidRPr="0046641D">
              <w:rPr>
                <w:rFonts w:ascii="Calibri" w:eastAsia="Times New Roman" w:hAnsi="Calibri" w:cs="Calibri"/>
                <w:b/>
                <w:color w:val="000000"/>
                <w:sz w:val="22"/>
                <w:szCs w:val="22"/>
                <w:lang w:eastAsia="ru-RU"/>
              </w:rPr>
              <w:t>Оценки</w:t>
            </w:r>
          </w:p>
        </w:tc>
        <w:tc>
          <w:tcPr>
            <w:tcW w:w="3133" w:type="dxa"/>
            <w:vAlign w:val="bottom"/>
          </w:tcPr>
          <w:p w:rsidR="0046641D" w:rsidRPr="0046641D" w:rsidRDefault="0046641D" w:rsidP="0046641D">
            <w:pPr>
              <w:jc w:val="right"/>
              <w:rPr>
                <w:rFonts w:ascii="Calibri" w:hAnsi="Calibri" w:cs="Calibri"/>
                <w:b/>
                <w:color w:val="000000"/>
                <w:sz w:val="22"/>
                <w:szCs w:val="22"/>
              </w:rPr>
            </w:pPr>
            <w:r w:rsidRPr="0046641D">
              <w:rPr>
                <w:rFonts w:ascii="Calibri" w:hAnsi="Calibri" w:cs="Calibri"/>
                <w:b/>
                <w:color w:val="000000"/>
                <w:sz w:val="22"/>
                <w:szCs w:val="22"/>
              </w:rPr>
              <w:t>%</w:t>
            </w:r>
          </w:p>
        </w:tc>
      </w:tr>
      <w:tr w:rsidR="0046641D" w:rsidTr="00E44625">
        <w:trPr>
          <w:trHeight w:val="300"/>
        </w:trPr>
        <w:tc>
          <w:tcPr>
            <w:tcW w:w="4111" w:type="dxa"/>
            <w:shd w:val="clear" w:color="auto" w:fill="auto"/>
            <w:noWrap/>
            <w:vAlign w:val="bottom"/>
            <w:hideMark/>
          </w:tcPr>
          <w:p w:rsidR="0046641D" w:rsidRPr="00EF0CA0" w:rsidRDefault="0046641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Отлично (81 -100 баллов)</w:t>
            </w:r>
          </w:p>
        </w:tc>
        <w:tc>
          <w:tcPr>
            <w:tcW w:w="3133" w:type="dxa"/>
            <w:vAlign w:val="bottom"/>
          </w:tcPr>
          <w:p w:rsidR="0046641D" w:rsidRDefault="0046641D">
            <w:pPr>
              <w:jc w:val="right"/>
              <w:rPr>
                <w:rFonts w:ascii="Calibri" w:hAnsi="Calibri" w:cs="Calibri"/>
                <w:color w:val="000000"/>
                <w:sz w:val="22"/>
                <w:szCs w:val="22"/>
              </w:rPr>
            </w:pPr>
            <w:r>
              <w:rPr>
                <w:rFonts w:ascii="Calibri" w:hAnsi="Calibri" w:cs="Calibri"/>
                <w:color w:val="000000"/>
                <w:sz w:val="22"/>
                <w:szCs w:val="22"/>
              </w:rPr>
              <w:t>71</w:t>
            </w:r>
          </w:p>
        </w:tc>
      </w:tr>
      <w:tr w:rsidR="0046641D" w:rsidTr="00E44625">
        <w:trPr>
          <w:trHeight w:val="300"/>
        </w:trPr>
        <w:tc>
          <w:tcPr>
            <w:tcW w:w="4111" w:type="dxa"/>
            <w:shd w:val="clear" w:color="auto" w:fill="auto"/>
            <w:noWrap/>
            <w:vAlign w:val="bottom"/>
            <w:hideMark/>
          </w:tcPr>
          <w:p w:rsidR="0046641D" w:rsidRPr="00EF0CA0" w:rsidRDefault="0046641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Хорошо (61-80 баллов)</w:t>
            </w:r>
          </w:p>
        </w:tc>
        <w:tc>
          <w:tcPr>
            <w:tcW w:w="3133" w:type="dxa"/>
            <w:vAlign w:val="bottom"/>
          </w:tcPr>
          <w:p w:rsidR="0046641D" w:rsidRDefault="0046641D">
            <w:pPr>
              <w:jc w:val="right"/>
              <w:rPr>
                <w:rFonts w:ascii="Calibri" w:hAnsi="Calibri" w:cs="Calibri"/>
                <w:color w:val="000000"/>
                <w:sz w:val="22"/>
                <w:szCs w:val="22"/>
              </w:rPr>
            </w:pPr>
            <w:r>
              <w:rPr>
                <w:rFonts w:ascii="Calibri" w:hAnsi="Calibri" w:cs="Calibri"/>
                <w:color w:val="000000"/>
                <w:sz w:val="22"/>
                <w:szCs w:val="22"/>
              </w:rPr>
              <w:t>25</w:t>
            </w:r>
          </w:p>
        </w:tc>
      </w:tr>
      <w:tr w:rsidR="0046641D" w:rsidTr="00E44625">
        <w:trPr>
          <w:trHeight w:val="300"/>
        </w:trPr>
        <w:tc>
          <w:tcPr>
            <w:tcW w:w="4111" w:type="dxa"/>
            <w:shd w:val="clear" w:color="auto" w:fill="auto"/>
            <w:noWrap/>
            <w:vAlign w:val="bottom"/>
            <w:hideMark/>
          </w:tcPr>
          <w:p w:rsidR="0046641D" w:rsidRPr="00EF0CA0" w:rsidRDefault="0046641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Удовлетворительно (41-60 баллов)</w:t>
            </w:r>
          </w:p>
        </w:tc>
        <w:tc>
          <w:tcPr>
            <w:tcW w:w="3133" w:type="dxa"/>
            <w:vAlign w:val="bottom"/>
          </w:tcPr>
          <w:p w:rsidR="0046641D" w:rsidRDefault="0046641D" w:rsidP="0046641D">
            <w:pPr>
              <w:jc w:val="right"/>
              <w:rPr>
                <w:rFonts w:ascii="Calibri" w:hAnsi="Calibri" w:cs="Calibri"/>
                <w:color w:val="000000"/>
                <w:sz w:val="22"/>
                <w:szCs w:val="22"/>
              </w:rPr>
            </w:pPr>
            <w:r>
              <w:rPr>
                <w:rFonts w:ascii="Calibri" w:hAnsi="Calibri" w:cs="Calibri"/>
                <w:color w:val="000000"/>
                <w:sz w:val="22"/>
                <w:szCs w:val="22"/>
              </w:rPr>
              <w:t>2,8</w:t>
            </w:r>
          </w:p>
        </w:tc>
      </w:tr>
      <w:tr w:rsidR="0046641D" w:rsidTr="00E44625">
        <w:trPr>
          <w:trHeight w:val="300"/>
        </w:trPr>
        <w:tc>
          <w:tcPr>
            <w:tcW w:w="4111" w:type="dxa"/>
            <w:shd w:val="clear" w:color="auto" w:fill="auto"/>
            <w:noWrap/>
            <w:vAlign w:val="bottom"/>
            <w:hideMark/>
          </w:tcPr>
          <w:p w:rsidR="0046641D" w:rsidRPr="00EF0CA0" w:rsidRDefault="0046641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Неудовлетворительно (21-40 баллов)</w:t>
            </w:r>
          </w:p>
        </w:tc>
        <w:tc>
          <w:tcPr>
            <w:tcW w:w="3133" w:type="dxa"/>
            <w:vAlign w:val="bottom"/>
          </w:tcPr>
          <w:p w:rsidR="0046641D" w:rsidRDefault="0046641D">
            <w:pPr>
              <w:jc w:val="right"/>
              <w:rPr>
                <w:rFonts w:ascii="Calibri" w:hAnsi="Calibri" w:cs="Calibri"/>
                <w:color w:val="000000"/>
                <w:sz w:val="22"/>
                <w:szCs w:val="22"/>
              </w:rPr>
            </w:pPr>
            <w:r>
              <w:rPr>
                <w:rFonts w:ascii="Calibri" w:hAnsi="Calibri" w:cs="Calibri"/>
                <w:color w:val="000000"/>
                <w:sz w:val="22"/>
                <w:szCs w:val="22"/>
              </w:rPr>
              <w:t>0</w:t>
            </w:r>
          </w:p>
        </w:tc>
      </w:tr>
      <w:tr w:rsidR="0046641D" w:rsidTr="00E44625">
        <w:trPr>
          <w:trHeight w:val="300"/>
        </w:trPr>
        <w:tc>
          <w:tcPr>
            <w:tcW w:w="4111" w:type="dxa"/>
            <w:shd w:val="clear" w:color="auto" w:fill="auto"/>
            <w:noWrap/>
            <w:vAlign w:val="bottom"/>
            <w:hideMark/>
          </w:tcPr>
          <w:p w:rsidR="0046641D" w:rsidRPr="00EF0CA0" w:rsidRDefault="0046641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Плохо (0 - 20 баллов)</w:t>
            </w:r>
          </w:p>
        </w:tc>
        <w:tc>
          <w:tcPr>
            <w:tcW w:w="3133" w:type="dxa"/>
            <w:vAlign w:val="bottom"/>
          </w:tcPr>
          <w:p w:rsidR="0046641D" w:rsidRDefault="0046641D">
            <w:pPr>
              <w:jc w:val="right"/>
              <w:rPr>
                <w:rFonts w:ascii="Calibri" w:hAnsi="Calibri" w:cs="Calibri"/>
                <w:color w:val="000000"/>
                <w:sz w:val="22"/>
                <w:szCs w:val="22"/>
              </w:rPr>
            </w:pPr>
            <w:r>
              <w:rPr>
                <w:rFonts w:ascii="Calibri" w:hAnsi="Calibri" w:cs="Calibri"/>
                <w:color w:val="000000"/>
                <w:sz w:val="22"/>
                <w:szCs w:val="22"/>
              </w:rPr>
              <w:t>0</w:t>
            </w:r>
          </w:p>
        </w:tc>
      </w:tr>
    </w:tbl>
    <w:p w:rsidR="0046641D" w:rsidRDefault="0046641D" w:rsidP="00E44625">
      <w:pPr>
        <w:ind w:firstLine="0"/>
        <w:rPr>
          <w:lang w:eastAsia="ru-RU"/>
        </w:rPr>
      </w:pPr>
    </w:p>
    <w:p w:rsidR="0046641D" w:rsidRDefault="00E44625" w:rsidP="006171AF">
      <w:pPr>
        <w:rPr>
          <w:lang w:eastAsia="ru-RU"/>
        </w:rPr>
      </w:pPr>
      <w:r w:rsidRPr="00E44625">
        <w:rPr>
          <w:noProof/>
          <w:lang w:eastAsia="ru-RU"/>
        </w:rPr>
        <w:drawing>
          <wp:inline distT="0" distB="0" distL="0" distR="0">
            <wp:extent cx="4572000" cy="2743200"/>
            <wp:effectExtent l="19050" t="0" r="19050"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641D" w:rsidRDefault="0046641D" w:rsidP="006171AF">
      <w:pPr>
        <w:rPr>
          <w:lang w:eastAsia="ru-RU"/>
        </w:rPr>
      </w:pPr>
    </w:p>
    <w:p w:rsidR="00980A5F" w:rsidRPr="0046678C" w:rsidRDefault="00980A5F" w:rsidP="006171AF">
      <w:pPr>
        <w:rPr>
          <w:lang w:eastAsia="ru-RU"/>
        </w:rPr>
      </w:pPr>
    </w:p>
    <w:p w:rsidR="00B537A7" w:rsidRPr="0046678C" w:rsidRDefault="00B537A7" w:rsidP="00135D1B">
      <w:pPr>
        <w:ind w:firstLine="0"/>
        <w:rPr>
          <w:lang w:eastAsia="ru-RU"/>
        </w:rPr>
      </w:pPr>
    </w:p>
    <w:p w:rsidR="00E15AD2" w:rsidRPr="00E15AD2" w:rsidRDefault="00B537A7" w:rsidP="00AE1FFA">
      <w:pPr>
        <w:rPr>
          <w:lang w:eastAsia="ru-RU"/>
        </w:rPr>
      </w:pPr>
      <w:r w:rsidRPr="0046678C">
        <w:rPr>
          <w:lang w:eastAsia="ru-RU"/>
        </w:rPr>
        <w:lastRenderedPageBreak/>
        <w:t xml:space="preserve">Анализ показателей выявил, что </w:t>
      </w:r>
      <w:r w:rsidR="00AC581E" w:rsidRPr="0046678C">
        <w:rPr>
          <w:lang w:eastAsia="ru-RU"/>
        </w:rPr>
        <w:t>боле</w:t>
      </w:r>
      <w:r w:rsidR="00EF71A5">
        <w:rPr>
          <w:lang w:eastAsia="ru-RU"/>
        </w:rPr>
        <w:t>е</w:t>
      </w:r>
      <w:r w:rsidR="00AC581E" w:rsidRPr="0046678C">
        <w:rPr>
          <w:lang w:eastAsia="ru-RU"/>
        </w:rPr>
        <w:t xml:space="preserve"> высокое значение принимает  </w:t>
      </w:r>
      <w:r w:rsidR="00401F54" w:rsidRPr="0046678C">
        <w:rPr>
          <w:lang w:eastAsia="ru-RU"/>
        </w:rPr>
        <w:t>субъективный показатель «Доля получателей услуг</w:t>
      </w:r>
      <w:r w:rsidR="00401F54">
        <w:rPr>
          <w:lang w:eastAsia="ru-RU"/>
        </w:rPr>
        <w:t>,</w:t>
      </w:r>
      <w:r w:rsidR="00401F54" w:rsidRPr="0046678C">
        <w:rPr>
          <w:lang w:eastAsia="ru-RU"/>
        </w:rPr>
        <w:t xml:space="preserve"> удовлетворенных комфортностью предоставления услуг (</w:t>
      </w:r>
      <w:proofErr w:type="gramStart"/>
      <w:r w:rsidR="00401F54" w:rsidRPr="0046678C">
        <w:rPr>
          <w:lang w:eastAsia="ru-RU"/>
        </w:rPr>
        <w:t>в</w:t>
      </w:r>
      <w:proofErr w:type="gramEnd"/>
      <w:r w:rsidR="00401F54" w:rsidRPr="0046678C">
        <w:rPr>
          <w:lang w:eastAsia="ru-RU"/>
        </w:rPr>
        <w:t xml:space="preserve"> % </w:t>
      </w:r>
      <w:proofErr w:type="gramStart"/>
      <w:r w:rsidR="00401F54" w:rsidRPr="0046678C">
        <w:rPr>
          <w:lang w:eastAsia="ru-RU"/>
        </w:rPr>
        <w:t>от</w:t>
      </w:r>
      <w:proofErr w:type="gramEnd"/>
      <w:r w:rsidR="00401F54" w:rsidRPr="0046678C">
        <w:rPr>
          <w:lang w:eastAsia="ru-RU"/>
        </w:rPr>
        <w:t xml:space="preserve"> общего числа опрошенных получателей услуг)» </w:t>
      </w:r>
      <w:r w:rsidR="00401F54">
        <w:rPr>
          <w:lang w:eastAsia="ru-RU"/>
        </w:rPr>
        <w:t xml:space="preserve"> - 85 баллов, в организациях, чем</w:t>
      </w:r>
      <w:r w:rsidR="00401F54" w:rsidRPr="0046678C">
        <w:rPr>
          <w:lang w:eastAsia="ru-RU"/>
        </w:rPr>
        <w:t xml:space="preserve"> </w:t>
      </w:r>
      <w:r w:rsidR="00915B08" w:rsidRPr="0046678C">
        <w:rPr>
          <w:lang w:eastAsia="ru-RU"/>
        </w:rPr>
        <w:t>объективный показатель «Обеспечение в организации комфортных условий для предоставления</w:t>
      </w:r>
      <w:r w:rsidR="00401F54">
        <w:rPr>
          <w:lang w:eastAsia="ru-RU"/>
        </w:rPr>
        <w:t xml:space="preserve"> услуг» (82,8).</w:t>
      </w:r>
    </w:p>
    <w:p w:rsidR="00C87E28" w:rsidRPr="00C87E28" w:rsidRDefault="009B4D45" w:rsidP="005F205D">
      <w:pPr>
        <w:pStyle w:val="42"/>
      </w:pPr>
      <w:r w:rsidRPr="0046678C">
        <w:t>Рейтинг организаций по критерию 2 «Комфортность условий…»</w:t>
      </w:r>
    </w:p>
    <w:p w:rsidR="00E15AD2" w:rsidRPr="005F205D" w:rsidRDefault="00E15AD2" w:rsidP="00E15AD2">
      <w:pPr>
        <w:rPr>
          <w:lang w:eastAsia="ru-RU"/>
        </w:rPr>
      </w:pPr>
      <w:r w:rsidRPr="005F205D">
        <w:rPr>
          <w:lang w:eastAsia="ru-RU"/>
        </w:rPr>
        <w:t xml:space="preserve">1 место - </w:t>
      </w:r>
      <w:r w:rsidR="005F205D" w:rsidRPr="005F205D">
        <w:rPr>
          <w:color w:val="000000"/>
        </w:rPr>
        <w:t>МБДОУ Первомайский детский сад №2 «Родничок»</w:t>
      </w:r>
    </w:p>
    <w:p w:rsidR="005F205D" w:rsidRPr="00AE1FFA" w:rsidRDefault="00E15AD2" w:rsidP="00AE1FFA">
      <w:pPr>
        <w:ind w:left="142" w:firstLine="567"/>
        <w:rPr>
          <w:color w:val="000000"/>
        </w:rPr>
      </w:pPr>
      <w:r w:rsidRPr="005F205D">
        <w:rPr>
          <w:lang w:eastAsia="ru-RU"/>
        </w:rPr>
        <w:t>2</w:t>
      </w:r>
      <w:r w:rsidR="005F205D" w:rsidRPr="005F205D">
        <w:rPr>
          <w:lang w:eastAsia="ru-RU"/>
        </w:rPr>
        <w:t>-4</w:t>
      </w:r>
      <w:r w:rsidRPr="005F205D">
        <w:rPr>
          <w:lang w:eastAsia="ru-RU"/>
        </w:rPr>
        <w:t xml:space="preserve"> место - </w:t>
      </w:r>
      <w:r w:rsidR="005F205D" w:rsidRPr="005F205D">
        <w:rPr>
          <w:color w:val="000000"/>
        </w:rPr>
        <w:t>МБОУ «Алексеевская школа», МБОУ «Степновская  школа», МБДОУ Гвардейский детский сад «Солнышко».</w:t>
      </w:r>
    </w:p>
    <w:tbl>
      <w:tblPr>
        <w:tblW w:w="10260" w:type="dxa"/>
        <w:tblLayout w:type="fixed"/>
        <w:tblLook w:val="04A0"/>
      </w:tblPr>
      <w:tblGrid>
        <w:gridCol w:w="534"/>
        <w:gridCol w:w="3772"/>
        <w:gridCol w:w="1559"/>
        <w:gridCol w:w="284"/>
        <w:gridCol w:w="1984"/>
        <w:gridCol w:w="993"/>
        <w:gridCol w:w="1134"/>
      </w:tblGrid>
      <w:tr w:rsidR="00781F3F" w:rsidRPr="0046678C" w:rsidTr="006368D8">
        <w:trPr>
          <w:trHeight w:val="300"/>
        </w:trPr>
        <w:tc>
          <w:tcPr>
            <w:tcW w:w="534" w:type="dxa"/>
            <w:vMerge w:val="restart"/>
            <w:tcBorders>
              <w:top w:val="single" w:sz="4" w:space="0" w:color="auto"/>
              <w:left w:val="single" w:sz="4" w:space="0" w:color="auto"/>
              <w:bottom w:val="nil"/>
              <w:right w:val="single" w:sz="4" w:space="0" w:color="auto"/>
            </w:tcBorders>
            <w:shd w:val="clear" w:color="000000" w:fill="94EFE3"/>
            <w:vAlign w:val="center"/>
            <w:hideMark/>
          </w:tcPr>
          <w:p w:rsidR="00781F3F" w:rsidRPr="0046678C" w:rsidRDefault="00781F3F" w:rsidP="002433C2">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 xml:space="preserve">№ </w:t>
            </w:r>
            <w:proofErr w:type="gramStart"/>
            <w:r w:rsidRPr="0046678C">
              <w:rPr>
                <w:rFonts w:eastAsia="Times New Roman"/>
                <w:b/>
                <w:bCs/>
                <w:sz w:val="22"/>
                <w:szCs w:val="22"/>
                <w:lang w:eastAsia="ru-RU"/>
              </w:rPr>
              <w:t>п</w:t>
            </w:r>
            <w:proofErr w:type="gramEnd"/>
            <w:r w:rsidRPr="0046678C">
              <w:rPr>
                <w:rFonts w:eastAsia="Times New Roman"/>
                <w:b/>
                <w:bCs/>
                <w:sz w:val="22"/>
                <w:szCs w:val="22"/>
                <w:lang w:eastAsia="ru-RU"/>
              </w:rPr>
              <w:t>/п</w:t>
            </w:r>
          </w:p>
        </w:tc>
        <w:tc>
          <w:tcPr>
            <w:tcW w:w="3772" w:type="dxa"/>
            <w:vMerge w:val="restart"/>
            <w:tcBorders>
              <w:top w:val="single" w:sz="4" w:space="0" w:color="auto"/>
              <w:left w:val="single" w:sz="4" w:space="0" w:color="auto"/>
              <w:bottom w:val="nil"/>
              <w:right w:val="single" w:sz="4" w:space="0" w:color="auto"/>
            </w:tcBorders>
            <w:shd w:val="clear" w:color="000000" w:fill="5EE8D7"/>
            <w:noWrap/>
            <w:vAlign w:val="center"/>
            <w:hideMark/>
          </w:tcPr>
          <w:p w:rsidR="00781F3F" w:rsidRPr="0046678C" w:rsidRDefault="00781F3F" w:rsidP="002433C2">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Наименование учреждения</w:t>
            </w:r>
          </w:p>
        </w:tc>
        <w:tc>
          <w:tcPr>
            <w:tcW w:w="3827" w:type="dxa"/>
            <w:gridSpan w:val="3"/>
            <w:tcBorders>
              <w:top w:val="single" w:sz="4" w:space="0" w:color="auto"/>
              <w:left w:val="nil"/>
              <w:bottom w:val="single" w:sz="4" w:space="0" w:color="auto"/>
              <w:right w:val="single" w:sz="4" w:space="0" w:color="auto"/>
            </w:tcBorders>
            <w:shd w:val="clear" w:color="000000" w:fill="5EE8D7"/>
            <w:noWrap/>
            <w:vAlign w:val="center"/>
            <w:hideMark/>
          </w:tcPr>
          <w:p w:rsidR="00781F3F" w:rsidRPr="0046678C" w:rsidRDefault="00781F3F" w:rsidP="002433C2">
            <w:pPr>
              <w:spacing w:line="240" w:lineRule="auto"/>
              <w:ind w:firstLine="0"/>
              <w:jc w:val="center"/>
              <w:rPr>
                <w:rFonts w:eastAsia="Times New Roman"/>
                <w:b/>
                <w:bCs/>
                <w:color w:val="000000"/>
                <w:sz w:val="22"/>
                <w:szCs w:val="22"/>
                <w:lang w:eastAsia="ru-RU"/>
              </w:rPr>
            </w:pPr>
            <w:r w:rsidRPr="0046678C">
              <w:rPr>
                <w:rFonts w:eastAsia="Times New Roman"/>
                <w:color w:val="000000"/>
                <w:sz w:val="22"/>
                <w:szCs w:val="22"/>
                <w:lang w:eastAsia="ru-RU"/>
              </w:rPr>
              <w:t>2. Комфортность условий предоставления услуг</w:t>
            </w:r>
          </w:p>
        </w:tc>
        <w:tc>
          <w:tcPr>
            <w:tcW w:w="993" w:type="dxa"/>
            <w:vMerge w:val="restart"/>
            <w:tcBorders>
              <w:top w:val="single" w:sz="4" w:space="0" w:color="auto"/>
              <w:left w:val="single" w:sz="4" w:space="0" w:color="auto"/>
              <w:bottom w:val="nil"/>
              <w:right w:val="single" w:sz="4" w:space="0" w:color="auto"/>
            </w:tcBorders>
            <w:shd w:val="clear" w:color="000000" w:fill="00ADDC"/>
            <w:noWrap/>
            <w:vAlign w:val="center"/>
            <w:hideMark/>
          </w:tcPr>
          <w:p w:rsidR="00781F3F" w:rsidRPr="0046678C" w:rsidRDefault="00781F3F" w:rsidP="002433C2">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Крит</w:t>
            </w:r>
            <w:proofErr w:type="gramStart"/>
            <w:r w:rsidRPr="0046678C">
              <w:rPr>
                <w:rFonts w:eastAsia="Times New Roman"/>
                <w:b/>
                <w:bCs/>
                <w:color w:val="000000"/>
                <w:sz w:val="22"/>
                <w:szCs w:val="22"/>
                <w:lang w:eastAsia="ru-RU"/>
              </w:rPr>
              <w:t>2</w:t>
            </w:r>
            <w:proofErr w:type="gramEnd"/>
          </w:p>
        </w:tc>
        <w:tc>
          <w:tcPr>
            <w:tcW w:w="1134" w:type="dxa"/>
            <w:vMerge w:val="restart"/>
            <w:tcBorders>
              <w:top w:val="single" w:sz="4" w:space="0" w:color="auto"/>
              <w:left w:val="single" w:sz="4" w:space="0" w:color="auto"/>
              <w:right w:val="single" w:sz="4" w:space="0" w:color="auto"/>
            </w:tcBorders>
            <w:shd w:val="clear" w:color="000000" w:fill="00ADDC"/>
            <w:vAlign w:val="center"/>
          </w:tcPr>
          <w:p w:rsidR="00781F3F" w:rsidRPr="0046678C" w:rsidRDefault="00781F3F" w:rsidP="00392086">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Место</w:t>
            </w:r>
          </w:p>
        </w:tc>
      </w:tr>
      <w:tr w:rsidR="001513C8" w:rsidRPr="0046678C" w:rsidTr="006368D8">
        <w:trPr>
          <w:trHeight w:val="976"/>
        </w:trPr>
        <w:tc>
          <w:tcPr>
            <w:tcW w:w="534" w:type="dxa"/>
            <w:vMerge/>
            <w:tcBorders>
              <w:top w:val="single" w:sz="4" w:space="0" w:color="auto"/>
              <w:left w:val="single" w:sz="4" w:space="0" w:color="auto"/>
              <w:bottom w:val="nil"/>
              <w:right w:val="single" w:sz="4" w:space="0" w:color="auto"/>
            </w:tcBorders>
            <w:vAlign w:val="center"/>
            <w:hideMark/>
          </w:tcPr>
          <w:p w:rsidR="001513C8" w:rsidRPr="0046678C" w:rsidRDefault="001513C8" w:rsidP="002433C2">
            <w:pPr>
              <w:spacing w:line="240" w:lineRule="auto"/>
              <w:ind w:firstLine="0"/>
              <w:jc w:val="left"/>
              <w:rPr>
                <w:rFonts w:eastAsia="Times New Roman"/>
                <w:b/>
                <w:bCs/>
                <w:sz w:val="22"/>
                <w:szCs w:val="22"/>
                <w:lang w:eastAsia="ru-RU"/>
              </w:rPr>
            </w:pPr>
          </w:p>
        </w:tc>
        <w:tc>
          <w:tcPr>
            <w:tcW w:w="3772" w:type="dxa"/>
            <w:vMerge/>
            <w:tcBorders>
              <w:top w:val="single" w:sz="4" w:space="0" w:color="auto"/>
              <w:left w:val="single" w:sz="4" w:space="0" w:color="auto"/>
              <w:bottom w:val="nil"/>
              <w:right w:val="single" w:sz="4" w:space="0" w:color="auto"/>
            </w:tcBorders>
            <w:vAlign w:val="center"/>
            <w:hideMark/>
          </w:tcPr>
          <w:p w:rsidR="001513C8" w:rsidRPr="0046678C" w:rsidRDefault="001513C8" w:rsidP="002433C2">
            <w:pPr>
              <w:spacing w:line="240" w:lineRule="auto"/>
              <w:ind w:firstLine="0"/>
              <w:jc w:val="left"/>
              <w:rPr>
                <w:rFonts w:eastAsia="Times New Roman"/>
                <w:b/>
                <w:bCs/>
                <w:sz w:val="22"/>
                <w:szCs w:val="22"/>
                <w:lang w:eastAsia="ru-RU"/>
              </w:rPr>
            </w:pPr>
          </w:p>
        </w:tc>
        <w:tc>
          <w:tcPr>
            <w:tcW w:w="1559" w:type="dxa"/>
            <w:tcBorders>
              <w:top w:val="nil"/>
              <w:left w:val="single" w:sz="4" w:space="0" w:color="auto"/>
              <w:bottom w:val="nil"/>
            </w:tcBorders>
            <w:shd w:val="clear" w:color="000000" w:fill="EA157A"/>
            <w:noWrap/>
            <w:vAlign w:val="center"/>
            <w:hideMark/>
          </w:tcPr>
          <w:p w:rsidR="001513C8" w:rsidRPr="0046678C" w:rsidRDefault="001513C8" w:rsidP="002433C2">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2.1. П.комф</w:t>
            </w:r>
          </w:p>
        </w:tc>
        <w:tc>
          <w:tcPr>
            <w:tcW w:w="284" w:type="dxa"/>
            <w:tcBorders>
              <w:top w:val="nil"/>
              <w:bottom w:val="nil"/>
              <w:right w:val="single" w:sz="4" w:space="0" w:color="auto"/>
            </w:tcBorders>
            <w:shd w:val="clear" w:color="auto" w:fill="EA157A" w:themeFill="accent2"/>
            <w:noWrap/>
            <w:vAlign w:val="center"/>
            <w:hideMark/>
          </w:tcPr>
          <w:p w:rsidR="001513C8" w:rsidRPr="0046678C" w:rsidRDefault="001513C8" w:rsidP="0032756A">
            <w:pPr>
              <w:spacing w:line="240" w:lineRule="auto"/>
              <w:ind w:firstLine="0"/>
              <w:jc w:val="left"/>
              <w:rPr>
                <w:rFonts w:eastAsia="Times New Roman"/>
                <w:b/>
                <w:bCs/>
                <w:sz w:val="22"/>
                <w:szCs w:val="22"/>
                <w:lang w:eastAsia="ru-RU"/>
              </w:rPr>
            </w:pPr>
          </w:p>
        </w:tc>
        <w:tc>
          <w:tcPr>
            <w:tcW w:w="1984" w:type="dxa"/>
            <w:tcBorders>
              <w:top w:val="single" w:sz="4" w:space="0" w:color="auto"/>
              <w:left w:val="single" w:sz="4" w:space="0" w:color="auto"/>
              <w:bottom w:val="nil"/>
              <w:right w:val="single" w:sz="4" w:space="0" w:color="auto"/>
            </w:tcBorders>
            <w:shd w:val="clear" w:color="auto" w:fill="EA157A" w:themeFill="accent2"/>
          </w:tcPr>
          <w:p w:rsidR="00703174" w:rsidRDefault="00703174" w:rsidP="002433C2">
            <w:pPr>
              <w:spacing w:line="240" w:lineRule="auto"/>
              <w:ind w:firstLine="0"/>
              <w:jc w:val="left"/>
              <w:rPr>
                <w:rFonts w:eastAsia="Times New Roman"/>
                <w:b/>
                <w:bCs/>
                <w:sz w:val="22"/>
                <w:szCs w:val="22"/>
                <w:lang w:eastAsia="ru-RU"/>
              </w:rPr>
            </w:pPr>
          </w:p>
          <w:p w:rsidR="001513C8" w:rsidRPr="0046678C" w:rsidRDefault="001513C8" w:rsidP="002433C2">
            <w:pPr>
              <w:spacing w:line="240" w:lineRule="auto"/>
              <w:ind w:firstLine="0"/>
              <w:jc w:val="left"/>
              <w:rPr>
                <w:rFonts w:eastAsia="Times New Roman"/>
                <w:b/>
                <w:bCs/>
                <w:color w:val="000000"/>
                <w:sz w:val="22"/>
                <w:szCs w:val="22"/>
                <w:lang w:eastAsia="ru-RU"/>
              </w:rPr>
            </w:pPr>
            <w:r w:rsidRPr="0046678C">
              <w:rPr>
                <w:rFonts w:eastAsia="Times New Roman"/>
                <w:b/>
                <w:bCs/>
                <w:sz w:val="22"/>
                <w:szCs w:val="22"/>
                <w:lang w:eastAsia="ru-RU"/>
              </w:rPr>
              <w:t>2.3. У.комф.</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513C8" w:rsidRPr="0046678C" w:rsidRDefault="001513C8" w:rsidP="002433C2">
            <w:pPr>
              <w:spacing w:line="240" w:lineRule="auto"/>
              <w:ind w:firstLine="0"/>
              <w:jc w:val="left"/>
              <w:rPr>
                <w:rFonts w:eastAsia="Times New Roman"/>
                <w:b/>
                <w:bCs/>
                <w:color w:val="000000"/>
                <w:sz w:val="22"/>
                <w:szCs w:val="22"/>
                <w:lang w:eastAsia="ru-RU"/>
              </w:rPr>
            </w:pPr>
          </w:p>
        </w:tc>
        <w:tc>
          <w:tcPr>
            <w:tcW w:w="1134" w:type="dxa"/>
            <w:vMerge/>
            <w:tcBorders>
              <w:left w:val="single" w:sz="4" w:space="0" w:color="auto"/>
              <w:bottom w:val="single" w:sz="4" w:space="0" w:color="auto"/>
              <w:right w:val="single" w:sz="4" w:space="0" w:color="auto"/>
            </w:tcBorders>
          </w:tcPr>
          <w:p w:rsidR="001513C8" w:rsidRPr="0046678C" w:rsidRDefault="001513C8" w:rsidP="002433C2">
            <w:pPr>
              <w:spacing w:line="240" w:lineRule="auto"/>
              <w:ind w:firstLine="0"/>
              <w:jc w:val="left"/>
              <w:rPr>
                <w:rFonts w:eastAsia="Times New Roman"/>
                <w:b/>
                <w:bCs/>
                <w:color w:val="000000"/>
                <w:sz w:val="22"/>
                <w:szCs w:val="22"/>
                <w:lang w:eastAsia="ru-RU"/>
              </w:rPr>
            </w:pPr>
          </w:p>
        </w:tc>
      </w:tr>
      <w:tr w:rsidR="006368D8" w:rsidRPr="0046678C" w:rsidTr="0026642C">
        <w:trPr>
          <w:trHeight w:val="427"/>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w:t>
            </w:r>
          </w:p>
        </w:tc>
        <w:tc>
          <w:tcPr>
            <w:tcW w:w="3772" w:type="dxa"/>
            <w:tcBorders>
              <w:top w:val="nil"/>
              <w:left w:val="nil"/>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«Абрикосовская школа»</w:t>
            </w:r>
          </w:p>
        </w:tc>
        <w:tc>
          <w:tcPr>
            <w:tcW w:w="1559" w:type="dxa"/>
            <w:tcBorders>
              <w:top w:val="nil"/>
              <w:left w:val="nil"/>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nil"/>
              <w:left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89</w:t>
            </w:r>
          </w:p>
        </w:tc>
        <w:tc>
          <w:tcPr>
            <w:tcW w:w="993" w:type="dxa"/>
            <w:tcBorders>
              <w:top w:val="nil"/>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89</w:t>
            </w:r>
          </w:p>
        </w:tc>
        <w:tc>
          <w:tcPr>
            <w:tcW w:w="1134" w:type="dxa"/>
            <w:tcBorders>
              <w:top w:val="nil"/>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14-15</w:t>
            </w:r>
          </w:p>
        </w:tc>
      </w:tr>
      <w:tr w:rsidR="006368D8" w:rsidRPr="0046678C" w:rsidTr="0026642C">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w:t>
            </w:r>
          </w:p>
        </w:tc>
        <w:tc>
          <w:tcPr>
            <w:tcW w:w="3772" w:type="dxa"/>
            <w:tcBorders>
              <w:top w:val="nil"/>
              <w:left w:val="nil"/>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«Алексеевская школа»</w:t>
            </w:r>
          </w:p>
        </w:tc>
        <w:tc>
          <w:tcPr>
            <w:tcW w:w="1559" w:type="dxa"/>
            <w:tcBorders>
              <w:top w:val="nil"/>
              <w:left w:val="nil"/>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nil"/>
              <w:left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99</w:t>
            </w:r>
          </w:p>
        </w:tc>
        <w:tc>
          <w:tcPr>
            <w:tcW w:w="993" w:type="dxa"/>
            <w:tcBorders>
              <w:top w:val="nil"/>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99</w:t>
            </w:r>
          </w:p>
        </w:tc>
        <w:tc>
          <w:tcPr>
            <w:tcW w:w="1134" w:type="dxa"/>
            <w:tcBorders>
              <w:top w:val="nil"/>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2-4</w:t>
            </w:r>
          </w:p>
        </w:tc>
      </w:tr>
      <w:tr w:rsidR="006368D8" w:rsidRPr="0046678C" w:rsidTr="0026642C">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w:t>
            </w:r>
          </w:p>
        </w:tc>
        <w:tc>
          <w:tcPr>
            <w:tcW w:w="3772" w:type="dxa"/>
            <w:tcBorders>
              <w:top w:val="nil"/>
              <w:left w:val="nil"/>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«Войковская школа»</w:t>
            </w:r>
          </w:p>
        </w:tc>
        <w:tc>
          <w:tcPr>
            <w:tcW w:w="1559" w:type="dxa"/>
            <w:tcBorders>
              <w:top w:val="nil"/>
              <w:left w:val="nil"/>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85</w:t>
            </w:r>
          </w:p>
        </w:tc>
        <w:tc>
          <w:tcPr>
            <w:tcW w:w="993" w:type="dxa"/>
            <w:tcBorders>
              <w:top w:val="nil"/>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85</w:t>
            </w:r>
          </w:p>
        </w:tc>
        <w:tc>
          <w:tcPr>
            <w:tcW w:w="1134" w:type="dxa"/>
            <w:tcBorders>
              <w:top w:val="nil"/>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22</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4</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«Гвардейская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65</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65</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33</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5</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«Гришинская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92</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92</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11</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6</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«Калининская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86</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86</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20-21</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7</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«Кормовская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80</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26-27</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8</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«Крестьяновская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72</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72</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30-31</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9</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«Октябрьская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67</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67</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32</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10</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«Островская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79</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79</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28</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11</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«Правдовская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93</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93</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9-10</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12</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«Сарыбашская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72</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72</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30-31</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13</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«Стахановская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82</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82</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24-25</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14</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«Степновская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99</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99</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2-4</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15</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«Сусанинская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98</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98</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5</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16</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«Черновская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94</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94</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7-8</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17</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«Первомайская школа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88</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88</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16-19</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18</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«Первомайская школа №2»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76</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76</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29</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19</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ДОД «ДЮСШ имени В.Ф. Иванова»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82</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82</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24-25</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20</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МКОУ ДОД «Центр детского творчества»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84</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84</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23</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lastRenderedPageBreak/>
              <w:t>21</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Первомайский детский сад №1 «Семицветик»</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91</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91</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12</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22</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Первомайский детский сад №2 «Родничок»</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23</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Первомайский детский сад №3 «Ромашка»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94</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94</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7-8</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24</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Войковский детский сад «Вишенка»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96</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96</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6</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25</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Гвардейский детский сад «Солнышко»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99</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99</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2-4</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26</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Гришинский детский сад «Чебурашка»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86</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86</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20-21</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27</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Калининский детский сад «Светлячок»</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40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52</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52</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35</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28</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Кормовской детский сад «Сказка»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80</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26-27</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29</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Крестьяновский детский сад «Колокольчик»</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88</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88</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16-19</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30</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Островский детский сад «Ивушка»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93</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93</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9-10</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31</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Правдовский детский сад «Солнышко»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90</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90</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13</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32</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Сарыбашский детский сад «Кунешчик»</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88</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88</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16-19</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33</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Сусанинский детский сад «Ромашка»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88</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88</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16-19</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34</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МБУ ДО  «ПДМШ»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89</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89</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14-15</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35</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МБУ ДО  «ГДМШ»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40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64</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64</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r>
              <w:rPr>
                <w:rFonts w:ascii="Calibri" w:hAnsi="Calibri" w:cs="Calibri"/>
                <w:color w:val="000000"/>
                <w:sz w:val="22"/>
                <w:szCs w:val="22"/>
              </w:rPr>
              <w:t>34</w:t>
            </w:r>
          </w:p>
        </w:tc>
      </w:tr>
      <w:tr w:rsidR="006368D8" w:rsidRPr="0046678C" w:rsidTr="006368D8">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Default="006368D8" w:rsidP="006368D8">
            <w:pPr>
              <w:spacing w:line="240" w:lineRule="auto"/>
              <w:rPr>
                <w:rFonts w:ascii="Calibri" w:hAnsi="Calibri" w:cs="Calibri"/>
                <w:color w:val="000000"/>
                <w:sz w:val="22"/>
                <w:szCs w:val="22"/>
              </w:rPr>
            </w:pP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26642C" w:rsidP="006368D8">
            <w:pPr>
              <w:spacing w:line="240" w:lineRule="auto"/>
              <w:ind w:firstLine="33"/>
              <w:rPr>
                <w:rFonts w:ascii="Calibri" w:hAnsi="Calibri" w:cs="Calibri"/>
                <w:b/>
                <w:color w:val="000000"/>
                <w:sz w:val="22"/>
                <w:szCs w:val="22"/>
              </w:rPr>
            </w:pPr>
            <w:r>
              <w:rPr>
                <w:rFonts w:ascii="Calibri" w:hAnsi="Calibri" w:cs="Calibri"/>
                <w:b/>
                <w:color w:val="000000"/>
                <w:sz w:val="22"/>
                <w:szCs w:val="22"/>
              </w:rPr>
              <w:t>среднее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82,8</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85</w:t>
            </w:r>
          </w:p>
        </w:tc>
        <w:tc>
          <w:tcPr>
            <w:tcW w:w="993"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6368D8" w:rsidRPr="0026642C" w:rsidRDefault="006368D8" w:rsidP="0026642C">
            <w:pPr>
              <w:spacing w:line="240" w:lineRule="auto"/>
              <w:ind w:firstLine="0"/>
              <w:jc w:val="center"/>
              <w:rPr>
                <w:rFonts w:ascii="Calibri" w:hAnsi="Calibri" w:cs="Calibri"/>
                <w:b/>
                <w:color w:val="000000"/>
                <w:sz w:val="22"/>
                <w:szCs w:val="22"/>
              </w:rPr>
            </w:pPr>
            <w:r w:rsidRPr="0026642C">
              <w:rPr>
                <w:rFonts w:ascii="Calibri" w:hAnsi="Calibri" w:cs="Calibri"/>
                <w:b/>
                <w:color w:val="000000"/>
                <w:sz w:val="22"/>
                <w:szCs w:val="22"/>
              </w:rPr>
              <w:t>85</w:t>
            </w:r>
          </w:p>
        </w:tc>
        <w:tc>
          <w:tcPr>
            <w:tcW w:w="1134" w:type="dxa"/>
            <w:tcBorders>
              <w:top w:val="single" w:sz="4" w:space="0" w:color="auto"/>
              <w:left w:val="nil"/>
              <w:bottom w:val="single" w:sz="4" w:space="0" w:color="auto"/>
              <w:right w:val="single" w:sz="4" w:space="0" w:color="auto"/>
            </w:tcBorders>
            <w:shd w:val="clear" w:color="000000" w:fill="00ADDC"/>
            <w:vAlign w:val="bottom"/>
          </w:tcPr>
          <w:p w:rsidR="006368D8" w:rsidRDefault="006368D8" w:rsidP="0026642C">
            <w:pPr>
              <w:spacing w:line="240" w:lineRule="auto"/>
              <w:ind w:firstLine="0"/>
              <w:jc w:val="center"/>
              <w:rPr>
                <w:rFonts w:ascii="Calibri" w:hAnsi="Calibri" w:cs="Calibri"/>
                <w:color w:val="000000"/>
                <w:sz w:val="22"/>
                <w:szCs w:val="22"/>
              </w:rPr>
            </w:pPr>
          </w:p>
        </w:tc>
      </w:tr>
    </w:tbl>
    <w:p w:rsidR="00C87E28" w:rsidRPr="00B71253" w:rsidRDefault="00C87E28" w:rsidP="00143BDA">
      <w:pPr>
        <w:ind w:firstLine="0"/>
        <w:rPr>
          <w:highlight w:val="lightGray"/>
          <w:lang w:eastAsia="ru-RU"/>
        </w:rPr>
      </w:pPr>
    </w:p>
    <w:p w:rsidR="00D01473" w:rsidRPr="0046678C" w:rsidRDefault="00D01473" w:rsidP="00D01473">
      <w:pPr>
        <w:pStyle w:val="42"/>
        <w:rPr>
          <w:highlight w:val="lightGray"/>
        </w:rPr>
      </w:pPr>
      <w:r w:rsidRPr="0046678C">
        <w:rPr>
          <w:highlight w:val="lightGray"/>
        </w:rPr>
        <w:t>Рейтинг по показателю 2.1</w:t>
      </w:r>
    </w:p>
    <w:tbl>
      <w:tblPr>
        <w:tblW w:w="5000" w:type="pct"/>
        <w:tblLayout w:type="fixed"/>
        <w:tblLook w:val="04A0"/>
      </w:tblPr>
      <w:tblGrid>
        <w:gridCol w:w="534"/>
        <w:gridCol w:w="7112"/>
        <w:gridCol w:w="2386"/>
        <w:gridCol w:w="236"/>
      </w:tblGrid>
      <w:tr w:rsidR="00392086" w:rsidRPr="0046678C" w:rsidTr="009D117B">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2.1. Обеспечение в организации комфортных условий для предоставления услуг</w:t>
            </w:r>
          </w:p>
        </w:tc>
      </w:tr>
      <w:tr w:rsidR="0026642C" w:rsidRPr="0046678C" w:rsidTr="00FE2E50">
        <w:trPr>
          <w:trHeight w:val="30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w:t>
            </w:r>
          </w:p>
        </w:tc>
        <w:tc>
          <w:tcPr>
            <w:tcW w:w="3463" w:type="pct"/>
            <w:tcBorders>
              <w:top w:val="nil"/>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«Абрикосовская школа»</w:t>
            </w:r>
          </w:p>
        </w:tc>
        <w:tc>
          <w:tcPr>
            <w:tcW w:w="1162" w:type="pct"/>
            <w:tcBorders>
              <w:top w:val="nil"/>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nil"/>
              <w:left w:val="nil"/>
              <w:bottom w:val="single" w:sz="4" w:space="0" w:color="auto"/>
              <w:right w:val="single" w:sz="4" w:space="0" w:color="auto"/>
            </w:tcBorders>
            <w:shd w:val="clear" w:color="auto" w:fill="auto"/>
            <w:vAlign w:val="center"/>
          </w:tcPr>
          <w:p w:rsidR="0026642C" w:rsidRPr="0046678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w:t>
            </w:r>
          </w:p>
        </w:tc>
        <w:tc>
          <w:tcPr>
            <w:tcW w:w="3463" w:type="pct"/>
            <w:tcBorders>
              <w:top w:val="nil"/>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«Алексеевская школа»</w:t>
            </w:r>
          </w:p>
        </w:tc>
        <w:tc>
          <w:tcPr>
            <w:tcW w:w="1162" w:type="pct"/>
            <w:tcBorders>
              <w:top w:val="nil"/>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26642C" w:rsidRPr="0046678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w:t>
            </w:r>
          </w:p>
        </w:tc>
        <w:tc>
          <w:tcPr>
            <w:tcW w:w="3463" w:type="pct"/>
            <w:tcBorders>
              <w:top w:val="nil"/>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«Войковская школа»</w:t>
            </w:r>
          </w:p>
        </w:tc>
        <w:tc>
          <w:tcPr>
            <w:tcW w:w="1162" w:type="pct"/>
            <w:tcBorders>
              <w:top w:val="nil"/>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nil"/>
              <w:left w:val="nil"/>
              <w:bottom w:val="single" w:sz="4" w:space="0" w:color="auto"/>
              <w:right w:val="single" w:sz="4" w:space="0" w:color="auto"/>
            </w:tcBorders>
            <w:shd w:val="clear" w:color="auto" w:fill="auto"/>
            <w:vAlign w:val="center"/>
          </w:tcPr>
          <w:p w:rsidR="0026642C" w:rsidRPr="0046678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4</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«Гвардейская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5</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«Гришинская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6</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«Калининская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7</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«Кормовская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8</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«Крестьяновская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9</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«Октябрьская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10</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«Островская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11</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«Правдовская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12</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«Сарыбашская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lastRenderedPageBreak/>
              <w:t>13</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«Стахановская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14</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«Степновская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15</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«Сусанинская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16</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«Черновская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17</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«Первомайская школа №1»</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18</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«Первомайская школа №2»</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19</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ДОД «ДЮСШ имени В.Ф. Иванова»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20</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МКОУ ДОД «Центр детского творчества»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21</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Первомайский детский сад №1 «Семицветик»</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22</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Первомайский детский сад №2 «Родничок»</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23</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Первомайский детский сад №3 «Ромашка»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24</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Войковский детский сад «Вишенка»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25</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Гвардейский детский сад «Солнышко»</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26</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Гришинский детский сад «Чебурашка»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27</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Калининский детский сад «Светлячок»</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28</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Кормовской детский сад «Сказка»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29</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Крестьяновский детский сад «Колокольчик»</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30</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Островский детский сад «Ивушка»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31</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Правдовский детский сад «Солнышко»</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32</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Сарыбашский детский сад «Кунешчик»</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33</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Сусанинский детский сад «Ромашка»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26642C"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34</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МБУ ДО  «ПДМШ»</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26642C" w:rsidRPr="0026642C" w:rsidRDefault="0026642C" w:rsidP="0026642C">
            <w:pPr>
              <w:spacing w:line="240" w:lineRule="auto"/>
              <w:ind w:firstLine="0"/>
              <w:jc w:val="center"/>
              <w:rPr>
                <w:rFonts w:ascii="Calibri" w:hAnsi="Calibri" w:cs="Calibri"/>
                <w:color w:val="000000"/>
                <w:sz w:val="22"/>
                <w:szCs w:val="22"/>
              </w:rPr>
            </w:pPr>
            <w:r w:rsidRPr="0026642C">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26642C" w:rsidRDefault="0026642C" w:rsidP="00C87E28">
            <w:pPr>
              <w:spacing w:line="240" w:lineRule="auto"/>
              <w:ind w:firstLine="0"/>
              <w:jc w:val="center"/>
              <w:rPr>
                <w:rFonts w:eastAsia="Times New Roman"/>
                <w:sz w:val="22"/>
                <w:szCs w:val="22"/>
                <w:lang w:eastAsia="ru-RU"/>
              </w:rPr>
            </w:pPr>
          </w:p>
        </w:tc>
      </w:tr>
      <w:tr w:rsidR="005F205D" w:rsidRPr="0046678C" w:rsidTr="00FE2E50">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05D" w:rsidRPr="0026642C" w:rsidRDefault="005F205D"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35</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5F205D" w:rsidRPr="0026642C" w:rsidRDefault="005F205D"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МБУ ДО  «ГДМШ»</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5F205D" w:rsidRDefault="005F205D" w:rsidP="00C87E28">
            <w:pPr>
              <w:ind w:firstLine="0"/>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5F205D" w:rsidRDefault="005F205D" w:rsidP="00C87E28">
            <w:pPr>
              <w:spacing w:line="240" w:lineRule="auto"/>
              <w:ind w:firstLine="0"/>
              <w:jc w:val="center"/>
              <w:rPr>
                <w:rFonts w:eastAsia="Times New Roman"/>
                <w:sz w:val="22"/>
                <w:szCs w:val="22"/>
                <w:lang w:eastAsia="ru-RU"/>
              </w:rPr>
            </w:pPr>
          </w:p>
        </w:tc>
      </w:tr>
    </w:tbl>
    <w:p w:rsidR="00D01473" w:rsidRPr="0046678C" w:rsidRDefault="00D01473" w:rsidP="008803AC">
      <w:pPr>
        <w:ind w:firstLine="0"/>
        <w:rPr>
          <w:rFonts w:eastAsia="Times New Roman"/>
          <w:bCs/>
          <w:iCs/>
          <w:color w:val="738AC8" w:themeColor="accent5"/>
          <w:highlight w:val="lightGray"/>
          <w:lang w:eastAsia="ru-RU"/>
        </w:rPr>
      </w:pPr>
    </w:p>
    <w:p w:rsidR="00D01473" w:rsidRPr="0046678C" w:rsidRDefault="00D01473" w:rsidP="00D01473">
      <w:pPr>
        <w:pStyle w:val="42"/>
        <w:rPr>
          <w:rStyle w:val="43"/>
          <w:b/>
        </w:rPr>
      </w:pPr>
      <w:r w:rsidRPr="0046678C">
        <w:rPr>
          <w:b w:val="0"/>
          <w:highlight w:val="lightGray"/>
        </w:rPr>
        <w:t>Р</w:t>
      </w:r>
      <w:r w:rsidRPr="0046678C">
        <w:rPr>
          <w:rStyle w:val="43"/>
          <w:b/>
        </w:rPr>
        <w:t>ейтинг по показателю 2.3</w:t>
      </w:r>
    </w:p>
    <w:tbl>
      <w:tblPr>
        <w:tblW w:w="5000" w:type="pct"/>
        <w:tblLayout w:type="fixed"/>
        <w:tblLook w:val="04A0"/>
      </w:tblPr>
      <w:tblGrid>
        <w:gridCol w:w="534"/>
        <w:gridCol w:w="7112"/>
        <w:gridCol w:w="2386"/>
        <w:gridCol w:w="236"/>
      </w:tblGrid>
      <w:tr w:rsidR="00392086" w:rsidRPr="0046678C" w:rsidTr="00CC5B1A">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2.</w:t>
            </w:r>
            <w:r w:rsidR="00525D97" w:rsidRPr="0046678C">
              <w:rPr>
                <w:rFonts w:eastAsia="Times New Roman"/>
                <w:b/>
                <w:bCs/>
                <w:sz w:val="22"/>
                <w:szCs w:val="22"/>
                <w:lang w:eastAsia="ru-RU"/>
              </w:rPr>
              <w:t>3</w:t>
            </w:r>
            <w:r w:rsidRPr="0046678C">
              <w:rPr>
                <w:rFonts w:eastAsia="Times New Roman"/>
                <w:b/>
                <w:bCs/>
                <w:sz w:val="22"/>
                <w:szCs w:val="22"/>
                <w:lang w:eastAsia="ru-RU"/>
              </w:rPr>
              <w:t xml:space="preserve">. Доля получателей услуг, удовлетворенных комфортностью </w:t>
            </w:r>
            <w:r w:rsidR="00525D97" w:rsidRPr="0046678C">
              <w:rPr>
                <w:rFonts w:eastAsia="Times New Roman"/>
                <w:b/>
                <w:bCs/>
                <w:sz w:val="22"/>
                <w:szCs w:val="22"/>
                <w:lang w:eastAsia="ru-RU"/>
              </w:rPr>
              <w:t>условий, в которых осуществляется образовательная  деятельность</w:t>
            </w:r>
          </w:p>
        </w:tc>
      </w:tr>
      <w:tr w:rsidR="007B0CE9" w:rsidRPr="0046678C" w:rsidTr="00A161FA">
        <w:trPr>
          <w:trHeight w:val="30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w:t>
            </w:r>
          </w:p>
        </w:tc>
        <w:tc>
          <w:tcPr>
            <w:tcW w:w="3463" w:type="pct"/>
            <w:tcBorders>
              <w:top w:val="nil"/>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«Абрикосовская школа»</w:t>
            </w:r>
          </w:p>
        </w:tc>
        <w:tc>
          <w:tcPr>
            <w:tcW w:w="1162" w:type="pct"/>
            <w:tcBorders>
              <w:top w:val="nil"/>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nil"/>
              <w:left w:val="nil"/>
              <w:bottom w:val="single" w:sz="4" w:space="0" w:color="auto"/>
              <w:right w:val="single" w:sz="4" w:space="0" w:color="auto"/>
            </w:tcBorders>
            <w:shd w:val="clear" w:color="auto" w:fill="auto"/>
            <w:vAlign w:val="center"/>
          </w:tcPr>
          <w:p w:rsidR="007B0CE9" w:rsidRPr="0046678C"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w:t>
            </w:r>
          </w:p>
        </w:tc>
        <w:tc>
          <w:tcPr>
            <w:tcW w:w="3463" w:type="pct"/>
            <w:tcBorders>
              <w:top w:val="nil"/>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«Алексеевская школа»</w:t>
            </w:r>
          </w:p>
        </w:tc>
        <w:tc>
          <w:tcPr>
            <w:tcW w:w="1162" w:type="pct"/>
            <w:tcBorders>
              <w:top w:val="nil"/>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nil"/>
              <w:left w:val="nil"/>
              <w:bottom w:val="single" w:sz="4" w:space="0" w:color="auto"/>
              <w:right w:val="single" w:sz="4" w:space="0" w:color="auto"/>
            </w:tcBorders>
            <w:shd w:val="clear" w:color="auto" w:fill="auto"/>
            <w:vAlign w:val="center"/>
          </w:tcPr>
          <w:p w:rsidR="007B0CE9" w:rsidRPr="0046678C"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«Войковская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Pr="0046678C"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4</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«Гвардейская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71</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5</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«Гришинская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84</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6</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«Калининская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73</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7</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«Кормовская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8</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«Крестьяновская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84</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9</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«Октябрьская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75</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10</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«Островская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79</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11</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«Правдовская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87</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lastRenderedPageBreak/>
              <w:t>12</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«Сарыбашская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84</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13</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«Стахановская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84</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14</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«Степновская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15</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«Сусанинская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16</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«Черновская  школа»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89</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17</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«Первомайская школа №1»</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76</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18</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«Первомайская школа №2»</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72</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19</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МБОУ ДОД «ДЮСШ имени В.Ф. Иванова»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84</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20</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МКОУ ДОД «Центр детского творчества»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89</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21</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Первомайский детский сад №1 «Семицветик»</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83</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22</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Первомайский детский сад №2 «Родничок»</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23</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Первомайский детский сад №3 «Ромашка»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24</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Войковский детский сад «Вишенка»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25</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Гвардейский детский сад «Солнышко»</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26</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Гришинский детский сад «Чебурашка»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27</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Калининский детский сад «Светлячок»</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65</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28</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Кормовской детский сад «Сказка»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29</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Крестьяновский детский сад «Колокольчик»</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30</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Островский детский сад «Ивушка»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87</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31</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Правдовский детский сад «Солнышко»</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32</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Сарыбашский детский сад «Кунешчик»</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33</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МБДОУ Сусанинский детский сад «Ромашка»</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34</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МБУ ДО  «ПДМШ»</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r w:rsidR="007B0CE9"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0CE9" w:rsidRPr="0026642C" w:rsidRDefault="007B0CE9" w:rsidP="001851A6">
            <w:pPr>
              <w:spacing w:line="240" w:lineRule="auto"/>
              <w:ind w:firstLine="0"/>
              <w:rPr>
                <w:rFonts w:ascii="Calibri" w:hAnsi="Calibri" w:cs="Calibri"/>
                <w:color w:val="000000"/>
                <w:sz w:val="22"/>
                <w:szCs w:val="22"/>
              </w:rPr>
            </w:pPr>
            <w:r w:rsidRPr="0026642C">
              <w:rPr>
                <w:rFonts w:ascii="Calibri" w:hAnsi="Calibri" w:cs="Calibri"/>
                <w:color w:val="000000"/>
                <w:sz w:val="22"/>
                <w:szCs w:val="22"/>
              </w:rPr>
              <w:t>35</w:t>
            </w:r>
          </w:p>
        </w:tc>
        <w:tc>
          <w:tcPr>
            <w:tcW w:w="3463" w:type="pct"/>
            <w:tcBorders>
              <w:top w:val="single" w:sz="4" w:space="0" w:color="auto"/>
              <w:left w:val="nil"/>
              <w:bottom w:val="single" w:sz="4" w:space="0" w:color="auto"/>
              <w:right w:val="single" w:sz="4" w:space="0" w:color="auto"/>
            </w:tcBorders>
            <w:shd w:val="clear" w:color="auto" w:fill="auto"/>
            <w:noWrap/>
            <w:vAlign w:val="bottom"/>
            <w:hideMark/>
          </w:tcPr>
          <w:p w:rsidR="007B0CE9" w:rsidRPr="0026642C" w:rsidRDefault="007B0CE9" w:rsidP="001851A6">
            <w:pPr>
              <w:tabs>
                <w:tab w:val="left" w:pos="33"/>
              </w:tabs>
              <w:spacing w:line="240" w:lineRule="auto"/>
              <w:ind w:firstLine="33"/>
              <w:jc w:val="left"/>
              <w:rPr>
                <w:rFonts w:ascii="Calibri" w:hAnsi="Calibri" w:cs="Calibri"/>
                <w:color w:val="000000"/>
                <w:sz w:val="22"/>
                <w:szCs w:val="22"/>
              </w:rPr>
            </w:pPr>
            <w:r w:rsidRPr="0026642C">
              <w:rPr>
                <w:rFonts w:ascii="Calibri" w:hAnsi="Calibri" w:cs="Calibri"/>
                <w:color w:val="000000"/>
                <w:sz w:val="22"/>
                <w:szCs w:val="22"/>
              </w:rPr>
              <w:t>МБУ ДО  «ГДМШ»</w:t>
            </w:r>
          </w:p>
        </w:tc>
        <w:tc>
          <w:tcPr>
            <w:tcW w:w="1162" w:type="pct"/>
            <w:tcBorders>
              <w:top w:val="single" w:sz="4" w:space="0" w:color="auto"/>
              <w:left w:val="nil"/>
              <w:bottom w:val="single" w:sz="4" w:space="0" w:color="auto"/>
              <w:right w:val="single" w:sz="4" w:space="0" w:color="auto"/>
            </w:tcBorders>
            <w:shd w:val="clear" w:color="auto" w:fill="auto"/>
            <w:noWrap/>
            <w:vAlign w:val="bottom"/>
            <w:hideMark/>
          </w:tcPr>
          <w:p w:rsidR="007B0CE9" w:rsidRDefault="007B0CE9" w:rsidP="007B0CE9">
            <w:pPr>
              <w:ind w:firstLine="10"/>
              <w:jc w:val="center"/>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vAlign w:val="center"/>
          </w:tcPr>
          <w:p w:rsidR="007B0CE9" w:rsidRDefault="007B0CE9" w:rsidP="00C87E28">
            <w:pPr>
              <w:spacing w:line="240" w:lineRule="auto"/>
              <w:ind w:firstLine="0"/>
              <w:jc w:val="center"/>
              <w:rPr>
                <w:rFonts w:eastAsia="Times New Roman"/>
                <w:sz w:val="22"/>
                <w:szCs w:val="22"/>
                <w:lang w:eastAsia="ru-RU"/>
              </w:rPr>
            </w:pPr>
          </w:p>
        </w:tc>
      </w:tr>
    </w:tbl>
    <w:p w:rsidR="00B264E5" w:rsidRPr="00B264E5" w:rsidRDefault="00B264E5" w:rsidP="005A5181">
      <w:pPr>
        <w:ind w:firstLine="0"/>
        <w:rPr>
          <w:lang w:eastAsia="ru-RU"/>
        </w:rPr>
      </w:pPr>
    </w:p>
    <w:p w:rsidR="008C2810" w:rsidRPr="00B264E5" w:rsidRDefault="008C2810" w:rsidP="00B264E5">
      <w:pPr>
        <w:pStyle w:val="31"/>
        <w:numPr>
          <w:ilvl w:val="0"/>
          <w:numId w:val="27"/>
        </w:numPr>
        <w:rPr>
          <w:rFonts w:ascii="Times New Roman" w:hAnsi="Times New Roman"/>
        </w:rPr>
      </w:pPr>
      <w:bookmarkStart w:id="16" w:name="_Toc59414092"/>
      <w:r w:rsidRPr="00B264E5">
        <w:rPr>
          <w:rFonts w:ascii="Times New Roman" w:hAnsi="Times New Roman"/>
        </w:rPr>
        <w:t>Доступность для инвалидов</w:t>
      </w:r>
      <w:bookmarkEnd w:id="16"/>
    </w:p>
    <w:p w:rsidR="002433C2" w:rsidRPr="0046678C" w:rsidRDefault="00D01473" w:rsidP="00B264E5">
      <w:pPr>
        <w:pStyle w:val="42"/>
        <w:jc w:val="center"/>
      </w:pPr>
      <w:r w:rsidRPr="0046678C">
        <w:t>Общая статистика</w:t>
      </w:r>
    </w:p>
    <w:p w:rsidR="00F00380" w:rsidRDefault="002433C2" w:rsidP="002433C2">
      <w:pPr>
        <w:rPr>
          <w:lang w:eastAsia="ru-RU"/>
        </w:rPr>
      </w:pPr>
      <w:r w:rsidRPr="0046678C">
        <w:rPr>
          <w:lang w:eastAsia="ru-RU"/>
        </w:rPr>
        <w:t xml:space="preserve">По данному критерию отмечается наибольший разброс оценок. В </w:t>
      </w:r>
      <w:r w:rsidR="00BC2CE2">
        <w:rPr>
          <w:lang w:eastAsia="ru-RU"/>
        </w:rPr>
        <w:t>итоге</w:t>
      </w:r>
      <w:r w:rsidRPr="0046678C">
        <w:rPr>
          <w:lang w:eastAsia="ru-RU"/>
        </w:rPr>
        <w:t xml:space="preserve">, обследованные организации получили оценку по данному критерию на уровне </w:t>
      </w:r>
      <w:r w:rsidR="00BC2CE2">
        <w:rPr>
          <w:lang w:eastAsia="ru-RU"/>
        </w:rPr>
        <w:t xml:space="preserve">от 30 до </w:t>
      </w:r>
      <w:r w:rsidR="007B5147">
        <w:rPr>
          <w:lang w:eastAsia="ru-RU"/>
        </w:rPr>
        <w:t>5</w:t>
      </w:r>
      <w:r w:rsidR="00BC2CE2">
        <w:rPr>
          <w:lang w:eastAsia="ru-RU"/>
        </w:rPr>
        <w:t>2</w:t>
      </w:r>
      <w:r w:rsidRPr="0046678C">
        <w:rPr>
          <w:lang w:eastAsia="ru-RU"/>
        </w:rPr>
        <w:t xml:space="preserve"> баллов из 100 возможных. </w:t>
      </w:r>
    </w:p>
    <w:p w:rsidR="00AE1FFA" w:rsidRDefault="00AE1FFA" w:rsidP="002433C2">
      <w:pPr>
        <w:rPr>
          <w:lang w:eastAsia="ru-RU"/>
        </w:rPr>
      </w:pPr>
    </w:p>
    <w:tbl>
      <w:tblPr>
        <w:tblW w:w="710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133"/>
      </w:tblGrid>
      <w:tr w:rsidR="0046641D" w:rsidRPr="0046641D" w:rsidTr="00AE1FFA">
        <w:trPr>
          <w:trHeight w:val="300"/>
        </w:trPr>
        <w:tc>
          <w:tcPr>
            <w:tcW w:w="3969" w:type="dxa"/>
            <w:shd w:val="clear" w:color="auto" w:fill="auto"/>
            <w:noWrap/>
            <w:vAlign w:val="bottom"/>
            <w:hideMark/>
          </w:tcPr>
          <w:p w:rsidR="0046641D" w:rsidRPr="0046641D" w:rsidRDefault="0046641D" w:rsidP="001851A6">
            <w:pPr>
              <w:spacing w:line="240" w:lineRule="auto"/>
              <w:ind w:firstLine="0"/>
              <w:jc w:val="center"/>
              <w:rPr>
                <w:rFonts w:ascii="Calibri" w:eastAsia="Times New Roman" w:hAnsi="Calibri" w:cs="Calibri"/>
                <w:b/>
                <w:color w:val="000000"/>
                <w:sz w:val="22"/>
                <w:szCs w:val="22"/>
                <w:lang w:eastAsia="ru-RU"/>
              </w:rPr>
            </w:pPr>
            <w:r w:rsidRPr="0046641D">
              <w:rPr>
                <w:rFonts w:ascii="Calibri" w:eastAsia="Times New Roman" w:hAnsi="Calibri" w:cs="Calibri"/>
                <w:b/>
                <w:color w:val="000000"/>
                <w:sz w:val="22"/>
                <w:szCs w:val="22"/>
                <w:lang w:eastAsia="ru-RU"/>
              </w:rPr>
              <w:lastRenderedPageBreak/>
              <w:t>Оценки</w:t>
            </w:r>
          </w:p>
        </w:tc>
        <w:tc>
          <w:tcPr>
            <w:tcW w:w="3133" w:type="dxa"/>
            <w:vAlign w:val="bottom"/>
          </w:tcPr>
          <w:p w:rsidR="0046641D" w:rsidRPr="0046641D" w:rsidRDefault="0046641D" w:rsidP="001851A6">
            <w:pPr>
              <w:jc w:val="right"/>
              <w:rPr>
                <w:rFonts w:ascii="Calibri" w:hAnsi="Calibri" w:cs="Calibri"/>
                <w:b/>
                <w:color w:val="000000"/>
                <w:sz w:val="22"/>
                <w:szCs w:val="22"/>
              </w:rPr>
            </w:pPr>
            <w:r w:rsidRPr="0046641D">
              <w:rPr>
                <w:rFonts w:ascii="Calibri" w:hAnsi="Calibri" w:cs="Calibri"/>
                <w:b/>
                <w:color w:val="000000"/>
                <w:sz w:val="22"/>
                <w:szCs w:val="22"/>
              </w:rPr>
              <w:t>%</w:t>
            </w:r>
          </w:p>
        </w:tc>
      </w:tr>
      <w:tr w:rsidR="0046641D" w:rsidTr="00AE1FFA">
        <w:trPr>
          <w:trHeight w:val="300"/>
        </w:trPr>
        <w:tc>
          <w:tcPr>
            <w:tcW w:w="3969" w:type="dxa"/>
            <w:shd w:val="clear" w:color="auto" w:fill="auto"/>
            <w:noWrap/>
            <w:vAlign w:val="bottom"/>
            <w:hideMark/>
          </w:tcPr>
          <w:p w:rsidR="0046641D" w:rsidRPr="00EF0CA0" w:rsidRDefault="0046641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Отлично (81 -100 баллов)</w:t>
            </w:r>
          </w:p>
        </w:tc>
        <w:tc>
          <w:tcPr>
            <w:tcW w:w="3133" w:type="dxa"/>
            <w:vAlign w:val="bottom"/>
          </w:tcPr>
          <w:p w:rsidR="0046641D" w:rsidRDefault="0046641D" w:rsidP="0046641D">
            <w:pPr>
              <w:jc w:val="right"/>
              <w:rPr>
                <w:rFonts w:ascii="Calibri" w:hAnsi="Calibri" w:cs="Calibri"/>
                <w:color w:val="000000"/>
                <w:sz w:val="22"/>
                <w:szCs w:val="22"/>
              </w:rPr>
            </w:pPr>
            <w:r>
              <w:rPr>
                <w:rFonts w:ascii="Calibri" w:hAnsi="Calibri" w:cs="Calibri"/>
                <w:color w:val="000000"/>
                <w:sz w:val="22"/>
                <w:szCs w:val="22"/>
              </w:rPr>
              <w:t>5,7</w:t>
            </w:r>
          </w:p>
        </w:tc>
      </w:tr>
      <w:tr w:rsidR="0046641D" w:rsidTr="00AE1FFA">
        <w:trPr>
          <w:trHeight w:val="300"/>
        </w:trPr>
        <w:tc>
          <w:tcPr>
            <w:tcW w:w="3969" w:type="dxa"/>
            <w:shd w:val="clear" w:color="auto" w:fill="auto"/>
            <w:noWrap/>
            <w:vAlign w:val="bottom"/>
            <w:hideMark/>
          </w:tcPr>
          <w:p w:rsidR="0046641D" w:rsidRPr="00EF0CA0" w:rsidRDefault="0046641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Хорошо (61-80 баллов)</w:t>
            </w:r>
          </w:p>
        </w:tc>
        <w:tc>
          <w:tcPr>
            <w:tcW w:w="3133" w:type="dxa"/>
            <w:vAlign w:val="bottom"/>
          </w:tcPr>
          <w:p w:rsidR="0046641D" w:rsidRDefault="0046641D" w:rsidP="0046641D">
            <w:pPr>
              <w:jc w:val="right"/>
              <w:rPr>
                <w:rFonts w:ascii="Calibri" w:hAnsi="Calibri" w:cs="Calibri"/>
                <w:color w:val="000000"/>
                <w:sz w:val="22"/>
                <w:szCs w:val="22"/>
              </w:rPr>
            </w:pPr>
            <w:r>
              <w:rPr>
                <w:rFonts w:ascii="Calibri" w:hAnsi="Calibri" w:cs="Calibri"/>
                <w:color w:val="000000"/>
                <w:sz w:val="22"/>
                <w:szCs w:val="22"/>
              </w:rPr>
              <w:t>11</w:t>
            </w:r>
          </w:p>
        </w:tc>
      </w:tr>
      <w:tr w:rsidR="0046641D" w:rsidTr="00AE1FFA">
        <w:trPr>
          <w:trHeight w:val="300"/>
        </w:trPr>
        <w:tc>
          <w:tcPr>
            <w:tcW w:w="3969" w:type="dxa"/>
            <w:shd w:val="clear" w:color="auto" w:fill="auto"/>
            <w:noWrap/>
            <w:vAlign w:val="bottom"/>
            <w:hideMark/>
          </w:tcPr>
          <w:p w:rsidR="0046641D" w:rsidRPr="00EF0CA0" w:rsidRDefault="0046641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Удовлетворительно (41-60 баллов)</w:t>
            </w:r>
          </w:p>
        </w:tc>
        <w:tc>
          <w:tcPr>
            <w:tcW w:w="3133" w:type="dxa"/>
            <w:vAlign w:val="bottom"/>
          </w:tcPr>
          <w:p w:rsidR="0046641D" w:rsidRDefault="0046641D" w:rsidP="0046641D">
            <w:pPr>
              <w:jc w:val="right"/>
              <w:rPr>
                <w:rFonts w:ascii="Calibri" w:hAnsi="Calibri" w:cs="Calibri"/>
                <w:color w:val="000000"/>
                <w:sz w:val="22"/>
                <w:szCs w:val="22"/>
              </w:rPr>
            </w:pPr>
            <w:r>
              <w:rPr>
                <w:rFonts w:ascii="Calibri" w:hAnsi="Calibri" w:cs="Calibri"/>
                <w:color w:val="000000"/>
                <w:sz w:val="22"/>
                <w:szCs w:val="22"/>
              </w:rPr>
              <w:t xml:space="preserve">51 </w:t>
            </w:r>
          </w:p>
        </w:tc>
      </w:tr>
      <w:tr w:rsidR="0046641D" w:rsidTr="00AE1FFA">
        <w:trPr>
          <w:trHeight w:val="300"/>
        </w:trPr>
        <w:tc>
          <w:tcPr>
            <w:tcW w:w="3969" w:type="dxa"/>
            <w:shd w:val="clear" w:color="auto" w:fill="auto"/>
            <w:noWrap/>
            <w:vAlign w:val="bottom"/>
            <w:hideMark/>
          </w:tcPr>
          <w:p w:rsidR="0046641D" w:rsidRPr="00EF0CA0" w:rsidRDefault="0046641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Неудовлетворительно (21-40 баллов)</w:t>
            </w:r>
          </w:p>
        </w:tc>
        <w:tc>
          <w:tcPr>
            <w:tcW w:w="3133" w:type="dxa"/>
            <w:vAlign w:val="bottom"/>
          </w:tcPr>
          <w:p w:rsidR="0046641D" w:rsidRDefault="0046641D" w:rsidP="0046641D">
            <w:pPr>
              <w:jc w:val="right"/>
              <w:rPr>
                <w:rFonts w:ascii="Calibri" w:hAnsi="Calibri" w:cs="Calibri"/>
                <w:color w:val="000000"/>
                <w:sz w:val="22"/>
                <w:szCs w:val="22"/>
              </w:rPr>
            </w:pPr>
            <w:r>
              <w:rPr>
                <w:rFonts w:ascii="Calibri" w:hAnsi="Calibri" w:cs="Calibri"/>
                <w:color w:val="000000"/>
                <w:sz w:val="22"/>
                <w:szCs w:val="22"/>
              </w:rPr>
              <w:t>3,1</w:t>
            </w:r>
          </w:p>
        </w:tc>
      </w:tr>
      <w:tr w:rsidR="0046641D" w:rsidTr="00AE1FFA">
        <w:trPr>
          <w:trHeight w:val="300"/>
        </w:trPr>
        <w:tc>
          <w:tcPr>
            <w:tcW w:w="3969" w:type="dxa"/>
            <w:shd w:val="clear" w:color="auto" w:fill="auto"/>
            <w:noWrap/>
            <w:vAlign w:val="bottom"/>
            <w:hideMark/>
          </w:tcPr>
          <w:p w:rsidR="0046641D" w:rsidRPr="00EF0CA0" w:rsidRDefault="0046641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Плохо (0 - 20 баллов)</w:t>
            </w:r>
          </w:p>
        </w:tc>
        <w:tc>
          <w:tcPr>
            <w:tcW w:w="3133" w:type="dxa"/>
            <w:vAlign w:val="bottom"/>
          </w:tcPr>
          <w:p w:rsidR="0046641D" w:rsidRDefault="0046641D" w:rsidP="0046641D">
            <w:pPr>
              <w:jc w:val="right"/>
              <w:rPr>
                <w:rFonts w:ascii="Calibri" w:hAnsi="Calibri" w:cs="Calibri"/>
                <w:color w:val="000000"/>
                <w:sz w:val="22"/>
                <w:szCs w:val="22"/>
              </w:rPr>
            </w:pPr>
            <w:r>
              <w:rPr>
                <w:rFonts w:ascii="Calibri" w:hAnsi="Calibri" w:cs="Calibri"/>
                <w:color w:val="000000"/>
                <w:sz w:val="22"/>
                <w:szCs w:val="22"/>
              </w:rPr>
              <w:t>0</w:t>
            </w:r>
          </w:p>
        </w:tc>
      </w:tr>
    </w:tbl>
    <w:p w:rsidR="002433C2" w:rsidRDefault="002433C2" w:rsidP="002433C2">
      <w:pPr>
        <w:rPr>
          <w:lang w:eastAsia="ru-RU"/>
        </w:rPr>
      </w:pPr>
    </w:p>
    <w:p w:rsidR="0046641D" w:rsidRPr="0046678C" w:rsidRDefault="00AE1FFA" w:rsidP="002433C2">
      <w:pPr>
        <w:rPr>
          <w:lang w:eastAsia="ru-RU"/>
        </w:rPr>
      </w:pPr>
      <w:r w:rsidRPr="00AE1FFA">
        <w:rPr>
          <w:noProof/>
          <w:lang w:eastAsia="ru-RU"/>
        </w:rPr>
        <w:drawing>
          <wp:inline distT="0" distB="0" distL="0" distR="0">
            <wp:extent cx="4572000" cy="2743200"/>
            <wp:effectExtent l="19050" t="0" r="19050" b="0"/>
            <wp:docPr id="1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4C5D" w:rsidRPr="00C05862" w:rsidRDefault="006C3A7E" w:rsidP="006C3A7E">
      <w:pPr>
        <w:rPr>
          <w:lang w:eastAsia="ru-RU"/>
        </w:rPr>
      </w:pPr>
      <w:r w:rsidRPr="00C05862">
        <w:rPr>
          <w:lang w:eastAsia="ru-RU"/>
        </w:rPr>
        <w:t xml:space="preserve">Анализ показателей выявил, что </w:t>
      </w:r>
      <w:r w:rsidR="00904C5D" w:rsidRPr="00C05862">
        <w:rPr>
          <w:lang w:eastAsia="ru-RU"/>
        </w:rPr>
        <w:t>очень</w:t>
      </w:r>
      <w:r w:rsidRPr="00C05862">
        <w:rPr>
          <w:lang w:eastAsia="ru-RU"/>
        </w:rPr>
        <w:t xml:space="preserve"> высокое значение принимает субъективный показатель, полученный на основе  опроса обучающихся и их родителей «Доля получателей услуг, удовлетворенных доступностью услуг для инвалидов (</w:t>
      </w:r>
      <w:proofErr w:type="gramStart"/>
      <w:r w:rsidRPr="00C05862">
        <w:rPr>
          <w:lang w:eastAsia="ru-RU"/>
        </w:rPr>
        <w:t>в</w:t>
      </w:r>
      <w:proofErr w:type="gramEnd"/>
      <w:r w:rsidRPr="00C05862">
        <w:rPr>
          <w:lang w:eastAsia="ru-RU"/>
        </w:rPr>
        <w:t xml:space="preserve"> % </w:t>
      </w:r>
      <w:proofErr w:type="gramStart"/>
      <w:r w:rsidRPr="00C05862">
        <w:rPr>
          <w:lang w:eastAsia="ru-RU"/>
        </w:rPr>
        <w:t>от</w:t>
      </w:r>
      <w:proofErr w:type="gramEnd"/>
      <w:r w:rsidRPr="00C05862">
        <w:rPr>
          <w:lang w:eastAsia="ru-RU"/>
        </w:rPr>
        <w:t xml:space="preserve"> общего числа опрошенных получателей услуг – инвалидов)» (</w:t>
      </w:r>
      <w:r w:rsidR="00D001A0" w:rsidRPr="00C05862">
        <w:rPr>
          <w:bCs/>
        </w:rPr>
        <w:t>96 баллов в среднем</w:t>
      </w:r>
      <w:r w:rsidRPr="00C05862">
        <w:rPr>
          <w:lang w:eastAsia="ru-RU"/>
        </w:rPr>
        <w:t xml:space="preserve">). </w:t>
      </w:r>
    </w:p>
    <w:p w:rsidR="00904C5D" w:rsidRPr="00C05862" w:rsidRDefault="006C3A7E" w:rsidP="00C05862">
      <w:pPr>
        <w:pStyle w:val="a2"/>
      </w:pPr>
      <w:r w:rsidRPr="00C05862">
        <w:t>Значение показателей «Оборудование территории, прилегающей к организац</w:t>
      </w:r>
      <w:proofErr w:type="gramStart"/>
      <w:r w:rsidRPr="00C05862">
        <w:t>ии и ее</w:t>
      </w:r>
      <w:proofErr w:type="gramEnd"/>
      <w:r w:rsidRPr="00C05862">
        <w:t xml:space="preserve"> помещений с учетом доступности для инвалидов» </w:t>
      </w:r>
      <w:r w:rsidR="00D001A0" w:rsidRPr="00C05862">
        <w:t>на очень низком уровне - 20,5 баллов.</w:t>
      </w:r>
      <w:r w:rsidR="00C05862" w:rsidRPr="00C05862">
        <w:t xml:space="preserve"> От 0 до 60 баллов – разброс  баллов в организациях.</w:t>
      </w:r>
      <w:r w:rsidR="00C05862" w:rsidRPr="00C05862">
        <w:br w:type="page"/>
      </w:r>
    </w:p>
    <w:p w:rsidR="00D001A0" w:rsidRPr="00C05862" w:rsidRDefault="00D001A0" w:rsidP="00D001A0">
      <w:pPr>
        <w:pStyle w:val="a2"/>
      </w:pPr>
      <w:r w:rsidRPr="00C05862">
        <w:rPr>
          <w:bCs/>
        </w:rPr>
        <w:lastRenderedPageBreak/>
        <w:t>Обеспечение в организации условий доступности, позволяющих инвалидам получать образование наравне с другими – 40 баллов.</w:t>
      </w:r>
      <w:r w:rsidRPr="00C05862">
        <w:t xml:space="preserve"> </w:t>
      </w:r>
      <w:r w:rsidR="00C05862" w:rsidRPr="00C05862">
        <w:t>От 0 до 100 баллов – разброс  баллов в организациях.</w:t>
      </w:r>
    </w:p>
    <w:p w:rsidR="00AC581E" w:rsidRPr="00C05862" w:rsidRDefault="00AC581E" w:rsidP="00A77DCE">
      <w:pPr>
        <w:ind w:firstLine="0"/>
        <w:rPr>
          <w:lang w:eastAsia="ru-RU"/>
        </w:rPr>
      </w:pPr>
    </w:p>
    <w:p w:rsidR="00AC581E" w:rsidRDefault="00D01473" w:rsidP="00D01473">
      <w:pPr>
        <w:pStyle w:val="42"/>
      </w:pPr>
      <w:r w:rsidRPr="0046678C">
        <w:t>Рейтинг организаций по критерию 3 «Доступность для инвалидов»</w:t>
      </w:r>
    </w:p>
    <w:p w:rsidR="002D1DEC" w:rsidRPr="002D1DEC" w:rsidRDefault="002D1DEC" w:rsidP="002D1DEC">
      <w:pPr>
        <w:rPr>
          <w:lang w:eastAsia="ru-RU"/>
        </w:rPr>
      </w:pPr>
    </w:p>
    <w:p w:rsidR="006C3A7E" w:rsidRPr="009809C6" w:rsidRDefault="009809C6" w:rsidP="009809C6">
      <w:pPr>
        <w:ind w:firstLine="708"/>
        <w:rPr>
          <w:color w:val="000000"/>
        </w:rPr>
      </w:pPr>
      <w:r w:rsidRPr="009809C6">
        <w:rPr>
          <w:lang w:eastAsia="ru-RU"/>
        </w:rPr>
        <w:t xml:space="preserve">1 место - </w:t>
      </w:r>
      <w:r w:rsidR="006C3A7E" w:rsidRPr="009809C6">
        <w:rPr>
          <w:i/>
          <w:lang w:eastAsia="ru-RU"/>
        </w:rPr>
        <w:t xml:space="preserve"> </w:t>
      </w:r>
      <w:r w:rsidRPr="009809C6">
        <w:rPr>
          <w:color w:val="000000"/>
        </w:rPr>
        <w:t>МБОУ «Первомайская школа №1» - 100 баллов.</w:t>
      </w:r>
    </w:p>
    <w:p w:rsidR="009809C6" w:rsidRPr="009809C6" w:rsidRDefault="009809C6" w:rsidP="009809C6">
      <w:pPr>
        <w:ind w:firstLine="708"/>
        <w:rPr>
          <w:color w:val="000000"/>
        </w:rPr>
      </w:pPr>
      <w:r w:rsidRPr="009809C6">
        <w:rPr>
          <w:color w:val="000000"/>
        </w:rPr>
        <w:t>2 место - МБОУ «Первомайская школа №2» - 81 балл.</w:t>
      </w:r>
    </w:p>
    <w:p w:rsidR="009809C6" w:rsidRDefault="009809C6" w:rsidP="009809C6">
      <w:pPr>
        <w:ind w:firstLine="708"/>
        <w:rPr>
          <w:color w:val="000000"/>
        </w:rPr>
      </w:pPr>
      <w:r w:rsidRPr="009809C6">
        <w:rPr>
          <w:color w:val="000000"/>
        </w:rPr>
        <w:t>3 место - МБОУ «Войковская школа» - 66 баллов.</w:t>
      </w:r>
    </w:p>
    <w:p w:rsidR="002D1DEC" w:rsidRPr="009809C6" w:rsidRDefault="002D1DEC" w:rsidP="009809C6">
      <w:pPr>
        <w:ind w:firstLine="708"/>
        <w:rPr>
          <w:color w:val="000000"/>
        </w:rPr>
      </w:pPr>
    </w:p>
    <w:tbl>
      <w:tblPr>
        <w:tblpPr w:leftFromText="180" w:rightFromText="180" w:vertAnchor="text" w:tblpXSpec="center" w:tblpY="1"/>
        <w:tblOverlap w:val="never"/>
        <w:tblW w:w="9933" w:type="dxa"/>
        <w:tblLayout w:type="fixed"/>
        <w:tblCellMar>
          <w:left w:w="0" w:type="dxa"/>
          <w:right w:w="0" w:type="dxa"/>
        </w:tblCellMar>
        <w:tblLook w:val="04A0"/>
      </w:tblPr>
      <w:tblGrid>
        <w:gridCol w:w="441"/>
        <w:gridCol w:w="4960"/>
        <w:gridCol w:w="1134"/>
        <w:gridCol w:w="851"/>
        <w:gridCol w:w="992"/>
        <w:gridCol w:w="709"/>
        <w:gridCol w:w="846"/>
      </w:tblGrid>
      <w:tr w:rsidR="00955509" w:rsidRPr="0046678C" w:rsidTr="00755F6A">
        <w:trPr>
          <w:trHeight w:val="300"/>
        </w:trPr>
        <w:tc>
          <w:tcPr>
            <w:tcW w:w="441" w:type="dxa"/>
            <w:vMerge w:val="restart"/>
            <w:tcBorders>
              <w:top w:val="single" w:sz="4" w:space="0" w:color="auto"/>
              <w:left w:val="single" w:sz="4" w:space="0" w:color="auto"/>
              <w:bottom w:val="nil"/>
              <w:right w:val="single" w:sz="4" w:space="0" w:color="auto"/>
            </w:tcBorders>
            <w:shd w:val="clear" w:color="000000" w:fill="94EFE3"/>
            <w:tcMar>
              <w:top w:w="15" w:type="dxa"/>
              <w:left w:w="15" w:type="dxa"/>
              <w:bottom w:w="0" w:type="dxa"/>
              <w:right w:w="15" w:type="dxa"/>
            </w:tcMar>
            <w:vAlign w:val="center"/>
            <w:hideMark/>
          </w:tcPr>
          <w:p w:rsidR="00955509" w:rsidRPr="0046678C" w:rsidRDefault="00955509" w:rsidP="006358D7">
            <w:pPr>
              <w:spacing w:line="240" w:lineRule="auto"/>
              <w:ind w:firstLine="0"/>
              <w:jc w:val="center"/>
              <w:rPr>
                <w:b/>
                <w:bCs/>
                <w:sz w:val="22"/>
                <w:szCs w:val="22"/>
              </w:rPr>
            </w:pPr>
            <w:r w:rsidRPr="0046678C">
              <w:rPr>
                <w:b/>
                <w:bCs/>
                <w:sz w:val="22"/>
                <w:szCs w:val="22"/>
              </w:rPr>
              <w:t xml:space="preserve">№ </w:t>
            </w:r>
            <w:proofErr w:type="gramStart"/>
            <w:r w:rsidRPr="0046678C">
              <w:rPr>
                <w:b/>
                <w:bCs/>
                <w:sz w:val="22"/>
                <w:szCs w:val="22"/>
              </w:rPr>
              <w:t>п</w:t>
            </w:r>
            <w:proofErr w:type="gramEnd"/>
            <w:r w:rsidRPr="0046678C">
              <w:rPr>
                <w:b/>
                <w:bCs/>
                <w:sz w:val="22"/>
                <w:szCs w:val="22"/>
              </w:rPr>
              <w:t>/п</w:t>
            </w:r>
          </w:p>
        </w:tc>
        <w:tc>
          <w:tcPr>
            <w:tcW w:w="4960" w:type="dxa"/>
            <w:vMerge w:val="restart"/>
            <w:tcBorders>
              <w:top w:val="single" w:sz="4" w:space="0" w:color="auto"/>
              <w:left w:val="single" w:sz="4" w:space="0" w:color="auto"/>
              <w:bottom w:val="nil"/>
              <w:right w:val="single" w:sz="4" w:space="0" w:color="auto"/>
            </w:tcBorders>
            <w:shd w:val="clear" w:color="000000" w:fill="5EE8D7"/>
            <w:noWrap/>
            <w:tcMar>
              <w:top w:w="15" w:type="dxa"/>
              <w:left w:w="15" w:type="dxa"/>
              <w:bottom w:w="0" w:type="dxa"/>
              <w:right w:w="15" w:type="dxa"/>
            </w:tcMar>
            <w:vAlign w:val="center"/>
            <w:hideMark/>
          </w:tcPr>
          <w:p w:rsidR="00955509" w:rsidRPr="0046678C" w:rsidRDefault="00955509" w:rsidP="006358D7">
            <w:pPr>
              <w:spacing w:line="240" w:lineRule="auto"/>
              <w:ind w:firstLine="0"/>
              <w:jc w:val="center"/>
              <w:rPr>
                <w:b/>
                <w:bCs/>
                <w:sz w:val="22"/>
                <w:szCs w:val="22"/>
              </w:rPr>
            </w:pPr>
            <w:r w:rsidRPr="0046678C">
              <w:rPr>
                <w:b/>
                <w:bCs/>
                <w:sz w:val="22"/>
                <w:szCs w:val="22"/>
              </w:rPr>
              <w:t>Наименование учреждения</w:t>
            </w:r>
          </w:p>
        </w:tc>
        <w:tc>
          <w:tcPr>
            <w:tcW w:w="2977" w:type="dxa"/>
            <w:gridSpan w:val="3"/>
            <w:tcBorders>
              <w:top w:val="single" w:sz="4" w:space="0" w:color="auto"/>
              <w:left w:val="nil"/>
              <w:bottom w:val="single" w:sz="4" w:space="0" w:color="auto"/>
              <w:right w:val="single" w:sz="4" w:space="0" w:color="000000"/>
            </w:tcBorders>
            <w:shd w:val="clear" w:color="000000" w:fill="94EFE3"/>
            <w:noWrap/>
            <w:tcMar>
              <w:top w:w="15" w:type="dxa"/>
              <w:left w:w="15" w:type="dxa"/>
              <w:bottom w:w="0" w:type="dxa"/>
              <w:right w:w="15" w:type="dxa"/>
            </w:tcMar>
            <w:vAlign w:val="center"/>
            <w:hideMark/>
          </w:tcPr>
          <w:p w:rsidR="00955509" w:rsidRPr="0046678C" w:rsidRDefault="00955509" w:rsidP="006358D7">
            <w:pPr>
              <w:spacing w:line="240" w:lineRule="auto"/>
              <w:ind w:firstLine="0"/>
              <w:jc w:val="center"/>
              <w:rPr>
                <w:color w:val="000000"/>
                <w:sz w:val="22"/>
                <w:szCs w:val="22"/>
              </w:rPr>
            </w:pPr>
            <w:r w:rsidRPr="0046678C">
              <w:rPr>
                <w:color w:val="000000"/>
                <w:sz w:val="22"/>
                <w:szCs w:val="22"/>
              </w:rPr>
              <w:t>3. Доступность услуг для инвалидов</w:t>
            </w:r>
          </w:p>
        </w:tc>
        <w:tc>
          <w:tcPr>
            <w:tcW w:w="709" w:type="dxa"/>
            <w:vMerge w:val="restart"/>
            <w:tcBorders>
              <w:top w:val="single" w:sz="4" w:space="0" w:color="auto"/>
              <w:left w:val="single" w:sz="4" w:space="0" w:color="auto"/>
              <w:bottom w:val="nil"/>
              <w:right w:val="single" w:sz="4" w:space="0" w:color="auto"/>
            </w:tcBorders>
            <w:shd w:val="clear" w:color="000000" w:fill="00ADDC"/>
            <w:noWrap/>
            <w:tcMar>
              <w:top w:w="15" w:type="dxa"/>
              <w:left w:w="15" w:type="dxa"/>
              <w:bottom w:w="0" w:type="dxa"/>
              <w:right w:w="15" w:type="dxa"/>
            </w:tcMar>
            <w:vAlign w:val="center"/>
            <w:hideMark/>
          </w:tcPr>
          <w:p w:rsidR="00955509" w:rsidRPr="0046678C" w:rsidRDefault="00955509" w:rsidP="006358D7">
            <w:pPr>
              <w:spacing w:line="240" w:lineRule="auto"/>
              <w:ind w:firstLine="0"/>
              <w:jc w:val="center"/>
              <w:rPr>
                <w:b/>
                <w:bCs/>
                <w:sz w:val="22"/>
                <w:szCs w:val="22"/>
              </w:rPr>
            </w:pPr>
            <w:r w:rsidRPr="0046678C">
              <w:rPr>
                <w:b/>
                <w:bCs/>
                <w:sz w:val="22"/>
                <w:szCs w:val="22"/>
              </w:rPr>
              <w:t>Крит3</w:t>
            </w:r>
          </w:p>
        </w:tc>
        <w:tc>
          <w:tcPr>
            <w:tcW w:w="846" w:type="dxa"/>
            <w:vMerge w:val="restart"/>
            <w:tcBorders>
              <w:top w:val="single" w:sz="4" w:space="0" w:color="auto"/>
              <w:left w:val="single" w:sz="4" w:space="0" w:color="auto"/>
              <w:right w:val="single" w:sz="4" w:space="0" w:color="auto"/>
            </w:tcBorders>
            <w:shd w:val="clear" w:color="000000" w:fill="00ADDC"/>
            <w:vAlign w:val="center"/>
          </w:tcPr>
          <w:p w:rsidR="00955509" w:rsidRPr="0046678C" w:rsidRDefault="00955509" w:rsidP="006358D7">
            <w:pPr>
              <w:spacing w:line="240" w:lineRule="auto"/>
              <w:ind w:firstLine="0"/>
              <w:jc w:val="center"/>
              <w:rPr>
                <w:b/>
                <w:bCs/>
                <w:sz w:val="22"/>
                <w:szCs w:val="22"/>
              </w:rPr>
            </w:pPr>
            <w:r w:rsidRPr="0046678C">
              <w:rPr>
                <w:b/>
                <w:bCs/>
                <w:sz w:val="22"/>
                <w:szCs w:val="22"/>
              </w:rPr>
              <w:t>Место</w:t>
            </w:r>
          </w:p>
        </w:tc>
      </w:tr>
      <w:tr w:rsidR="00955509" w:rsidRPr="0046678C" w:rsidTr="00755F6A">
        <w:trPr>
          <w:trHeight w:val="981"/>
        </w:trPr>
        <w:tc>
          <w:tcPr>
            <w:tcW w:w="441" w:type="dxa"/>
            <w:vMerge/>
            <w:tcBorders>
              <w:top w:val="single" w:sz="4" w:space="0" w:color="auto"/>
              <w:left w:val="single" w:sz="4" w:space="0" w:color="auto"/>
              <w:bottom w:val="nil"/>
              <w:right w:val="single" w:sz="4" w:space="0" w:color="auto"/>
            </w:tcBorders>
            <w:vAlign w:val="center"/>
            <w:hideMark/>
          </w:tcPr>
          <w:p w:rsidR="00955509" w:rsidRPr="0046678C" w:rsidRDefault="00955509" w:rsidP="006358D7">
            <w:pPr>
              <w:spacing w:line="240" w:lineRule="auto"/>
              <w:ind w:firstLine="0"/>
              <w:rPr>
                <w:b/>
                <w:bCs/>
                <w:sz w:val="22"/>
                <w:szCs w:val="22"/>
              </w:rPr>
            </w:pPr>
          </w:p>
        </w:tc>
        <w:tc>
          <w:tcPr>
            <w:tcW w:w="4960" w:type="dxa"/>
            <w:vMerge/>
            <w:tcBorders>
              <w:top w:val="single" w:sz="4" w:space="0" w:color="auto"/>
              <w:left w:val="single" w:sz="4" w:space="0" w:color="auto"/>
              <w:bottom w:val="nil"/>
              <w:right w:val="single" w:sz="4" w:space="0" w:color="auto"/>
            </w:tcBorders>
            <w:vAlign w:val="center"/>
            <w:hideMark/>
          </w:tcPr>
          <w:p w:rsidR="00955509" w:rsidRPr="0046678C" w:rsidRDefault="00955509" w:rsidP="006358D7">
            <w:pPr>
              <w:spacing w:line="240" w:lineRule="auto"/>
              <w:ind w:firstLine="0"/>
              <w:rPr>
                <w:b/>
                <w:bCs/>
                <w:sz w:val="22"/>
                <w:szCs w:val="22"/>
              </w:rPr>
            </w:pPr>
          </w:p>
        </w:tc>
        <w:tc>
          <w:tcPr>
            <w:tcW w:w="1134" w:type="dxa"/>
            <w:tcBorders>
              <w:top w:val="nil"/>
              <w:left w:val="single" w:sz="4" w:space="0" w:color="auto"/>
              <w:bottom w:val="nil"/>
              <w:right w:val="single" w:sz="4" w:space="0" w:color="auto"/>
            </w:tcBorders>
            <w:shd w:val="clear" w:color="000000" w:fill="EA157A"/>
            <w:noWrap/>
            <w:tcMar>
              <w:top w:w="15" w:type="dxa"/>
              <w:left w:w="15" w:type="dxa"/>
              <w:bottom w:w="0" w:type="dxa"/>
              <w:right w:w="15" w:type="dxa"/>
            </w:tcMar>
            <w:vAlign w:val="center"/>
            <w:hideMark/>
          </w:tcPr>
          <w:p w:rsidR="00955509" w:rsidRPr="0046678C" w:rsidRDefault="00955509" w:rsidP="006358D7">
            <w:pPr>
              <w:spacing w:line="240" w:lineRule="auto"/>
              <w:ind w:firstLine="0"/>
              <w:jc w:val="center"/>
              <w:rPr>
                <w:b/>
                <w:bCs/>
                <w:sz w:val="22"/>
                <w:szCs w:val="22"/>
              </w:rPr>
            </w:pPr>
            <w:r w:rsidRPr="0046678C">
              <w:rPr>
                <w:b/>
                <w:bCs/>
                <w:sz w:val="22"/>
                <w:szCs w:val="22"/>
              </w:rPr>
              <w:t>3.1. П.орг</w:t>
            </w:r>
            <w:proofErr w:type="gramStart"/>
            <w:r w:rsidRPr="0046678C">
              <w:rPr>
                <w:b/>
                <w:bCs/>
                <w:sz w:val="22"/>
                <w:szCs w:val="22"/>
              </w:rPr>
              <w:t>.Д</w:t>
            </w:r>
            <w:proofErr w:type="gramEnd"/>
          </w:p>
        </w:tc>
        <w:tc>
          <w:tcPr>
            <w:tcW w:w="851" w:type="dxa"/>
            <w:tcBorders>
              <w:top w:val="nil"/>
              <w:left w:val="single" w:sz="4" w:space="0" w:color="auto"/>
              <w:bottom w:val="nil"/>
              <w:right w:val="single" w:sz="4" w:space="0" w:color="auto"/>
            </w:tcBorders>
            <w:shd w:val="clear" w:color="000000" w:fill="EA157A"/>
            <w:noWrap/>
            <w:tcMar>
              <w:top w:w="15" w:type="dxa"/>
              <w:left w:w="15" w:type="dxa"/>
              <w:bottom w:w="0" w:type="dxa"/>
              <w:right w:w="15" w:type="dxa"/>
            </w:tcMar>
            <w:vAlign w:val="center"/>
            <w:hideMark/>
          </w:tcPr>
          <w:p w:rsidR="00955509" w:rsidRPr="0046678C" w:rsidRDefault="00955509" w:rsidP="006358D7">
            <w:pPr>
              <w:spacing w:line="240" w:lineRule="auto"/>
              <w:ind w:firstLine="0"/>
              <w:jc w:val="center"/>
              <w:rPr>
                <w:b/>
                <w:bCs/>
                <w:sz w:val="22"/>
                <w:szCs w:val="22"/>
              </w:rPr>
            </w:pPr>
            <w:r w:rsidRPr="0046678C">
              <w:rPr>
                <w:b/>
                <w:bCs/>
                <w:sz w:val="22"/>
                <w:szCs w:val="22"/>
              </w:rPr>
              <w:t>3.2. П.усл</w:t>
            </w:r>
            <w:proofErr w:type="gramStart"/>
            <w:r w:rsidRPr="0046678C">
              <w:rPr>
                <w:b/>
                <w:bCs/>
                <w:sz w:val="22"/>
                <w:szCs w:val="22"/>
              </w:rPr>
              <w:t>.Д</w:t>
            </w:r>
            <w:proofErr w:type="gramEnd"/>
          </w:p>
        </w:tc>
        <w:tc>
          <w:tcPr>
            <w:tcW w:w="992" w:type="dxa"/>
            <w:tcBorders>
              <w:top w:val="nil"/>
              <w:left w:val="single" w:sz="4" w:space="0" w:color="auto"/>
              <w:bottom w:val="nil"/>
              <w:right w:val="single" w:sz="4" w:space="0" w:color="auto"/>
            </w:tcBorders>
            <w:shd w:val="clear" w:color="000000" w:fill="EA157A"/>
            <w:noWrap/>
            <w:tcMar>
              <w:top w:w="15" w:type="dxa"/>
              <w:left w:w="15" w:type="dxa"/>
              <w:bottom w:w="0" w:type="dxa"/>
              <w:right w:w="15" w:type="dxa"/>
            </w:tcMar>
            <w:vAlign w:val="center"/>
            <w:hideMark/>
          </w:tcPr>
          <w:p w:rsidR="00955509" w:rsidRPr="0046678C" w:rsidRDefault="00955509" w:rsidP="006358D7">
            <w:pPr>
              <w:spacing w:line="240" w:lineRule="auto"/>
              <w:ind w:firstLine="0"/>
              <w:jc w:val="center"/>
              <w:rPr>
                <w:b/>
                <w:bCs/>
                <w:sz w:val="22"/>
                <w:szCs w:val="22"/>
              </w:rPr>
            </w:pPr>
            <w:r w:rsidRPr="0046678C">
              <w:rPr>
                <w:b/>
                <w:bCs/>
                <w:sz w:val="22"/>
                <w:szCs w:val="22"/>
              </w:rPr>
              <w:t>3.3. П.дост</w:t>
            </w:r>
            <w:proofErr w:type="gramStart"/>
            <w:r w:rsidRPr="0046678C">
              <w:rPr>
                <w:b/>
                <w:bCs/>
                <w:sz w:val="22"/>
                <w:szCs w:val="22"/>
              </w:rPr>
              <w:t>.У</w:t>
            </w:r>
            <w:proofErr w:type="gramEnd"/>
          </w:p>
        </w:tc>
        <w:tc>
          <w:tcPr>
            <w:tcW w:w="709" w:type="dxa"/>
            <w:vMerge/>
            <w:tcBorders>
              <w:top w:val="single" w:sz="4" w:space="0" w:color="auto"/>
              <w:left w:val="single" w:sz="4" w:space="0" w:color="auto"/>
              <w:bottom w:val="nil"/>
              <w:right w:val="single" w:sz="4" w:space="0" w:color="auto"/>
            </w:tcBorders>
            <w:vAlign w:val="center"/>
            <w:hideMark/>
          </w:tcPr>
          <w:p w:rsidR="00955509" w:rsidRPr="0046678C" w:rsidRDefault="00955509" w:rsidP="006358D7">
            <w:pPr>
              <w:spacing w:line="240" w:lineRule="auto"/>
              <w:ind w:firstLine="0"/>
              <w:rPr>
                <w:b/>
                <w:bCs/>
                <w:sz w:val="22"/>
                <w:szCs w:val="22"/>
              </w:rPr>
            </w:pPr>
          </w:p>
        </w:tc>
        <w:tc>
          <w:tcPr>
            <w:tcW w:w="846" w:type="dxa"/>
            <w:vMerge/>
            <w:tcBorders>
              <w:left w:val="single" w:sz="4" w:space="0" w:color="auto"/>
              <w:bottom w:val="nil"/>
              <w:right w:val="single" w:sz="4" w:space="0" w:color="auto"/>
            </w:tcBorders>
          </w:tcPr>
          <w:p w:rsidR="00955509" w:rsidRPr="0046678C" w:rsidRDefault="00955509" w:rsidP="006358D7">
            <w:pPr>
              <w:spacing w:line="240" w:lineRule="auto"/>
              <w:ind w:firstLine="0"/>
              <w:rPr>
                <w:b/>
                <w:bCs/>
                <w:sz w:val="22"/>
                <w:szCs w:val="22"/>
              </w:rPr>
            </w:pPr>
          </w:p>
        </w:tc>
      </w:tr>
      <w:tr w:rsidR="00955509" w:rsidRPr="0046678C" w:rsidTr="00755F6A">
        <w:trPr>
          <w:trHeight w:val="300"/>
        </w:trPr>
        <w:tc>
          <w:tcPr>
            <w:tcW w:w="441" w:type="dxa"/>
            <w:tcBorders>
              <w:top w:val="nil"/>
              <w:left w:val="single" w:sz="4" w:space="0" w:color="auto"/>
              <w:bottom w:val="single" w:sz="4" w:space="0" w:color="auto"/>
              <w:right w:val="single" w:sz="4" w:space="0" w:color="auto"/>
            </w:tcBorders>
            <w:shd w:val="clear" w:color="auto" w:fill="FEB80A" w:themeFill="accent3"/>
            <w:noWrap/>
            <w:tcMar>
              <w:top w:w="15" w:type="dxa"/>
              <w:left w:w="15" w:type="dxa"/>
              <w:bottom w:w="0" w:type="dxa"/>
              <w:right w:w="15" w:type="dxa"/>
            </w:tcMar>
            <w:vAlign w:val="bottom"/>
          </w:tcPr>
          <w:p w:rsidR="00955509" w:rsidRPr="0046678C" w:rsidRDefault="00955509" w:rsidP="006358D7">
            <w:pPr>
              <w:spacing w:line="240" w:lineRule="auto"/>
              <w:ind w:firstLine="0"/>
              <w:jc w:val="center"/>
              <w:rPr>
                <w:rFonts w:eastAsia="Times New Roman"/>
                <w:b/>
                <w:i/>
                <w:sz w:val="22"/>
                <w:szCs w:val="22"/>
                <w:lang w:eastAsia="ru-RU"/>
              </w:rPr>
            </w:pPr>
          </w:p>
        </w:tc>
        <w:tc>
          <w:tcPr>
            <w:tcW w:w="4960" w:type="dxa"/>
            <w:tcBorders>
              <w:top w:val="nil"/>
              <w:left w:val="nil"/>
              <w:bottom w:val="single" w:sz="4" w:space="0" w:color="auto"/>
              <w:right w:val="single" w:sz="4" w:space="0" w:color="auto"/>
            </w:tcBorders>
            <w:shd w:val="clear" w:color="auto" w:fill="FEB80A" w:themeFill="accent3"/>
            <w:noWrap/>
            <w:tcMar>
              <w:top w:w="15" w:type="dxa"/>
              <w:left w:w="15" w:type="dxa"/>
              <w:bottom w:w="0" w:type="dxa"/>
              <w:right w:w="15" w:type="dxa"/>
            </w:tcMar>
            <w:vAlign w:val="bottom"/>
          </w:tcPr>
          <w:p w:rsidR="00955509" w:rsidRPr="0046678C" w:rsidRDefault="00955509" w:rsidP="006358D7">
            <w:pPr>
              <w:spacing w:line="240" w:lineRule="auto"/>
              <w:ind w:firstLine="0"/>
              <w:jc w:val="left"/>
              <w:rPr>
                <w:rFonts w:eastAsia="Times New Roman"/>
                <w:b/>
                <w:i/>
                <w:sz w:val="22"/>
                <w:szCs w:val="22"/>
                <w:lang w:eastAsia="ru-RU"/>
              </w:rPr>
            </w:pPr>
            <w:r w:rsidRPr="0046678C">
              <w:rPr>
                <w:rFonts w:eastAsia="Times New Roman"/>
                <w:b/>
                <w:i/>
                <w:sz w:val="22"/>
                <w:szCs w:val="22"/>
                <w:lang w:eastAsia="ru-RU"/>
              </w:rPr>
              <w:t>значимость показателя</w:t>
            </w:r>
          </w:p>
        </w:tc>
        <w:tc>
          <w:tcPr>
            <w:tcW w:w="1134" w:type="dxa"/>
            <w:tcBorders>
              <w:top w:val="nil"/>
              <w:left w:val="nil"/>
              <w:bottom w:val="single" w:sz="4" w:space="0" w:color="auto"/>
              <w:right w:val="single" w:sz="4" w:space="0" w:color="auto"/>
            </w:tcBorders>
            <w:shd w:val="clear" w:color="auto" w:fill="FEB80A" w:themeFill="accent3"/>
            <w:noWrap/>
            <w:tcMar>
              <w:top w:w="15" w:type="dxa"/>
              <w:left w:w="15" w:type="dxa"/>
              <w:bottom w:w="0" w:type="dxa"/>
              <w:right w:w="15" w:type="dxa"/>
            </w:tcMar>
            <w:vAlign w:val="bottom"/>
          </w:tcPr>
          <w:p w:rsidR="00955509" w:rsidRPr="0046678C" w:rsidRDefault="00955509" w:rsidP="006358D7">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30</w:t>
            </w:r>
          </w:p>
        </w:tc>
        <w:tc>
          <w:tcPr>
            <w:tcW w:w="851" w:type="dxa"/>
            <w:tcBorders>
              <w:top w:val="nil"/>
              <w:left w:val="nil"/>
              <w:bottom w:val="single" w:sz="4" w:space="0" w:color="auto"/>
              <w:right w:val="single" w:sz="4" w:space="0" w:color="auto"/>
            </w:tcBorders>
            <w:shd w:val="clear" w:color="auto" w:fill="FEB80A" w:themeFill="accent3"/>
            <w:noWrap/>
            <w:tcMar>
              <w:top w:w="15" w:type="dxa"/>
              <w:left w:w="15" w:type="dxa"/>
              <w:bottom w:w="0" w:type="dxa"/>
              <w:right w:w="15" w:type="dxa"/>
            </w:tcMar>
            <w:vAlign w:val="bottom"/>
          </w:tcPr>
          <w:p w:rsidR="00955509" w:rsidRPr="0046678C" w:rsidRDefault="00955509" w:rsidP="006358D7">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40</w:t>
            </w:r>
          </w:p>
        </w:tc>
        <w:tc>
          <w:tcPr>
            <w:tcW w:w="992" w:type="dxa"/>
            <w:tcBorders>
              <w:top w:val="nil"/>
              <w:left w:val="nil"/>
              <w:bottom w:val="single" w:sz="4" w:space="0" w:color="auto"/>
              <w:right w:val="single" w:sz="4" w:space="0" w:color="auto"/>
            </w:tcBorders>
            <w:shd w:val="clear" w:color="auto" w:fill="FEB80A" w:themeFill="accent3"/>
            <w:noWrap/>
            <w:tcMar>
              <w:top w:w="15" w:type="dxa"/>
              <w:left w:w="15" w:type="dxa"/>
              <w:bottom w:w="0" w:type="dxa"/>
              <w:right w:w="15" w:type="dxa"/>
            </w:tcMar>
            <w:vAlign w:val="bottom"/>
          </w:tcPr>
          <w:p w:rsidR="00955509" w:rsidRPr="0046678C" w:rsidRDefault="00955509" w:rsidP="006358D7">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30</w:t>
            </w:r>
          </w:p>
        </w:tc>
        <w:tc>
          <w:tcPr>
            <w:tcW w:w="709" w:type="dxa"/>
            <w:tcBorders>
              <w:top w:val="nil"/>
              <w:left w:val="nil"/>
              <w:bottom w:val="single" w:sz="4" w:space="0" w:color="auto"/>
              <w:right w:val="single" w:sz="4" w:space="0" w:color="auto"/>
            </w:tcBorders>
            <w:shd w:val="clear" w:color="auto" w:fill="FEB80A" w:themeFill="accent3"/>
            <w:noWrap/>
            <w:tcMar>
              <w:top w:w="15" w:type="dxa"/>
              <w:left w:w="15" w:type="dxa"/>
              <w:bottom w:w="0" w:type="dxa"/>
              <w:right w:w="15" w:type="dxa"/>
            </w:tcMar>
            <w:vAlign w:val="bottom"/>
          </w:tcPr>
          <w:p w:rsidR="00955509" w:rsidRPr="0046678C" w:rsidRDefault="00955509" w:rsidP="006358D7">
            <w:pPr>
              <w:spacing w:line="240" w:lineRule="auto"/>
              <w:ind w:firstLine="0"/>
              <w:jc w:val="center"/>
              <w:rPr>
                <w:rFonts w:eastAsia="Times New Roman"/>
                <w:b/>
                <w:bCs/>
                <w:i/>
                <w:sz w:val="22"/>
                <w:szCs w:val="22"/>
                <w:lang w:eastAsia="ru-RU"/>
              </w:rPr>
            </w:pPr>
            <w:r w:rsidRPr="0046678C">
              <w:rPr>
                <w:rFonts w:eastAsia="Times New Roman"/>
                <w:b/>
                <w:bCs/>
                <w:i/>
                <w:sz w:val="22"/>
                <w:szCs w:val="22"/>
                <w:lang w:eastAsia="ru-RU"/>
              </w:rPr>
              <w:t>20</w:t>
            </w:r>
          </w:p>
        </w:tc>
        <w:tc>
          <w:tcPr>
            <w:tcW w:w="846" w:type="dxa"/>
            <w:tcBorders>
              <w:top w:val="nil"/>
              <w:left w:val="nil"/>
              <w:bottom w:val="single" w:sz="4" w:space="0" w:color="auto"/>
              <w:right w:val="single" w:sz="4" w:space="0" w:color="auto"/>
            </w:tcBorders>
            <w:shd w:val="clear" w:color="auto" w:fill="FEB80A" w:themeFill="accent3"/>
          </w:tcPr>
          <w:p w:rsidR="00955509" w:rsidRPr="0046678C" w:rsidRDefault="00955509" w:rsidP="006358D7">
            <w:pPr>
              <w:spacing w:line="240" w:lineRule="auto"/>
              <w:ind w:firstLine="0"/>
              <w:jc w:val="center"/>
              <w:rPr>
                <w:rFonts w:eastAsia="Times New Roman"/>
                <w:b/>
                <w:bCs/>
                <w:i/>
                <w:sz w:val="22"/>
                <w:szCs w:val="22"/>
                <w:lang w:eastAsia="ru-RU"/>
              </w:rPr>
            </w:pPr>
          </w:p>
        </w:tc>
      </w:tr>
      <w:tr w:rsidR="0026642C" w:rsidRPr="0046678C" w:rsidTr="00755F6A">
        <w:trPr>
          <w:trHeight w:val="300"/>
        </w:trPr>
        <w:tc>
          <w:tcPr>
            <w:tcW w:w="44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1</w:t>
            </w:r>
          </w:p>
        </w:tc>
        <w:tc>
          <w:tcPr>
            <w:tcW w:w="49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40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nil"/>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46</w:t>
            </w:r>
          </w:p>
        </w:tc>
        <w:tc>
          <w:tcPr>
            <w:tcW w:w="846" w:type="dxa"/>
            <w:tcBorders>
              <w:top w:val="nil"/>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19-21</w:t>
            </w:r>
          </w:p>
        </w:tc>
      </w:tr>
      <w:tr w:rsidR="0026642C" w:rsidRPr="0046678C" w:rsidTr="00755F6A">
        <w:trPr>
          <w:trHeight w:val="300"/>
        </w:trPr>
        <w:tc>
          <w:tcPr>
            <w:tcW w:w="44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2</w:t>
            </w:r>
          </w:p>
        </w:tc>
        <w:tc>
          <w:tcPr>
            <w:tcW w:w="49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nil"/>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38</w:t>
            </w:r>
          </w:p>
        </w:tc>
        <w:tc>
          <w:tcPr>
            <w:tcW w:w="846" w:type="dxa"/>
            <w:tcBorders>
              <w:top w:val="nil"/>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25-30</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3</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40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66</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4</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40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46</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19-21</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5</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38</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25-30</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6</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72,7</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52</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18</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7</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60</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7-12</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8</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40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64</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4-6</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9</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81,8</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55</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14</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10</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60</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7-12</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11</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60</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7-12</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12</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44</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22-24</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13</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40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64</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4-6</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14</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60</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7-12</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t>15</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60</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7-12</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ind w:firstLine="0"/>
              <w:jc w:val="left"/>
              <w:rPr>
                <w:rFonts w:ascii="Calibri" w:hAnsi="Calibri" w:cs="Calibri"/>
                <w:color w:val="000000"/>
                <w:sz w:val="22"/>
                <w:szCs w:val="22"/>
              </w:rPr>
            </w:pPr>
            <w:r>
              <w:rPr>
                <w:rFonts w:ascii="Calibri" w:hAnsi="Calibri" w:cs="Calibri"/>
                <w:color w:val="000000"/>
                <w:sz w:val="22"/>
                <w:szCs w:val="22"/>
              </w:rPr>
              <w:lastRenderedPageBreak/>
              <w:t>16</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40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50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37</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31</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A56E18">
            <w:pPr>
              <w:ind w:firstLine="0"/>
              <w:jc w:val="left"/>
              <w:rPr>
                <w:rFonts w:ascii="Calibri" w:hAnsi="Calibri" w:cs="Calibri"/>
                <w:color w:val="000000"/>
                <w:sz w:val="22"/>
                <w:szCs w:val="22"/>
              </w:rPr>
            </w:pPr>
            <w:r>
              <w:rPr>
                <w:rFonts w:ascii="Calibri" w:hAnsi="Calibri" w:cs="Calibri"/>
                <w:color w:val="000000"/>
                <w:sz w:val="22"/>
                <w:szCs w:val="22"/>
              </w:rPr>
              <w:t>17</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100</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1</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A56E18">
            <w:pPr>
              <w:ind w:firstLine="0"/>
              <w:jc w:val="left"/>
              <w:rPr>
                <w:rFonts w:ascii="Calibri" w:hAnsi="Calibri" w:cs="Calibri"/>
                <w:color w:val="000000"/>
                <w:sz w:val="22"/>
                <w:szCs w:val="22"/>
              </w:rPr>
            </w:pPr>
            <w:r>
              <w:rPr>
                <w:rFonts w:ascii="Calibri" w:hAnsi="Calibri" w:cs="Calibri"/>
                <w:color w:val="000000"/>
                <w:sz w:val="22"/>
                <w:szCs w:val="22"/>
              </w:rPr>
              <w:t>18</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75</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81</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2</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A56E18">
            <w:pPr>
              <w:ind w:firstLine="0"/>
              <w:jc w:val="left"/>
              <w:rPr>
                <w:rFonts w:ascii="Calibri" w:hAnsi="Calibri" w:cs="Calibri"/>
                <w:color w:val="000000"/>
                <w:sz w:val="22"/>
                <w:szCs w:val="22"/>
              </w:rPr>
            </w:pPr>
            <w:r>
              <w:rPr>
                <w:rFonts w:ascii="Calibri" w:hAnsi="Calibri" w:cs="Calibri"/>
                <w:color w:val="000000"/>
                <w:sz w:val="22"/>
                <w:szCs w:val="22"/>
              </w:rPr>
              <w:t>19</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38</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25-30</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A56E18">
            <w:pPr>
              <w:ind w:firstLine="0"/>
              <w:jc w:val="left"/>
              <w:rPr>
                <w:rFonts w:ascii="Calibri" w:hAnsi="Calibri" w:cs="Calibri"/>
                <w:color w:val="000000"/>
                <w:sz w:val="22"/>
                <w:szCs w:val="22"/>
              </w:rPr>
            </w:pPr>
            <w:r>
              <w:rPr>
                <w:rFonts w:ascii="Calibri" w:hAnsi="Calibri" w:cs="Calibri"/>
                <w:color w:val="000000"/>
                <w:sz w:val="22"/>
                <w:szCs w:val="22"/>
              </w:rPr>
              <w:t>20</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38</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25-30</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21</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40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87,5</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60</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7-12</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22</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44</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22-24</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23</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F00380" w:rsidP="00F00380">
            <w:pPr>
              <w:ind w:firstLine="0"/>
              <w:rPr>
                <w:rFonts w:ascii="Calibri" w:hAnsi="Calibri" w:cs="Calibri"/>
                <w:color w:val="000000"/>
                <w:sz w:val="22"/>
                <w:szCs w:val="22"/>
              </w:rPr>
            </w:pPr>
            <w:r>
              <w:rPr>
                <w:rFonts w:ascii="Calibri" w:hAnsi="Calibri" w:cs="Calibri"/>
                <w:color w:val="000000"/>
                <w:sz w:val="22"/>
                <w:szCs w:val="22"/>
              </w:rPr>
              <w:t xml:space="preserve">        </w:t>
            </w:r>
            <w:r w:rsidR="0026642C">
              <w:rPr>
                <w:rFonts w:ascii="Calibri" w:hAnsi="Calibri" w:cs="Calibri"/>
                <w:color w:val="000000"/>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30</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33-35</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24</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38</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25-30</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25</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54</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15-17</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26</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40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46</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19-21</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27</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54</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15-17</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28</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44</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22-24</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29</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30</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33-35</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30</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36</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32</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31</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30</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33-35</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32</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54</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15-17</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33</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40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40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97,9</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57</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13</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34</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20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38</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25-3</w:t>
            </w:r>
            <w:r w:rsidR="009809C6">
              <w:rPr>
                <w:rFonts w:ascii="Calibri" w:hAnsi="Calibri" w:cs="Calibri"/>
                <w:b/>
                <w:color w:val="000000"/>
                <w:sz w:val="22"/>
                <w:szCs w:val="22"/>
              </w:rPr>
              <w:t>0</w:t>
            </w:r>
          </w:p>
        </w:tc>
      </w:tr>
      <w:tr w:rsidR="0026642C" w:rsidRPr="0046678C" w:rsidTr="00D57E68">
        <w:trPr>
          <w:trHeight w:val="55"/>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left"/>
              <w:rPr>
                <w:rFonts w:ascii="Calibri" w:hAnsi="Calibri" w:cs="Calibri"/>
                <w:color w:val="000000"/>
                <w:sz w:val="22"/>
                <w:szCs w:val="22"/>
              </w:rPr>
            </w:pPr>
            <w:r>
              <w:rPr>
                <w:rFonts w:ascii="Calibri" w:hAnsi="Calibri" w:cs="Calibri"/>
                <w:color w:val="000000"/>
                <w:sz w:val="22"/>
                <w:szCs w:val="22"/>
              </w:rPr>
              <w:t>35</w:t>
            </w: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60</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40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755F6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6</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4-6</w:t>
            </w:r>
          </w:p>
        </w:tc>
      </w:tr>
      <w:tr w:rsidR="0026642C" w:rsidRPr="0046678C" w:rsidTr="00755F6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Default="0026642C" w:rsidP="0026642C">
            <w:pPr>
              <w:jc w:val="left"/>
              <w:rPr>
                <w:rFonts w:ascii="Calibri" w:hAnsi="Calibri" w:cs="Calibri"/>
                <w:color w:val="000000"/>
                <w:sz w:val="22"/>
                <w:szCs w:val="22"/>
              </w:rPr>
            </w:pPr>
          </w:p>
        </w:tc>
        <w:tc>
          <w:tcPr>
            <w:tcW w:w="4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Pr="00D57E68" w:rsidRDefault="00755F6A" w:rsidP="0026642C">
            <w:pPr>
              <w:spacing w:line="240" w:lineRule="auto"/>
              <w:ind w:firstLine="0"/>
              <w:jc w:val="left"/>
              <w:rPr>
                <w:rFonts w:ascii="Calibri" w:hAnsi="Calibri" w:cs="Calibri"/>
                <w:b/>
                <w:color w:val="000000"/>
                <w:sz w:val="22"/>
                <w:szCs w:val="22"/>
              </w:rPr>
            </w:pPr>
            <w:r w:rsidRPr="00D57E68">
              <w:rPr>
                <w:rFonts w:ascii="Calibri" w:hAnsi="Calibri" w:cs="Calibri"/>
                <w:b/>
                <w:color w:val="000000"/>
                <w:sz w:val="22"/>
                <w:szCs w:val="22"/>
              </w:rPr>
              <w:t>Среднее</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20,5</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40</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96</w:t>
            </w:r>
          </w:p>
        </w:tc>
        <w:tc>
          <w:tcPr>
            <w:tcW w:w="709" w:type="dxa"/>
            <w:tcBorders>
              <w:top w:val="single" w:sz="4" w:space="0" w:color="auto"/>
              <w:left w:val="nil"/>
              <w:bottom w:val="single" w:sz="4" w:space="0" w:color="auto"/>
              <w:right w:val="single" w:sz="4" w:space="0" w:color="auto"/>
            </w:tcBorders>
            <w:shd w:val="clear" w:color="000000" w:fill="00ADDC"/>
            <w:noWrap/>
            <w:tcMar>
              <w:top w:w="15" w:type="dxa"/>
              <w:left w:w="15" w:type="dxa"/>
              <w:bottom w:w="0" w:type="dxa"/>
              <w:right w:w="15" w:type="dxa"/>
            </w:tcMar>
            <w:vAlign w:val="bottom"/>
            <w:hideMark/>
          </w:tcPr>
          <w:p w:rsidR="0026642C" w:rsidRPr="00D57E68" w:rsidRDefault="0026642C" w:rsidP="00755F6A">
            <w:pPr>
              <w:ind w:firstLine="0"/>
              <w:jc w:val="center"/>
              <w:rPr>
                <w:rFonts w:ascii="Calibri" w:hAnsi="Calibri" w:cs="Calibri"/>
                <w:b/>
                <w:color w:val="000000"/>
                <w:sz w:val="22"/>
                <w:szCs w:val="22"/>
              </w:rPr>
            </w:pPr>
            <w:r w:rsidRPr="00D57E68">
              <w:rPr>
                <w:rFonts w:ascii="Calibri" w:hAnsi="Calibri" w:cs="Calibri"/>
                <w:b/>
                <w:color w:val="000000"/>
                <w:sz w:val="22"/>
                <w:szCs w:val="22"/>
              </w:rPr>
              <w:t>51</w:t>
            </w:r>
          </w:p>
        </w:tc>
        <w:tc>
          <w:tcPr>
            <w:tcW w:w="846" w:type="dxa"/>
            <w:tcBorders>
              <w:top w:val="single" w:sz="4" w:space="0" w:color="auto"/>
              <w:left w:val="nil"/>
              <w:bottom w:val="single" w:sz="4" w:space="0" w:color="auto"/>
              <w:right w:val="single" w:sz="4" w:space="0" w:color="auto"/>
            </w:tcBorders>
            <w:shd w:val="clear" w:color="000000" w:fill="00ADDC"/>
            <w:vAlign w:val="bottom"/>
          </w:tcPr>
          <w:p w:rsidR="0026642C" w:rsidRDefault="0026642C" w:rsidP="00755F6A">
            <w:pPr>
              <w:jc w:val="center"/>
              <w:rPr>
                <w:rFonts w:ascii="Calibri" w:hAnsi="Calibri" w:cs="Calibri"/>
                <w:color w:val="000000"/>
                <w:sz w:val="22"/>
                <w:szCs w:val="22"/>
              </w:rPr>
            </w:pPr>
          </w:p>
        </w:tc>
      </w:tr>
    </w:tbl>
    <w:p w:rsidR="00D001A0" w:rsidRDefault="00D001A0" w:rsidP="00990DF2">
      <w:pPr>
        <w:pStyle w:val="42"/>
      </w:pPr>
    </w:p>
    <w:p w:rsidR="00D01473" w:rsidRPr="0046678C" w:rsidRDefault="00D01473" w:rsidP="00990DF2">
      <w:pPr>
        <w:pStyle w:val="42"/>
      </w:pPr>
      <w:r w:rsidRPr="0046678C">
        <w:t xml:space="preserve">Рейтинг </w:t>
      </w:r>
      <w:r w:rsidR="00990DF2" w:rsidRPr="0046678C">
        <w:t>по показателю 3.1</w:t>
      </w:r>
    </w:p>
    <w:tbl>
      <w:tblPr>
        <w:tblW w:w="5000" w:type="pct"/>
        <w:tblLayout w:type="fixed"/>
        <w:tblLook w:val="04A0"/>
      </w:tblPr>
      <w:tblGrid>
        <w:gridCol w:w="534"/>
        <w:gridCol w:w="6962"/>
        <w:gridCol w:w="2536"/>
        <w:gridCol w:w="236"/>
      </w:tblGrid>
      <w:tr w:rsidR="00392086" w:rsidRPr="0046678C" w:rsidTr="00B432E4">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3.1. Оборудование территории, прилегающей к организац</w:t>
            </w:r>
            <w:proofErr w:type="gramStart"/>
            <w:r w:rsidRPr="0046678C">
              <w:rPr>
                <w:rFonts w:eastAsia="Times New Roman"/>
                <w:b/>
                <w:bCs/>
                <w:sz w:val="22"/>
                <w:szCs w:val="22"/>
                <w:lang w:eastAsia="ru-RU"/>
              </w:rPr>
              <w:t>ии и ее</w:t>
            </w:r>
            <w:proofErr w:type="gramEnd"/>
            <w:r w:rsidRPr="0046678C">
              <w:rPr>
                <w:rFonts w:eastAsia="Times New Roman"/>
                <w:b/>
                <w:bCs/>
                <w:sz w:val="22"/>
                <w:szCs w:val="22"/>
                <w:lang w:eastAsia="ru-RU"/>
              </w:rPr>
              <w:t xml:space="preserve"> помещений с учетом доступности для инвалидов</w:t>
            </w:r>
          </w:p>
        </w:tc>
      </w:tr>
      <w:tr w:rsidR="00192B01" w:rsidRPr="0046678C" w:rsidTr="00A161FA">
        <w:trPr>
          <w:trHeight w:val="30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1</w:t>
            </w:r>
          </w:p>
        </w:tc>
        <w:tc>
          <w:tcPr>
            <w:tcW w:w="3390" w:type="pct"/>
            <w:tcBorders>
              <w:top w:val="nil"/>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235" w:type="pct"/>
            <w:tcBorders>
              <w:top w:val="nil"/>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nil"/>
              <w:left w:val="nil"/>
              <w:bottom w:val="single" w:sz="4" w:space="0" w:color="auto"/>
              <w:right w:val="single" w:sz="4" w:space="0" w:color="auto"/>
            </w:tcBorders>
            <w:shd w:val="clear" w:color="auto" w:fill="auto"/>
            <w:vAlign w:val="center"/>
          </w:tcPr>
          <w:p w:rsidR="00192B01" w:rsidRPr="0046678C"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2</w:t>
            </w:r>
          </w:p>
        </w:tc>
        <w:tc>
          <w:tcPr>
            <w:tcW w:w="3390" w:type="pct"/>
            <w:tcBorders>
              <w:top w:val="nil"/>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235" w:type="pct"/>
            <w:tcBorders>
              <w:top w:val="nil"/>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nil"/>
              <w:left w:val="nil"/>
              <w:bottom w:val="single" w:sz="4" w:space="0" w:color="auto"/>
              <w:right w:val="single" w:sz="4" w:space="0" w:color="auto"/>
            </w:tcBorders>
            <w:shd w:val="clear" w:color="auto" w:fill="auto"/>
            <w:vAlign w:val="center"/>
          </w:tcPr>
          <w:p w:rsidR="00192B01" w:rsidRPr="0046678C"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3</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Pr="0046678C"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4</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5</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6</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lastRenderedPageBreak/>
              <w:t>7</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8</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9</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10</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11</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12</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13</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14</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15</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16</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17</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18</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19</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20</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21</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22</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23</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24</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25</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26</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27</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28</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29</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30</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31</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32</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33</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34</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r w:rsidR="00192B01"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B01" w:rsidRDefault="00192B01" w:rsidP="00192B01">
            <w:pPr>
              <w:ind w:firstLine="0"/>
              <w:jc w:val="left"/>
              <w:rPr>
                <w:rFonts w:ascii="Calibri" w:hAnsi="Calibri" w:cs="Calibri"/>
                <w:color w:val="000000"/>
                <w:sz w:val="22"/>
                <w:szCs w:val="22"/>
              </w:rPr>
            </w:pPr>
            <w:r>
              <w:rPr>
                <w:rFonts w:ascii="Calibri" w:hAnsi="Calibri" w:cs="Calibri"/>
                <w:color w:val="000000"/>
                <w:sz w:val="22"/>
                <w:szCs w:val="22"/>
              </w:rPr>
              <w:t>35</w:t>
            </w:r>
          </w:p>
        </w:tc>
        <w:tc>
          <w:tcPr>
            <w:tcW w:w="3390"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192B01" w:rsidRDefault="00192B01" w:rsidP="00192B01">
            <w:pPr>
              <w:ind w:hanging="124"/>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192B01" w:rsidRDefault="00192B01" w:rsidP="00192B01">
            <w:pPr>
              <w:spacing w:line="240" w:lineRule="auto"/>
              <w:ind w:firstLine="0"/>
              <w:jc w:val="center"/>
              <w:rPr>
                <w:rFonts w:eastAsia="Times New Roman"/>
                <w:sz w:val="22"/>
                <w:szCs w:val="22"/>
                <w:lang w:eastAsia="ru-RU"/>
              </w:rPr>
            </w:pPr>
          </w:p>
        </w:tc>
      </w:tr>
    </w:tbl>
    <w:p w:rsidR="00B432E4" w:rsidRDefault="00B432E4" w:rsidP="00990DF2">
      <w:pPr>
        <w:pStyle w:val="42"/>
      </w:pPr>
    </w:p>
    <w:p w:rsidR="00FF72A9" w:rsidRPr="00FF72A9" w:rsidRDefault="00FF72A9" w:rsidP="00FF72A9">
      <w:pPr>
        <w:rPr>
          <w:lang w:eastAsia="ru-RU"/>
        </w:rPr>
      </w:pPr>
    </w:p>
    <w:p w:rsidR="00990DF2" w:rsidRPr="0046678C" w:rsidRDefault="00990DF2" w:rsidP="00990DF2">
      <w:pPr>
        <w:pStyle w:val="42"/>
      </w:pPr>
      <w:r w:rsidRPr="0046678C">
        <w:lastRenderedPageBreak/>
        <w:t>Рейтинг по показателю 3.2.</w:t>
      </w:r>
    </w:p>
    <w:tbl>
      <w:tblPr>
        <w:tblW w:w="5000" w:type="pct"/>
        <w:tblLayout w:type="fixed"/>
        <w:tblLook w:val="04A0"/>
      </w:tblPr>
      <w:tblGrid>
        <w:gridCol w:w="676"/>
        <w:gridCol w:w="6822"/>
        <w:gridCol w:w="2534"/>
        <w:gridCol w:w="236"/>
      </w:tblGrid>
      <w:tr w:rsidR="00392086" w:rsidRPr="0046678C" w:rsidTr="009D3F77">
        <w:trPr>
          <w:trHeight w:val="630"/>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 xml:space="preserve">Рейтинг по показателю 3.2. Обеспечение в организации условий доступности, позволяющих инвалидам получать </w:t>
            </w:r>
            <w:r w:rsidR="004614F0" w:rsidRPr="0046678C">
              <w:rPr>
                <w:rFonts w:eastAsia="Times New Roman"/>
                <w:b/>
                <w:bCs/>
                <w:sz w:val="22"/>
                <w:szCs w:val="22"/>
                <w:lang w:eastAsia="ru-RU"/>
              </w:rPr>
              <w:t>образование</w:t>
            </w:r>
            <w:r w:rsidRPr="0046678C">
              <w:rPr>
                <w:rFonts w:eastAsia="Times New Roman"/>
                <w:b/>
                <w:bCs/>
                <w:sz w:val="22"/>
                <w:szCs w:val="22"/>
                <w:lang w:eastAsia="ru-RU"/>
              </w:rPr>
              <w:t xml:space="preserve"> наравне с другими</w:t>
            </w:r>
          </w:p>
        </w:tc>
      </w:tr>
      <w:tr w:rsidR="0079616D" w:rsidRPr="0046678C" w:rsidTr="00A161FA">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w:t>
            </w:r>
          </w:p>
        </w:tc>
        <w:tc>
          <w:tcPr>
            <w:tcW w:w="3322" w:type="pct"/>
            <w:tcBorders>
              <w:top w:val="nil"/>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234" w:type="pct"/>
            <w:tcBorders>
              <w:top w:val="nil"/>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nil"/>
              <w:left w:val="nil"/>
              <w:bottom w:val="single" w:sz="4" w:space="0" w:color="auto"/>
              <w:right w:val="single" w:sz="4" w:space="0" w:color="auto"/>
            </w:tcBorders>
            <w:shd w:val="clear" w:color="auto" w:fill="auto"/>
            <w:vAlign w:val="center"/>
          </w:tcPr>
          <w:p w:rsidR="0079616D" w:rsidRPr="0046678C"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w:t>
            </w:r>
          </w:p>
        </w:tc>
        <w:tc>
          <w:tcPr>
            <w:tcW w:w="3322" w:type="pct"/>
            <w:tcBorders>
              <w:top w:val="nil"/>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234" w:type="pct"/>
            <w:tcBorders>
              <w:top w:val="nil"/>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nil"/>
              <w:left w:val="nil"/>
              <w:bottom w:val="single" w:sz="4" w:space="0" w:color="auto"/>
              <w:right w:val="single" w:sz="4" w:space="0" w:color="auto"/>
            </w:tcBorders>
            <w:shd w:val="clear" w:color="auto" w:fill="auto"/>
            <w:vAlign w:val="center"/>
          </w:tcPr>
          <w:p w:rsidR="0079616D" w:rsidRPr="0046678C"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3</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Pr="0046678C"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4</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5</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6</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7</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8</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9</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10</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11</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12</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13</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14</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15</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16</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17</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18</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19</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20</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21</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22</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23</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24</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2 5</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26</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 xml:space="preserve">27 </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28</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29</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lastRenderedPageBreak/>
              <w:t xml:space="preserve">30 </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31</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 xml:space="preserve">32 </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60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33</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34</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20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35</w:t>
            </w:r>
          </w:p>
        </w:tc>
        <w:tc>
          <w:tcPr>
            <w:tcW w:w="3322"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16"/>
              <w:jc w:val="center"/>
              <w:rPr>
                <w:rFonts w:ascii="Calibri" w:hAnsi="Calibri" w:cs="Calibri"/>
                <w:color w:val="000000"/>
                <w:sz w:val="22"/>
                <w:szCs w:val="22"/>
              </w:rPr>
            </w:pPr>
            <w:r>
              <w:rPr>
                <w:rFonts w:ascii="Calibri" w:hAnsi="Calibri" w:cs="Calibri"/>
                <w:color w:val="000000"/>
                <w:sz w:val="22"/>
                <w:szCs w:val="22"/>
              </w:rPr>
              <w:t>40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FF72A9">
            <w:pPr>
              <w:spacing w:line="240" w:lineRule="auto"/>
              <w:ind w:firstLine="0"/>
              <w:rPr>
                <w:rFonts w:eastAsia="Times New Roman"/>
                <w:sz w:val="22"/>
                <w:szCs w:val="22"/>
                <w:lang w:eastAsia="ru-RU"/>
              </w:rPr>
            </w:pPr>
          </w:p>
        </w:tc>
      </w:tr>
    </w:tbl>
    <w:p w:rsidR="00816B12" w:rsidRDefault="00816B12" w:rsidP="00990DF2">
      <w:pPr>
        <w:pStyle w:val="42"/>
      </w:pPr>
    </w:p>
    <w:p w:rsidR="006C3A7E" w:rsidRPr="006C3A7E" w:rsidRDefault="006C3A7E" w:rsidP="006C3A7E">
      <w:pPr>
        <w:rPr>
          <w:lang w:eastAsia="ru-RU"/>
        </w:rPr>
      </w:pPr>
    </w:p>
    <w:p w:rsidR="00990DF2" w:rsidRPr="0046678C" w:rsidRDefault="00990DF2" w:rsidP="00990DF2">
      <w:pPr>
        <w:pStyle w:val="42"/>
      </w:pPr>
      <w:r w:rsidRPr="0046678C">
        <w:t>Рейтинг по показателю 3.3.</w:t>
      </w:r>
    </w:p>
    <w:tbl>
      <w:tblPr>
        <w:tblW w:w="5000" w:type="pct"/>
        <w:tblLayout w:type="fixed"/>
        <w:tblLook w:val="04A0"/>
      </w:tblPr>
      <w:tblGrid>
        <w:gridCol w:w="675"/>
        <w:gridCol w:w="7268"/>
        <w:gridCol w:w="2089"/>
        <w:gridCol w:w="236"/>
      </w:tblGrid>
      <w:tr w:rsidR="00392086" w:rsidRPr="0046678C" w:rsidTr="00C33014">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3.3. Доля получателей услуг, удовлетворенных доступностью услуг для инвалидов (</w:t>
            </w:r>
            <w:proofErr w:type="gramStart"/>
            <w:r w:rsidRPr="0046678C">
              <w:rPr>
                <w:rFonts w:eastAsia="Times New Roman"/>
                <w:b/>
                <w:bCs/>
                <w:sz w:val="22"/>
                <w:szCs w:val="22"/>
                <w:lang w:eastAsia="ru-RU"/>
              </w:rPr>
              <w:t>в</w:t>
            </w:r>
            <w:proofErr w:type="gramEnd"/>
            <w:r w:rsidRPr="0046678C">
              <w:rPr>
                <w:rFonts w:eastAsia="Times New Roman"/>
                <w:b/>
                <w:bCs/>
                <w:sz w:val="22"/>
                <w:szCs w:val="22"/>
                <w:lang w:eastAsia="ru-RU"/>
              </w:rPr>
              <w:t xml:space="preserve"> % </w:t>
            </w:r>
            <w:proofErr w:type="gramStart"/>
            <w:r w:rsidRPr="0046678C">
              <w:rPr>
                <w:rFonts w:eastAsia="Times New Roman"/>
                <w:b/>
                <w:bCs/>
                <w:sz w:val="22"/>
                <w:szCs w:val="22"/>
                <w:lang w:eastAsia="ru-RU"/>
              </w:rPr>
              <w:t>от</w:t>
            </w:r>
            <w:proofErr w:type="gramEnd"/>
            <w:r w:rsidRPr="0046678C">
              <w:rPr>
                <w:rFonts w:eastAsia="Times New Roman"/>
                <w:b/>
                <w:bCs/>
                <w:sz w:val="22"/>
                <w:szCs w:val="22"/>
                <w:lang w:eastAsia="ru-RU"/>
              </w:rPr>
              <w:t xml:space="preserve"> общего числа опрошенных получателей услуг – инвалидов).</w:t>
            </w: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017" w:type="pct"/>
            <w:tcBorders>
              <w:top w:val="nil"/>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79616D" w:rsidRPr="0046678C"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017" w:type="pct"/>
            <w:tcBorders>
              <w:top w:val="nil"/>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79616D" w:rsidRPr="0046678C"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3</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Pr="0046678C"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4</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5</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6</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72,7</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7</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8</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9</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81,8</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10</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11</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12</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13</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14</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15</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16</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50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17</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18</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75</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19</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20</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21</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87,5</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lastRenderedPageBreak/>
              <w:t>22</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23</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24</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2 5</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26</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 xml:space="preserve">27 </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28</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29</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 xml:space="preserve">30 </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31</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 xml:space="preserve">32 </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33</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97,9</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34</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r w:rsidR="0079616D"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16D" w:rsidRDefault="0079616D" w:rsidP="001851A6">
            <w:pPr>
              <w:ind w:firstLine="0"/>
              <w:jc w:val="left"/>
              <w:rPr>
                <w:rFonts w:ascii="Calibri" w:hAnsi="Calibri" w:cs="Calibri"/>
                <w:color w:val="000000"/>
                <w:sz w:val="22"/>
                <w:szCs w:val="22"/>
              </w:rPr>
            </w:pPr>
            <w:r>
              <w:rPr>
                <w:rFonts w:ascii="Calibri" w:hAnsi="Calibri" w:cs="Calibri"/>
                <w:color w:val="000000"/>
                <w:sz w:val="22"/>
                <w:szCs w:val="22"/>
              </w:rPr>
              <w:t>35</w:t>
            </w:r>
          </w:p>
        </w:tc>
        <w:tc>
          <w:tcPr>
            <w:tcW w:w="3539"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79616D" w:rsidRDefault="0079616D" w:rsidP="0079616D">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9616D" w:rsidRDefault="0079616D" w:rsidP="009D3F77">
            <w:pPr>
              <w:spacing w:line="240" w:lineRule="auto"/>
              <w:ind w:firstLine="0"/>
              <w:jc w:val="center"/>
              <w:rPr>
                <w:rFonts w:eastAsia="Times New Roman"/>
                <w:sz w:val="22"/>
                <w:szCs w:val="22"/>
                <w:lang w:eastAsia="ru-RU"/>
              </w:rPr>
            </w:pPr>
          </w:p>
        </w:tc>
      </w:tr>
    </w:tbl>
    <w:p w:rsidR="003C0FBE" w:rsidRDefault="003C0FBE" w:rsidP="003C0FBE">
      <w:pPr>
        <w:pStyle w:val="31"/>
        <w:rPr>
          <w:rFonts w:ascii="Times New Roman" w:hAnsi="Times New Roman"/>
        </w:rPr>
      </w:pPr>
    </w:p>
    <w:p w:rsidR="000E0311" w:rsidRPr="000E0311" w:rsidRDefault="0077671F" w:rsidP="000E0311">
      <w:pPr>
        <w:ind w:firstLine="708"/>
        <w:jc w:val="left"/>
        <w:rPr>
          <w:rFonts w:eastAsia="Times New Roman"/>
          <w:color w:val="000000"/>
          <w:lang w:eastAsia="ru-RU"/>
        </w:rPr>
      </w:pPr>
      <w:r>
        <w:rPr>
          <w:rFonts w:eastAsia="Times New Roman"/>
          <w:color w:val="000000"/>
          <w:lang w:eastAsia="ru-RU"/>
        </w:rPr>
        <w:t xml:space="preserve">Оценки </w:t>
      </w:r>
      <w:r w:rsidR="00576C94">
        <w:rPr>
          <w:rFonts w:eastAsia="Times New Roman"/>
          <w:color w:val="000000"/>
          <w:lang w:eastAsia="ru-RU"/>
        </w:rPr>
        <w:t xml:space="preserve">по следующим пунктам </w:t>
      </w:r>
      <w:r>
        <w:rPr>
          <w:rFonts w:eastAsia="Times New Roman"/>
          <w:color w:val="000000"/>
          <w:lang w:eastAsia="ru-RU"/>
        </w:rPr>
        <w:t xml:space="preserve">снизили </w:t>
      </w:r>
      <w:r w:rsidR="00576C94">
        <w:rPr>
          <w:rFonts w:eastAsia="Times New Roman"/>
          <w:color w:val="000000"/>
          <w:lang w:eastAsia="ru-RU"/>
        </w:rPr>
        <w:t xml:space="preserve">такие </w:t>
      </w:r>
      <w:r w:rsidR="00783601">
        <w:rPr>
          <w:rFonts w:eastAsia="Times New Roman"/>
          <w:color w:val="000000"/>
          <w:lang w:eastAsia="ru-RU"/>
        </w:rPr>
        <w:t>проблемы:</w:t>
      </w:r>
    </w:p>
    <w:tbl>
      <w:tblPr>
        <w:tblW w:w="16359" w:type="dxa"/>
        <w:tblInd w:w="250" w:type="dxa"/>
        <w:tblLook w:val="04A0"/>
      </w:tblPr>
      <w:tblGrid>
        <w:gridCol w:w="9639"/>
        <w:gridCol w:w="960"/>
        <w:gridCol w:w="960"/>
        <w:gridCol w:w="960"/>
        <w:gridCol w:w="960"/>
        <w:gridCol w:w="960"/>
        <w:gridCol w:w="960"/>
        <w:gridCol w:w="960"/>
      </w:tblGrid>
      <w:tr w:rsidR="000E0311" w:rsidRPr="00EA09DC" w:rsidTr="00291E53">
        <w:trPr>
          <w:trHeight w:val="300"/>
        </w:trPr>
        <w:tc>
          <w:tcPr>
            <w:tcW w:w="9639" w:type="dxa"/>
            <w:tcBorders>
              <w:top w:val="nil"/>
              <w:left w:val="nil"/>
              <w:bottom w:val="nil"/>
              <w:right w:val="nil"/>
            </w:tcBorders>
            <w:shd w:val="clear" w:color="auto" w:fill="auto"/>
            <w:noWrap/>
            <w:vAlign w:val="bottom"/>
            <w:hideMark/>
          </w:tcPr>
          <w:p w:rsidR="000E0311" w:rsidRDefault="000E0311" w:rsidP="000E0311">
            <w:pPr>
              <w:tabs>
                <w:tab w:val="left" w:pos="0"/>
              </w:tabs>
              <w:spacing w:line="240" w:lineRule="auto"/>
              <w:ind w:firstLine="0"/>
              <w:jc w:val="left"/>
              <w:rPr>
                <w:rFonts w:eastAsia="Times New Roman"/>
                <w:color w:val="000000"/>
                <w:lang w:eastAsia="ru-RU"/>
              </w:rPr>
            </w:pPr>
            <w:r>
              <w:rPr>
                <w:rFonts w:eastAsia="Times New Roman"/>
                <w:i/>
                <w:color w:val="000000"/>
                <w:lang w:eastAsia="ru-RU"/>
              </w:rPr>
              <w:t xml:space="preserve">       </w:t>
            </w:r>
            <w:r w:rsidR="00FE2E50">
              <w:rPr>
                <w:rFonts w:eastAsia="Times New Roman"/>
                <w:i/>
                <w:color w:val="000000"/>
                <w:lang w:eastAsia="ru-RU"/>
              </w:rPr>
              <w:t xml:space="preserve">В </w:t>
            </w:r>
            <w:r w:rsidRPr="000E0311">
              <w:rPr>
                <w:rFonts w:eastAsia="Times New Roman"/>
                <w:i/>
                <w:color w:val="000000"/>
                <w:lang w:eastAsia="ru-RU"/>
              </w:rPr>
              <w:t xml:space="preserve"> организациях</w:t>
            </w:r>
            <w:r w:rsidRPr="00882DA8">
              <w:rPr>
                <w:rFonts w:eastAsia="Times New Roman"/>
                <w:color w:val="000000"/>
                <w:lang w:eastAsia="ru-RU"/>
              </w:rPr>
              <w:t xml:space="preserve"> отсутствуют: </w:t>
            </w:r>
          </w:p>
          <w:p w:rsidR="000E0311" w:rsidRPr="00EA09DC" w:rsidRDefault="000E0311" w:rsidP="001A4D18">
            <w:pPr>
              <w:tabs>
                <w:tab w:val="left" w:pos="0"/>
              </w:tabs>
              <w:spacing w:line="240" w:lineRule="auto"/>
              <w:ind w:firstLine="0"/>
              <w:jc w:val="left"/>
              <w:rPr>
                <w:rFonts w:eastAsia="Times New Roman"/>
                <w:color w:val="000000"/>
                <w:lang w:eastAsia="ru-RU"/>
              </w:rPr>
            </w:pPr>
            <w:r w:rsidRPr="00EA09DC">
              <w:rPr>
                <w:rFonts w:eastAsia="Times New Roman"/>
                <w:color w:val="000000"/>
                <w:lang w:eastAsia="ru-RU"/>
              </w:rPr>
              <w:br/>
            </w:r>
            <w:r w:rsidRPr="00882DA8">
              <w:rPr>
                <w:rFonts w:eastAsia="Times New Roman"/>
                <w:color w:val="000000"/>
                <w:lang w:eastAsia="ru-RU"/>
              </w:rPr>
              <w:t xml:space="preserve">- </w:t>
            </w:r>
            <w:proofErr w:type="gramStart"/>
            <w:r w:rsidR="00FE2E50">
              <w:rPr>
                <w:rFonts w:eastAsia="Times New Roman"/>
                <w:color w:val="000000"/>
                <w:lang w:eastAsia="ru-RU"/>
              </w:rPr>
              <w:t>см</w:t>
            </w:r>
            <w:proofErr w:type="gramEnd"/>
            <w:r w:rsidR="00FE2E50">
              <w:rPr>
                <w:rFonts w:eastAsia="Times New Roman"/>
                <w:color w:val="000000"/>
                <w:lang w:eastAsia="ru-RU"/>
              </w:rPr>
              <w:t>. Приложение.</w:t>
            </w: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r>
      <w:tr w:rsidR="000E0311" w:rsidRPr="00EA09DC" w:rsidTr="00291E53">
        <w:trPr>
          <w:trHeight w:val="300"/>
        </w:trPr>
        <w:tc>
          <w:tcPr>
            <w:tcW w:w="9639" w:type="dxa"/>
            <w:tcBorders>
              <w:top w:val="nil"/>
              <w:left w:val="nil"/>
              <w:bottom w:val="nil"/>
              <w:right w:val="nil"/>
            </w:tcBorders>
            <w:shd w:val="clear" w:color="auto" w:fill="auto"/>
            <w:noWrap/>
            <w:vAlign w:val="bottom"/>
            <w:hideMark/>
          </w:tcPr>
          <w:p w:rsidR="0079616D" w:rsidRPr="00EA09DC" w:rsidRDefault="0079616D"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0E0311" w:rsidRPr="00EA09DC" w:rsidRDefault="000E0311" w:rsidP="000E0311">
            <w:pPr>
              <w:tabs>
                <w:tab w:val="left" w:pos="0"/>
              </w:tabs>
              <w:spacing w:line="240" w:lineRule="auto"/>
              <w:ind w:firstLine="0"/>
              <w:jc w:val="left"/>
              <w:rPr>
                <w:rFonts w:eastAsia="Times New Roman"/>
                <w:color w:val="000000"/>
                <w:lang w:eastAsia="ru-RU"/>
              </w:rPr>
            </w:pPr>
          </w:p>
        </w:tc>
      </w:tr>
    </w:tbl>
    <w:p w:rsidR="009E54ED" w:rsidRPr="003C0FBE" w:rsidRDefault="009E54ED" w:rsidP="00783601">
      <w:pPr>
        <w:ind w:firstLine="0"/>
        <w:rPr>
          <w:lang w:eastAsia="ru-RU"/>
        </w:rPr>
      </w:pPr>
    </w:p>
    <w:p w:rsidR="00EF72BC" w:rsidRPr="00783601" w:rsidRDefault="00EF72BC" w:rsidP="00783601">
      <w:pPr>
        <w:pStyle w:val="31"/>
        <w:numPr>
          <w:ilvl w:val="0"/>
          <w:numId w:val="27"/>
        </w:numPr>
        <w:rPr>
          <w:rFonts w:ascii="Times New Roman" w:hAnsi="Times New Roman"/>
        </w:rPr>
      </w:pPr>
      <w:bookmarkStart w:id="17" w:name="_Toc59414093"/>
      <w:r w:rsidRPr="00783601">
        <w:rPr>
          <w:rFonts w:ascii="Times New Roman" w:hAnsi="Times New Roman"/>
        </w:rPr>
        <w:t>Доброжелательность, вежливость работников организации</w:t>
      </w:r>
      <w:bookmarkEnd w:id="17"/>
    </w:p>
    <w:p w:rsidR="00990DF2" w:rsidRPr="0046678C" w:rsidRDefault="00990DF2" w:rsidP="00990DF2">
      <w:pPr>
        <w:pStyle w:val="42"/>
      </w:pPr>
      <w:r w:rsidRPr="0046678C">
        <w:t>Общая статистика</w:t>
      </w:r>
    </w:p>
    <w:p w:rsidR="002D1DEC" w:rsidRDefault="001A11CA" w:rsidP="002D1DEC">
      <w:pPr>
        <w:rPr>
          <w:lang w:eastAsia="ru-RU"/>
        </w:rPr>
      </w:pPr>
      <w:r>
        <w:rPr>
          <w:lang w:eastAsia="ru-RU"/>
        </w:rPr>
        <w:t>По иоговому баллу видно</w:t>
      </w:r>
      <w:r w:rsidR="00192DA7" w:rsidRPr="0046678C">
        <w:rPr>
          <w:lang w:eastAsia="ru-RU"/>
        </w:rPr>
        <w:t>,</w:t>
      </w:r>
      <w:r>
        <w:rPr>
          <w:lang w:eastAsia="ru-RU"/>
        </w:rPr>
        <w:t xml:space="preserve"> что</w:t>
      </w:r>
      <w:r w:rsidR="00192DA7" w:rsidRPr="0046678C">
        <w:rPr>
          <w:lang w:eastAsia="ru-RU"/>
        </w:rPr>
        <w:t xml:space="preserve"> обследованные организации получили оценку по данному критерию на уровне </w:t>
      </w:r>
      <w:r w:rsidRPr="0046678C">
        <w:rPr>
          <w:lang w:eastAsia="ru-RU"/>
        </w:rPr>
        <w:t xml:space="preserve">от </w:t>
      </w:r>
      <w:r>
        <w:rPr>
          <w:lang w:eastAsia="ru-RU"/>
        </w:rPr>
        <w:t>84 до 100 баллов</w:t>
      </w:r>
      <w:r w:rsidR="00192DA7" w:rsidRPr="0046678C">
        <w:rPr>
          <w:lang w:eastAsia="ru-RU"/>
        </w:rPr>
        <w:t>. При этом отличные оценки (</w:t>
      </w:r>
      <w:r w:rsidR="0046678C" w:rsidRPr="0046678C">
        <w:rPr>
          <w:lang w:eastAsia="ru-RU"/>
        </w:rPr>
        <w:t>от 81 до 100 баллов</w:t>
      </w:r>
      <w:r w:rsidR="00192DA7" w:rsidRPr="0046678C">
        <w:rPr>
          <w:lang w:eastAsia="ru-RU"/>
        </w:rPr>
        <w:t xml:space="preserve">) получили </w:t>
      </w:r>
      <w:r w:rsidR="0046678C" w:rsidRPr="0046678C">
        <w:rPr>
          <w:lang w:eastAsia="ru-RU"/>
        </w:rPr>
        <w:t>100</w:t>
      </w:r>
      <w:r w:rsidR="00E60DAD">
        <w:rPr>
          <w:lang w:eastAsia="ru-RU"/>
        </w:rPr>
        <w:t xml:space="preserve"> </w:t>
      </w:r>
      <w:r w:rsidR="00192DA7" w:rsidRPr="0046678C">
        <w:rPr>
          <w:lang w:eastAsia="ru-RU"/>
        </w:rPr>
        <w:t>% организаций.</w:t>
      </w:r>
    </w:p>
    <w:tbl>
      <w:tblPr>
        <w:tblW w:w="7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3261"/>
      </w:tblGrid>
      <w:tr w:rsidR="002D1DEC" w:rsidRPr="0046641D" w:rsidTr="00E60DAD">
        <w:trPr>
          <w:trHeight w:val="300"/>
        </w:trPr>
        <w:tc>
          <w:tcPr>
            <w:tcW w:w="3827" w:type="dxa"/>
            <w:shd w:val="clear" w:color="auto" w:fill="auto"/>
            <w:noWrap/>
            <w:vAlign w:val="bottom"/>
            <w:hideMark/>
          </w:tcPr>
          <w:p w:rsidR="002D1DEC" w:rsidRPr="0046641D" w:rsidRDefault="002D1DEC" w:rsidP="001851A6">
            <w:pPr>
              <w:spacing w:line="240" w:lineRule="auto"/>
              <w:ind w:firstLine="0"/>
              <w:jc w:val="center"/>
              <w:rPr>
                <w:rFonts w:ascii="Calibri" w:eastAsia="Times New Roman" w:hAnsi="Calibri" w:cs="Calibri"/>
                <w:b/>
                <w:color w:val="000000"/>
                <w:sz w:val="22"/>
                <w:szCs w:val="22"/>
                <w:lang w:eastAsia="ru-RU"/>
              </w:rPr>
            </w:pPr>
            <w:r w:rsidRPr="0046641D">
              <w:rPr>
                <w:rFonts w:ascii="Calibri" w:eastAsia="Times New Roman" w:hAnsi="Calibri" w:cs="Calibri"/>
                <w:b/>
                <w:color w:val="000000"/>
                <w:sz w:val="22"/>
                <w:szCs w:val="22"/>
                <w:lang w:eastAsia="ru-RU"/>
              </w:rPr>
              <w:t>Оценки</w:t>
            </w:r>
          </w:p>
        </w:tc>
        <w:tc>
          <w:tcPr>
            <w:tcW w:w="3261" w:type="dxa"/>
            <w:vAlign w:val="bottom"/>
          </w:tcPr>
          <w:p w:rsidR="002D1DEC" w:rsidRPr="0046641D" w:rsidRDefault="002D1DEC" w:rsidP="001851A6">
            <w:pPr>
              <w:jc w:val="right"/>
              <w:rPr>
                <w:rFonts w:ascii="Calibri" w:hAnsi="Calibri" w:cs="Calibri"/>
                <w:b/>
                <w:color w:val="000000"/>
                <w:sz w:val="22"/>
                <w:szCs w:val="22"/>
              </w:rPr>
            </w:pPr>
            <w:r w:rsidRPr="0046641D">
              <w:rPr>
                <w:rFonts w:ascii="Calibri" w:hAnsi="Calibri" w:cs="Calibri"/>
                <w:b/>
                <w:color w:val="000000"/>
                <w:sz w:val="22"/>
                <w:szCs w:val="22"/>
              </w:rPr>
              <w:t>%</w:t>
            </w:r>
          </w:p>
        </w:tc>
      </w:tr>
      <w:tr w:rsidR="002D1DEC" w:rsidTr="00E60DAD">
        <w:trPr>
          <w:trHeight w:val="300"/>
        </w:trPr>
        <w:tc>
          <w:tcPr>
            <w:tcW w:w="3827" w:type="dxa"/>
            <w:shd w:val="clear" w:color="auto" w:fill="auto"/>
            <w:noWrap/>
            <w:vAlign w:val="bottom"/>
            <w:hideMark/>
          </w:tcPr>
          <w:p w:rsidR="002D1DEC" w:rsidRPr="00EF0CA0" w:rsidRDefault="002D1DEC"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Отлично (81 -100 баллов)</w:t>
            </w:r>
          </w:p>
        </w:tc>
        <w:tc>
          <w:tcPr>
            <w:tcW w:w="3261" w:type="dxa"/>
            <w:vAlign w:val="bottom"/>
          </w:tcPr>
          <w:p w:rsidR="002D1DEC" w:rsidRDefault="002D1DEC">
            <w:pPr>
              <w:jc w:val="right"/>
              <w:rPr>
                <w:rFonts w:ascii="Calibri" w:hAnsi="Calibri" w:cs="Calibri"/>
                <w:color w:val="000000"/>
                <w:sz w:val="22"/>
                <w:szCs w:val="22"/>
              </w:rPr>
            </w:pPr>
            <w:r>
              <w:rPr>
                <w:rFonts w:ascii="Calibri" w:hAnsi="Calibri" w:cs="Calibri"/>
                <w:color w:val="000000"/>
                <w:sz w:val="22"/>
                <w:szCs w:val="22"/>
              </w:rPr>
              <w:t>100</w:t>
            </w:r>
          </w:p>
        </w:tc>
      </w:tr>
      <w:tr w:rsidR="002D1DEC" w:rsidTr="00E60DAD">
        <w:trPr>
          <w:trHeight w:val="300"/>
        </w:trPr>
        <w:tc>
          <w:tcPr>
            <w:tcW w:w="3827" w:type="dxa"/>
            <w:shd w:val="clear" w:color="auto" w:fill="auto"/>
            <w:noWrap/>
            <w:vAlign w:val="bottom"/>
            <w:hideMark/>
          </w:tcPr>
          <w:p w:rsidR="002D1DEC" w:rsidRPr="00EF0CA0" w:rsidRDefault="002D1DEC"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Хорошо (61-80 баллов)</w:t>
            </w:r>
          </w:p>
        </w:tc>
        <w:tc>
          <w:tcPr>
            <w:tcW w:w="3261" w:type="dxa"/>
            <w:vAlign w:val="bottom"/>
          </w:tcPr>
          <w:p w:rsidR="002D1DEC" w:rsidRDefault="002D1DEC">
            <w:pPr>
              <w:jc w:val="right"/>
              <w:rPr>
                <w:rFonts w:ascii="Calibri" w:hAnsi="Calibri" w:cs="Calibri"/>
                <w:color w:val="000000"/>
                <w:sz w:val="22"/>
                <w:szCs w:val="22"/>
              </w:rPr>
            </w:pPr>
            <w:r>
              <w:rPr>
                <w:rFonts w:ascii="Calibri" w:hAnsi="Calibri" w:cs="Calibri"/>
                <w:color w:val="000000"/>
                <w:sz w:val="22"/>
                <w:szCs w:val="22"/>
              </w:rPr>
              <w:t>0</w:t>
            </w:r>
          </w:p>
        </w:tc>
      </w:tr>
      <w:tr w:rsidR="002D1DEC" w:rsidTr="00E60DAD">
        <w:trPr>
          <w:trHeight w:val="300"/>
        </w:trPr>
        <w:tc>
          <w:tcPr>
            <w:tcW w:w="3827" w:type="dxa"/>
            <w:shd w:val="clear" w:color="auto" w:fill="auto"/>
            <w:noWrap/>
            <w:vAlign w:val="bottom"/>
            <w:hideMark/>
          </w:tcPr>
          <w:p w:rsidR="002D1DEC" w:rsidRPr="00EF0CA0" w:rsidRDefault="002D1DEC"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Удовлетворительно (41-60 баллов)</w:t>
            </w:r>
          </w:p>
        </w:tc>
        <w:tc>
          <w:tcPr>
            <w:tcW w:w="3261" w:type="dxa"/>
            <w:vAlign w:val="bottom"/>
          </w:tcPr>
          <w:p w:rsidR="002D1DEC" w:rsidRDefault="002D1DEC">
            <w:pPr>
              <w:jc w:val="right"/>
              <w:rPr>
                <w:rFonts w:ascii="Calibri" w:hAnsi="Calibri" w:cs="Calibri"/>
                <w:color w:val="000000"/>
                <w:sz w:val="22"/>
                <w:szCs w:val="22"/>
              </w:rPr>
            </w:pPr>
            <w:r>
              <w:rPr>
                <w:rFonts w:ascii="Calibri" w:hAnsi="Calibri" w:cs="Calibri"/>
                <w:color w:val="000000"/>
                <w:sz w:val="22"/>
                <w:szCs w:val="22"/>
              </w:rPr>
              <w:t>0</w:t>
            </w:r>
          </w:p>
        </w:tc>
      </w:tr>
      <w:tr w:rsidR="002D1DEC" w:rsidTr="00E60DAD">
        <w:trPr>
          <w:trHeight w:val="300"/>
        </w:trPr>
        <w:tc>
          <w:tcPr>
            <w:tcW w:w="3827" w:type="dxa"/>
            <w:shd w:val="clear" w:color="auto" w:fill="auto"/>
            <w:noWrap/>
            <w:vAlign w:val="bottom"/>
            <w:hideMark/>
          </w:tcPr>
          <w:p w:rsidR="002D1DEC" w:rsidRPr="00EF0CA0" w:rsidRDefault="002D1DEC"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lastRenderedPageBreak/>
              <w:t>Неудовлетворительно (21-40 баллов)</w:t>
            </w:r>
          </w:p>
        </w:tc>
        <w:tc>
          <w:tcPr>
            <w:tcW w:w="3261" w:type="dxa"/>
            <w:vAlign w:val="bottom"/>
          </w:tcPr>
          <w:p w:rsidR="002D1DEC" w:rsidRDefault="002D1DEC">
            <w:pPr>
              <w:jc w:val="right"/>
              <w:rPr>
                <w:rFonts w:ascii="Calibri" w:hAnsi="Calibri" w:cs="Calibri"/>
                <w:color w:val="000000"/>
                <w:sz w:val="22"/>
                <w:szCs w:val="22"/>
              </w:rPr>
            </w:pPr>
            <w:r>
              <w:rPr>
                <w:rFonts w:ascii="Calibri" w:hAnsi="Calibri" w:cs="Calibri"/>
                <w:color w:val="000000"/>
                <w:sz w:val="22"/>
                <w:szCs w:val="22"/>
              </w:rPr>
              <w:t>0</w:t>
            </w:r>
          </w:p>
        </w:tc>
      </w:tr>
      <w:tr w:rsidR="002D1DEC" w:rsidTr="00E60DAD">
        <w:trPr>
          <w:trHeight w:val="300"/>
        </w:trPr>
        <w:tc>
          <w:tcPr>
            <w:tcW w:w="3827" w:type="dxa"/>
            <w:shd w:val="clear" w:color="auto" w:fill="auto"/>
            <w:noWrap/>
            <w:vAlign w:val="bottom"/>
            <w:hideMark/>
          </w:tcPr>
          <w:p w:rsidR="002D1DEC" w:rsidRPr="00EF0CA0" w:rsidRDefault="002D1DEC"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Плохо (0 - 20 баллов)</w:t>
            </w:r>
          </w:p>
        </w:tc>
        <w:tc>
          <w:tcPr>
            <w:tcW w:w="3261" w:type="dxa"/>
            <w:vAlign w:val="bottom"/>
          </w:tcPr>
          <w:p w:rsidR="002D1DEC" w:rsidRDefault="002D1DEC">
            <w:pPr>
              <w:jc w:val="right"/>
              <w:rPr>
                <w:rFonts w:ascii="Calibri" w:hAnsi="Calibri" w:cs="Calibri"/>
                <w:color w:val="000000"/>
                <w:sz w:val="22"/>
                <w:szCs w:val="22"/>
              </w:rPr>
            </w:pPr>
            <w:r>
              <w:rPr>
                <w:rFonts w:ascii="Calibri" w:hAnsi="Calibri" w:cs="Calibri"/>
                <w:color w:val="000000"/>
                <w:sz w:val="22"/>
                <w:szCs w:val="22"/>
              </w:rPr>
              <w:t>0</w:t>
            </w:r>
          </w:p>
        </w:tc>
      </w:tr>
    </w:tbl>
    <w:p w:rsidR="002D1DEC" w:rsidRPr="0046678C" w:rsidRDefault="002D1DEC" w:rsidP="002D1DEC">
      <w:pPr>
        <w:ind w:firstLine="0"/>
        <w:rPr>
          <w:lang w:eastAsia="ru-RU"/>
        </w:rPr>
      </w:pPr>
    </w:p>
    <w:p w:rsidR="00192DA7" w:rsidRPr="0046678C" w:rsidRDefault="00E60DAD" w:rsidP="00192DA7">
      <w:pPr>
        <w:ind w:firstLine="0"/>
        <w:rPr>
          <w:lang w:eastAsia="ru-RU"/>
        </w:rPr>
      </w:pPr>
      <w:r w:rsidRPr="00E60DAD">
        <w:rPr>
          <w:noProof/>
          <w:lang w:eastAsia="ru-RU"/>
        </w:rPr>
        <w:drawing>
          <wp:inline distT="0" distB="0" distL="0" distR="0">
            <wp:extent cx="4572000" cy="2743200"/>
            <wp:effectExtent l="19050" t="0" r="19050" b="0"/>
            <wp:docPr id="2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2DA7" w:rsidRPr="0046678C" w:rsidRDefault="00192DA7" w:rsidP="001A11CA">
      <w:pPr>
        <w:ind w:firstLine="0"/>
        <w:rPr>
          <w:lang w:eastAsia="ru-RU"/>
        </w:rPr>
      </w:pPr>
    </w:p>
    <w:p w:rsidR="00990DF2" w:rsidRDefault="00990DF2" w:rsidP="00832E83">
      <w:pPr>
        <w:pStyle w:val="42"/>
        <w:ind w:firstLine="708"/>
      </w:pPr>
      <w:r w:rsidRPr="0046678C">
        <w:t>Рейтинг по критерию 4 Доброжелательность и вежливость работиков организации</w:t>
      </w:r>
    </w:p>
    <w:p w:rsidR="00E60DAD" w:rsidRPr="00B542C4" w:rsidRDefault="00E60DAD" w:rsidP="00E60DAD">
      <w:pPr>
        <w:rPr>
          <w:lang w:eastAsia="ru-RU"/>
        </w:rPr>
      </w:pPr>
      <w:r w:rsidRPr="00E60DAD">
        <w:rPr>
          <w:lang w:eastAsia="ru-RU"/>
        </w:rPr>
        <w:t xml:space="preserve">По 100 максиальных баллов, </w:t>
      </w:r>
      <w:r w:rsidR="001A11CA" w:rsidRPr="00E60DAD">
        <w:rPr>
          <w:lang w:eastAsia="ru-RU"/>
        </w:rPr>
        <w:t>1</w:t>
      </w:r>
      <w:r w:rsidRPr="00E60DAD">
        <w:rPr>
          <w:lang w:eastAsia="ru-RU"/>
        </w:rPr>
        <w:t>-8</w:t>
      </w:r>
      <w:r w:rsidR="001A11CA" w:rsidRPr="00E60DAD">
        <w:rPr>
          <w:lang w:eastAsia="ru-RU"/>
        </w:rPr>
        <w:t xml:space="preserve"> место –</w:t>
      </w:r>
      <w:r w:rsidR="0079616D" w:rsidRPr="00E60DAD">
        <w:rPr>
          <w:lang w:eastAsia="ru-RU"/>
        </w:rPr>
        <w:t xml:space="preserve">  </w:t>
      </w:r>
      <w:r w:rsidRPr="00E60DAD">
        <w:rPr>
          <w:color w:val="000000"/>
        </w:rPr>
        <w:t xml:space="preserve">МБОУ «Абрикосовская школа», </w:t>
      </w:r>
      <w:r w:rsidR="0079616D" w:rsidRPr="00E60DAD">
        <w:rPr>
          <w:lang w:eastAsia="ru-RU"/>
        </w:rPr>
        <w:t xml:space="preserve"> </w:t>
      </w:r>
      <w:r w:rsidRPr="00E60DAD">
        <w:rPr>
          <w:color w:val="000000"/>
        </w:rPr>
        <w:t>МБОУ «Войковская школа», МБОУ «Стахановская школа», МБОУ «Степновская  школа», МБДОУ Первомайский детский сад №2 «Родничок», МБДОУ Гвардейский детский сад «Солнышко», МБДОУ Кормовской детский сад «Сказка», МБУ ДО  «ПДМШ»</w:t>
      </w:r>
      <w:r>
        <w:rPr>
          <w:color w:val="000000"/>
        </w:rPr>
        <w:t>.</w:t>
      </w:r>
    </w:p>
    <w:tbl>
      <w:tblPr>
        <w:tblpPr w:leftFromText="180" w:rightFromText="180" w:vertAnchor="text" w:tblpY="1"/>
        <w:tblOverlap w:val="never"/>
        <w:tblW w:w="10060" w:type="dxa"/>
        <w:tblLayout w:type="fixed"/>
        <w:tblLook w:val="04A0"/>
      </w:tblPr>
      <w:tblGrid>
        <w:gridCol w:w="514"/>
        <w:gridCol w:w="3847"/>
        <w:gridCol w:w="1134"/>
        <w:gridCol w:w="1276"/>
        <w:gridCol w:w="1559"/>
        <w:gridCol w:w="879"/>
        <w:gridCol w:w="851"/>
      </w:tblGrid>
      <w:tr w:rsidR="00955509" w:rsidRPr="0046678C" w:rsidTr="002C3D42">
        <w:trPr>
          <w:trHeight w:val="300"/>
        </w:trPr>
        <w:tc>
          <w:tcPr>
            <w:tcW w:w="514" w:type="dxa"/>
            <w:vMerge w:val="restart"/>
            <w:tcBorders>
              <w:top w:val="single" w:sz="4" w:space="0" w:color="auto"/>
              <w:left w:val="single" w:sz="4" w:space="0" w:color="auto"/>
              <w:bottom w:val="nil"/>
              <w:right w:val="single" w:sz="4" w:space="0" w:color="auto"/>
            </w:tcBorders>
            <w:shd w:val="clear" w:color="000000" w:fill="94EFE3"/>
            <w:vAlign w:val="center"/>
            <w:hideMark/>
          </w:tcPr>
          <w:p w:rsidR="00955509" w:rsidRPr="0046678C" w:rsidRDefault="00955509" w:rsidP="002C3D42">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 xml:space="preserve">№ </w:t>
            </w:r>
            <w:proofErr w:type="gramStart"/>
            <w:r w:rsidRPr="0046678C">
              <w:rPr>
                <w:rFonts w:eastAsia="Times New Roman"/>
                <w:b/>
                <w:bCs/>
                <w:sz w:val="22"/>
                <w:szCs w:val="22"/>
                <w:lang w:eastAsia="ru-RU"/>
              </w:rPr>
              <w:t>п</w:t>
            </w:r>
            <w:proofErr w:type="gramEnd"/>
            <w:r w:rsidRPr="0046678C">
              <w:rPr>
                <w:rFonts w:eastAsia="Times New Roman"/>
                <w:b/>
                <w:bCs/>
                <w:sz w:val="22"/>
                <w:szCs w:val="22"/>
                <w:lang w:eastAsia="ru-RU"/>
              </w:rPr>
              <w:t>/п</w:t>
            </w:r>
          </w:p>
        </w:tc>
        <w:tc>
          <w:tcPr>
            <w:tcW w:w="3847" w:type="dxa"/>
            <w:vMerge w:val="restart"/>
            <w:tcBorders>
              <w:top w:val="single" w:sz="4" w:space="0" w:color="auto"/>
              <w:left w:val="single" w:sz="4" w:space="0" w:color="auto"/>
              <w:bottom w:val="nil"/>
              <w:right w:val="single" w:sz="4" w:space="0" w:color="auto"/>
            </w:tcBorders>
            <w:shd w:val="clear" w:color="000000" w:fill="5EE8D7"/>
            <w:noWrap/>
            <w:vAlign w:val="center"/>
            <w:hideMark/>
          </w:tcPr>
          <w:p w:rsidR="00955509" w:rsidRPr="0046678C" w:rsidRDefault="00955509" w:rsidP="002C3D42">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Наименование учреждения</w:t>
            </w:r>
          </w:p>
        </w:tc>
        <w:tc>
          <w:tcPr>
            <w:tcW w:w="3969" w:type="dxa"/>
            <w:gridSpan w:val="3"/>
            <w:tcBorders>
              <w:top w:val="single" w:sz="4" w:space="0" w:color="auto"/>
              <w:left w:val="nil"/>
              <w:bottom w:val="single" w:sz="4" w:space="0" w:color="auto"/>
              <w:right w:val="single" w:sz="4" w:space="0" w:color="000000"/>
            </w:tcBorders>
            <w:shd w:val="clear" w:color="000000" w:fill="5EE8D7"/>
            <w:noWrap/>
            <w:vAlign w:val="center"/>
            <w:hideMark/>
          </w:tcPr>
          <w:p w:rsidR="00955509" w:rsidRPr="0046678C" w:rsidRDefault="00955509" w:rsidP="002C3D42">
            <w:pPr>
              <w:spacing w:line="240" w:lineRule="auto"/>
              <w:ind w:firstLine="0"/>
              <w:jc w:val="left"/>
              <w:rPr>
                <w:rFonts w:eastAsia="Times New Roman"/>
                <w:color w:val="000000"/>
                <w:sz w:val="22"/>
                <w:szCs w:val="22"/>
                <w:lang w:eastAsia="ru-RU"/>
              </w:rPr>
            </w:pPr>
            <w:r w:rsidRPr="0046678C">
              <w:rPr>
                <w:rFonts w:eastAsia="Times New Roman"/>
                <w:color w:val="000000"/>
                <w:sz w:val="22"/>
                <w:szCs w:val="22"/>
                <w:lang w:eastAsia="ru-RU"/>
              </w:rPr>
              <w:t xml:space="preserve">4. Доброжелательность, вежливость работников организации </w:t>
            </w:r>
          </w:p>
        </w:tc>
        <w:tc>
          <w:tcPr>
            <w:tcW w:w="879" w:type="dxa"/>
            <w:vMerge w:val="restart"/>
            <w:tcBorders>
              <w:top w:val="single" w:sz="4" w:space="0" w:color="auto"/>
              <w:left w:val="single" w:sz="4" w:space="0" w:color="auto"/>
              <w:bottom w:val="nil"/>
              <w:right w:val="single" w:sz="4" w:space="0" w:color="auto"/>
            </w:tcBorders>
            <w:shd w:val="clear" w:color="000000" w:fill="00ADDC"/>
            <w:noWrap/>
            <w:vAlign w:val="center"/>
            <w:hideMark/>
          </w:tcPr>
          <w:p w:rsidR="00955509" w:rsidRPr="0046678C" w:rsidRDefault="00955509" w:rsidP="002C3D42">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Крит</w:t>
            </w:r>
            <w:proofErr w:type="gramStart"/>
            <w:r w:rsidRPr="0046678C">
              <w:rPr>
                <w:rFonts w:eastAsia="Times New Roman"/>
                <w:b/>
                <w:bCs/>
                <w:color w:val="000000"/>
                <w:sz w:val="22"/>
                <w:szCs w:val="22"/>
                <w:lang w:eastAsia="ru-RU"/>
              </w:rPr>
              <w:t>4</w:t>
            </w:r>
            <w:proofErr w:type="gramEnd"/>
          </w:p>
        </w:tc>
        <w:tc>
          <w:tcPr>
            <w:tcW w:w="851" w:type="dxa"/>
            <w:vMerge w:val="restart"/>
            <w:tcBorders>
              <w:top w:val="single" w:sz="4" w:space="0" w:color="auto"/>
              <w:left w:val="single" w:sz="4" w:space="0" w:color="auto"/>
              <w:right w:val="single" w:sz="4" w:space="0" w:color="auto"/>
            </w:tcBorders>
            <w:shd w:val="clear" w:color="000000" w:fill="00ADDC"/>
            <w:vAlign w:val="center"/>
          </w:tcPr>
          <w:p w:rsidR="00955509" w:rsidRPr="0046678C" w:rsidRDefault="00955509" w:rsidP="002C3D42">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Место</w:t>
            </w:r>
          </w:p>
        </w:tc>
      </w:tr>
      <w:tr w:rsidR="00955509" w:rsidRPr="0046678C" w:rsidTr="002C3D42">
        <w:trPr>
          <w:trHeight w:val="976"/>
        </w:trPr>
        <w:tc>
          <w:tcPr>
            <w:tcW w:w="514" w:type="dxa"/>
            <w:vMerge/>
            <w:tcBorders>
              <w:top w:val="single" w:sz="4" w:space="0" w:color="auto"/>
              <w:left w:val="single" w:sz="4" w:space="0" w:color="auto"/>
              <w:bottom w:val="nil"/>
              <w:right w:val="single" w:sz="4" w:space="0" w:color="auto"/>
            </w:tcBorders>
            <w:vAlign w:val="center"/>
            <w:hideMark/>
          </w:tcPr>
          <w:p w:rsidR="00955509" w:rsidRPr="0046678C" w:rsidRDefault="00955509" w:rsidP="002C3D42">
            <w:pPr>
              <w:spacing w:line="240" w:lineRule="auto"/>
              <w:ind w:firstLine="0"/>
              <w:jc w:val="left"/>
              <w:rPr>
                <w:rFonts w:eastAsia="Times New Roman"/>
                <w:b/>
                <w:bCs/>
                <w:sz w:val="22"/>
                <w:szCs w:val="22"/>
                <w:lang w:eastAsia="ru-RU"/>
              </w:rPr>
            </w:pPr>
          </w:p>
        </w:tc>
        <w:tc>
          <w:tcPr>
            <w:tcW w:w="3847" w:type="dxa"/>
            <w:vMerge/>
            <w:tcBorders>
              <w:top w:val="single" w:sz="4" w:space="0" w:color="auto"/>
              <w:left w:val="single" w:sz="4" w:space="0" w:color="auto"/>
              <w:bottom w:val="nil"/>
              <w:right w:val="single" w:sz="4" w:space="0" w:color="auto"/>
            </w:tcBorders>
            <w:vAlign w:val="center"/>
            <w:hideMark/>
          </w:tcPr>
          <w:p w:rsidR="00955509" w:rsidRPr="0046678C" w:rsidRDefault="00955509" w:rsidP="002C3D42">
            <w:pPr>
              <w:spacing w:line="240" w:lineRule="auto"/>
              <w:ind w:firstLine="0"/>
              <w:jc w:val="left"/>
              <w:rPr>
                <w:rFonts w:eastAsia="Times New Roman"/>
                <w:b/>
                <w:bCs/>
                <w:sz w:val="22"/>
                <w:szCs w:val="22"/>
                <w:lang w:eastAsia="ru-RU"/>
              </w:rPr>
            </w:pPr>
          </w:p>
        </w:tc>
        <w:tc>
          <w:tcPr>
            <w:tcW w:w="1134" w:type="dxa"/>
            <w:tcBorders>
              <w:top w:val="nil"/>
              <w:left w:val="single" w:sz="4" w:space="0" w:color="auto"/>
              <w:bottom w:val="nil"/>
              <w:right w:val="single" w:sz="4" w:space="0" w:color="auto"/>
            </w:tcBorders>
            <w:shd w:val="clear" w:color="000000" w:fill="EA157A"/>
            <w:noWrap/>
            <w:vAlign w:val="center"/>
            <w:hideMark/>
          </w:tcPr>
          <w:p w:rsidR="00955509" w:rsidRPr="0046678C" w:rsidRDefault="00955509" w:rsidP="002C3D42">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4.1. П.перв</w:t>
            </w:r>
            <w:proofErr w:type="gramStart"/>
            <w:r w:rsidRPr="0046678C">
              <w:rPr>
                <w:rFonts w:eastAsia="Times New Roman"/>
                <w:b/>
                <w:bCs/>
                <w:sz w:val="22"/>
                <w:szCs w:val="22"/>
                <w:lang w:eastAsia="ru-RU"/>
              </w:rPr>
              <w:t>.К</w:t>
            </w:r>
            <w:proofErr w:type="gramEnd"/>
          </w:p>
        </w:tc>
        <w:tc>
          <w:tcPr>
            <w:tcW w:w="1276" w:type="dxa"/>
            <w:tcBorders>
              <w:top w:val="nil"/>
              <w:left w:val="single" w:sz="4" w:space="0" w:color="auto"/>
              <w:bottom w:val="nil"/>
              <w:right w:val="single" w:sz="4" w:space="0" w:color="auto"/>
            </w:tcBorders>
            <w:shd w:val="clear" w:color="000000" w:fill="EA157A"/>
            <w:noWrap/>
            <w:vAlign w:val="center"/>
            <w:hideMark/>
          </w:tcPr>
          <w:p w:rsidR="00955509" w:rsidRPr="0046678C" w:rsidRDefault="00955509" w:rsidP="002C3D42">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4.2. П.оказ</w:t>
            </w:r>
            <w:proofErr w:type="gramStart"/>
            <w:r w:rsidRPr="0046678C">
              <w:rPr>
                <w:rFonts w:eastAsia="Times New Roman"/>
                <w:b/>
                <w:bCs/>
                <w:sz w:val="22"/>
                <w:szCs w:val="22"/>
                <w:lang w:eastAsia="ru-RU"/>
              </w:rPr>
              <w:t>.у</w:t>
            </w:r>
            <w:proofErr w:type="gramEnd"/>
            <w:r w:rsidRPr="0046678C">
              <w:rPr>
                <w:rFonts w:eastAsia="Times New Roman"/>
                <w:b/>
                <w:bCs/>
                <w:sz w:val="22"/>
                <w:szCs w:val="22"/>
                <w:lang w:eastAsia="ru-RU"/>
              </w:rPr>
              <w:t>сл</w:t>
            </w:r>
          </w:p>
        </w:tc>
        <w:tc>
          <w:tcPr>
            <w:tcW w:w="1559" w:type="dxa"/>
            <w:tcBorders>
              <w:top w:val="nil"/>
              <w:left w:val="single" w:sz="4" w:space="0" w:color="auto"/>
              <w:bottom w:val="nil"/>
              <w:right w:val="single" w:sz="4" w:space="0" w:color="auto"/>
            </w:tcBorders>
            <w:shd w:val="clear" w:color="000000" w:fill="EA157A"/>
            <w:noWrap/>
            <w:vAlign w:val="center"/>
            <w:hideMark/>
          </w:tcPr>
          <w:p w:rsidR="00955509" w:rsidRPr="0046678C" w:rsidRDefault="00955509" w:rsidP="002C3D42">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4.3. П.вежл.дист</w:t>
            </w:r>
            <w:proofErr w:type="gramStart"/>
            <w:r w:rsidRPr="0046678C">
              <w:rPr>
                <w:rFonts w:eastAsia="Times New Roman"/>
                <w:b/>
                <w:bCs/>
                <w:sz w:val="22"/>
                <w:szCs w:val="22"/>
                <w:lang w:eastAsia="ru-RU"/>
              </w:rPr>
              <w:t>.У</w:t>
            </w:r>
            <w:proofErr w:type="gramEnd"/>
          </w:p>
        </w:tc>
        <w:tc>
          <w:tcPr>
            <w:tcW w:w="879" w:type="dxa"/>
            <w:vMerge/>
            <w:tcBorders>
              <w:top w:val="single" w:sz="4" w:space="0" w:color="auto"/>
              <w:left w:val="single" w:sz="4" w:space="0" w:color="auto"/>
              <w:bottom w:val="nil"/>
              <w:right w:val="single" w:sz="4" w:space="0" w:color="auto"/>
            </w:tcBorders>
            <w:vAlign w:val="center"/>
            <w:hideMark/>
          </w:tcPr>
          <w:p w:rsidR="00955509" w:rsidRPr="0046678C" w:rsidRDefault="00955509" w:rsidP="002C3D42">
            <w:pPr>
              <w:spacing w:line="240" w:lineRule="auto"/>
              <w:ind w:firstLine="0"/>
              <w:jc w:val="left"/>
              <w:rPr>
                <w:rFonts w:eastAsia="Times New Roman"/>
                <w:b/>
                <w:bCs/>
                <w:color w:val="000000"/>
                <w:sz w:val="22"/>
                <w:szCs w:val="22"/>
                <w:lang w:eastAsia="ru-RU"/>
              </w:rPr>
            </w:pPr>
          </w:p>
        </w:tc>
        <w:tc>
          <w:tcPr>
            <w:tcW w:w="851" w:type="dxa"/>
            <w:vMerge/>
            <w:tcBorders>
              <w:left w:val="single" w:sz="4" w:space="0" w:color="auto"/>
              <w:bottom w:val="nil"/>
              <w:right w:val="single" w:sz="4" w:space="0" w:color="auto"/>
            </w:tcBorders>
          </w:tcPr>
          <w:p w:rsidR="00955509" w:rsidRPr="0046678C" w:rsidRDefault="00955509" w:rsidP="002C3D42">
            <w:pPr>
              <w:spacing w:line="240" w:lineRule="auto"/>
              <w:ind w:firstLine="0"/>
              <w:jc w:val="left"/>
              <w:rPr>
                <w:rFonts w:eastAsia="Times New Roman"/>
                <w:b/>
                <w:bCs/>
                <w:color w:val="000000"/>
                <w:sz w:val="22"/>
                <w:szCs w:val="22"/>
                <w:lang w:eastAsia="ru-RU"/>
              </w:rPr>
            </w:pPr>
          </w:p>
        </w:tc>
      </w:tr>
      <w:tr w:rsidR="00955509" w:rsidRPr="0046678C" w:rsidTr="002C3D42">
        <w:trPr>
          <w:trHeight w:val="300"/>
        </w:trPr>
        <w:tc>
          <w:tcPr>
            <w:tcW w:w="514" w:type="dxa"/>
            <w:tcBorders>
              <w:top w:val="nil"/>
              <w:left w:val="single" w:sz="4" w:space="0" w:color="auto"/>
              <w:bottom w:val="single" w:sz="4" w:space="0" w:color="auto"/>
              <w:right w:val="single" w:sz="4" w:space="0" w:color="auto"/>
            </w:tcBorders>
            <w:shd w:val="clear" w:color="auto" w:fill="FEB80A" w:themeFill="accent3"/>
            <w:noWrap/>
            <w:vAlign w:val="bottom"/>
          </w:tcPr>
          <w:p w:rsidR="00955509" w:rsidRPr="0046678C" w:rsidRDefault="00955509" w:rsidP="002C3D42">
            <w:pPr>
              <w:spacing w:line="240" w:lineRule="auto"/>
              <w:ind w:firstLine="0"/>
              <w:jc w:val="center"/>
              <w:rPr>
                <w:rFonts w:eastAsia="Times New Roman"/>
                <w:b/>
                <w:i/>
                <w:sz w:val="22"/>
                <w:szCs w:val="22"/>
                <w:lang w:eastAsia="ru-RU"/>
              </w:rPr>
            </w:pPr>
          </w:p>
        </w:tc>
        <w:tc>
          <w:tcPr>
            <w:tcW w:w="3847" w:type="dxa"/>
            <w:tcBorders>
              <w:top w:val="nil"/>
              <w:left w:val="nil"/>
              <w:bottom w:val="single" w:sz="4" w:space="0" w:color="auto"/>
              <w:right w:val="single" w:sz="4" w:space="0" w:color="auto"/>
            </w:tcBorders>
            <w:shd w:val="clear" w:color="auto" w:fill="FEB80A" w:themeFill="accent3"/>
            <w:noWrap/>
            <w:vAlign w:val="bottom"/>
          </w:tcPr>
          <w:p w:rsidR="00955509" w:rsidRPr="0046678C" w:rsidRDefault="00955509" w:rsidP="002C3D42">
            <w:pPr>
              <w:spacing w:line="240" w:lineRule="auto"/>
              <w:ind w:firstLine="0"/>
              <w:jc w:val="left"/>
              <w:rPr>
                <w:rFonts w:eastAsia="Times New Roman"/>
                <w:b/>
                <w:i/>
                <w:sz w:val="22"/>
                <w:szCs w:val="22"/>
                <w:lang w:eastAsia="ru-RU"/>
              </w:rPr>
            </w:pPr>
            <w:r w:rsidRPr="0046678C">
              <w:rPr>
                <w:rFonts w:eastAsia="Times New Roman"/>
                <w:b/>
                <w:i/>
                <w:sz w:val="22"/>
                <w:szCs w:val="22"/>
                <w:lang w:eastAsia="ru-RU"/>
              </w:rPr>
              <w:t>значимость показателя</w:t>
            </w:r>
          </w:p>
        </w:tc>
        <w:tc>
          <w:tcPr>
            <w:tcW w:w="1134" w:type="dxa"/>
            <w:tcBorders>
              <w:top w:val="nil"/>
              <w:left w:val="nil"/>
              <w:bottom w:val="single" w:sz="4" w:space="0" w:color="auto"/>
              <w:right w:val="single" w:sz="4" w:space="0" w:color="auto"/>
            </w:tcBorders>
            <w:shd w:val="clear" w:color="auto" w:fill="FEB80A" w:themeFill="accent3"/>
            <w:noWrap/>
            <w:vAlign w:val="bottom"/>
          </w:tcPr>
          <w:p w:rsidR="00955509" w:rsidRPr="0046678C" w:rsidRDefault="00955509" w:rsidP="002C3D42">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40</w:t>
            </w:r>
          </w:p>
        </w:tc>
        <w:tc>
          <w:tcPr>
            <w:tcW w:w="1276" w:type="dxa"/>
            <w:tcBorders>
              <w:top w:val="nil"/>
              <w:left w:val="nil"/>
              <w:bottom w:val="single" w:sz="4" w:space="0" w:color="auto"/>
              <w:right w:val="single" w:sz="4" w:space="0" w:color="auto"/>
            </w:tcBorders>
            <w:shd w:val="clear" w:color="auto" w:fill="FEB80A" w:themeFill="accent3"/>
            <w:noWrap/>
            <w:vAlign w:val="bottom"/>
          </w:tcPr>
          <w:p w:rsidR="00955509" w:rsidRPr="0046678C" w:rsidRDefault="00955509" w:rsidP="002C3D42">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40</w:t>
            </w:r>
          </w:p>
        </w:tc>
        <w:tc>
          <w:tcPr>
            <w:tcW w:w="1559" w:type="dxa"/>
            <w:tcBorders>
              <w:top w:val="nil"/>
              <w:left w:val="nil"/>
              <w:bottom w:val="single" w:sz="4" w:space="0" w:color="auto"/>
              <w:right w:val="single" w:sz="4" w:space="0" w:color="auto"/>
            </w:tcBorders>
            <w:shd w:val="clear" w:color="auto" w:fill="FEB80A" w:themeFill="accent3"/>
            <w:noWrap/>
            <w:vAlign w:val="bottom"/>
          </w:tcPr>
          <w:p w:rsidR="00955509" w:rsidRPr="0046678C" w:rsidRDefault="00955509" w:rsidP="002C3D42">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20</w:t>
            </w:r>
          </w:p>
        </w:tc>
        <w:tc>
          <w:tcPr>
            <w:tcW w:w="879" w:type="dxa"/>
            <w:tcBorders>
              <w:top w:val="nil"/>
              <w:left w:val="nil"/>
              <w:bottom w:val="single" w:sz="4" w:space="0" w:color="auto"/>
              <w:right w:val="single" w:sz="4" w:space="0" w:color="auto"/>
            </w:tcBorders>
            <w:shd w:val="clear" w:color="auto" w:fill="FEB80A" w:themeFill="accent3"/>
            <w:noWrap/>
            <w:vAlign w:val="bottom"/>
          </w:tcPr>
          <w:p w:rsidR="00955509" w:rsidRPr="0046678C" w:rsidRDefault="00955509" w:rsidP="002C3D42">
            <w:pPr>
              <w:spacing w:line="240" w:lineRule="auto"/>
              <w:ind w:firstLine="0"/>
              <w:jc w:val="center"/>
              <w:rPr>
                <w:rFonts w:eastAsia="Times New Roman"/>
                <w:b/>
                <w:bCs/>
                <w:i/>
                <w:sz w:val="22"/>
                <w:szCs w:val="22"/>
                <w:lang w:eastAsia="ru-RU"/>
              </w:rPr>
            </w:pPr>
            <w:r w:rsidRPr="0046678C">
              <w:rPr>
                <w:rFonts w:eastAsia="Times New Roman"/>
                <w:b/>
                <w:bCs/>
                <w:i/>
                <w:sz w:val="22"/>
                <w:szCs w:val="22"/>
                <w:lang w:eastAsia="ru-RU"/>
              </w:rPr>
              <w:t>20</w:t>
            </w:r>
          </w:p>
        </w:tc>
        <w:tc>
          <w:tcPr>
            <w:tcW w:w="851" w:type="dxa"/>
            <w:tcBorders>
              <w:top w:val="nil"/>
              <w:left w:val="nil"/>
              <w:bottom w:val="single" w:sz="4" w:space="0" w:color="auto"/>
              <w:right w:val="single" w:sz="4" w:space="0" w:color="auto"/>
            </w:tcBorders>
            <w:shd w:val="clear" w:color="auto" w:fill="FEB80A" w:themeFill="accent3"/>
          </w:tcPr>
          <w:p w:rsidR="00955509" w:rsidRPr="0046678C" w:rsidRDefault="00955509" w:rsidP="002C3D42">
            <w:pPr>
              <w:spacing w:line="240" w:lineRule="auto"/>
              <w:ind w:firstLine="0"/>
              <w:jc w:val="center"/>
              <w:rPr>
                <w:rFonts w:eastAsia="Times New Roman"/>
                <w:b/>
                <w:bCs/>
                <w:i/>
                <w:sz w:val="22"/>
                <w:szCs w:val="22"/>
                <w:lang w:eastAsia="ru-RU"/>
              </w:rPr>
            </w:pPr>
          </w:p>
        </w:tc>
      </w:tr>
    </w:tbl>
    <w:tbl>
      <w:tblPr>
        <w:tblW w:w="4885" w:type="pct"/>
        <w:tblLayout w:type="fixed"/>
        <w:tblLook w:val="04A0"/>
      </w:tblPr>
      <w:tblGrid>
        <w:gridCol w:w="533"/>
        <w:gridCol w:w="3828"/>
        <w:gridCol w:w="1134"/>
        <w:gridCol w:w="1274"/>
        <w:gridCol w:w="1559"/>
        <w:gridCol w:w="853"/>
        <w:gridCol w:w="851"/>
      </w:tblGrid>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1</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565" w:type="pct"/>
            <w:tcBorders>
              <w:top w:val="nil"/>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635" w:type="pct"/>
            <w:tcBorders>
              <w:top w:val="nil"/>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nil"/>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nil"/>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100</w:t>
            </w:r>
          </w:p>
        </w:tc>
        <w:tc>
          <w:tcPr>
            <w:tcW w:w="424" w:type="pct"/>
            <w:tcBorders>
              <w:top w:val="nil"/>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2</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565" w:type="pct"/>
            <w:tcBorders>
              <w:top w:val="nil"/>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98</w:t>
            </w:r>
          </w:p>
        </w:tc>
        <w:tc>
          <w:tcPr>
            <w:tcW w:w="635" w:type="pct"/>
            <w:tcBorders>
              <w:top w:val="nil"/>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nil"/>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nil"/>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99</w:t>
            </w:r>
          </w:p>
        </w:tc>
        <w:tc>
          <w:tcPr>
            <w:tcW w:w="424" w:type="pct"/>
            <w:tcBorders>
              <w:top w:val="nil"/>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9-12</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3</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99</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100</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4</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88</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91</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28-30</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lastRenderedPageBreak/>
              <w:t>5</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88</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91</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98</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91</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28-30</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6</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91</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92</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93</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92</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27</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7</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80</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84</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34</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8</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95</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93</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95</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94</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25-26</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9</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76</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85</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91</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83</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35</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10</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97</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97</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96</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97</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19-20</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11</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87</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94</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90</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31</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12</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95</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98</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92</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96</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21-22</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13</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99</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100</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14</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100</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15</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97</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99</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9-12</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16</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94</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96</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97</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95</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23-24</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17</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88</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88</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93</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89</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32</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18</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88</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99</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91</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28-30</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19</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94</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97</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96</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21-22</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20</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93</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94</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96</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94</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25-26</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21</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98</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98</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95</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97</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19-20</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22</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100</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23</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98</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94</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98</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13-18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24</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97</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99</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9-12</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25</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100</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26</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96</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98</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13-18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27</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88</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85</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89</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87</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33</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28</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98</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100</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29</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87</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95</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23-24</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30</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96</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98</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13-18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31</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96</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98</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13-18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32</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91</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98</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13-18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lastRenderedPageBreak/>
              <w:t>33</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99</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99</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99</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9-12</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34</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100</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1-8</w:t>
            </w:r>
          </w:p>
        </w:tc>
      </w:tr>
      <w:tr w:rsidR="001A4D18" w:rsidRPr="0046678C"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Default="001A4D18" w:rsidP="005574FA">
            <w:pPr>
              <w:ind w:firstLine="0"/>
              <w:jc w:val="left"/>
              <w:rPr>
                <w:rFonts w:ascii="Calibri" w:hAnsi="Calibri" w:cs="Calibri"/>
                <w:color w:val="000000"/>
                <w:sz w:val="22"/>
                <w:szCs w:val="22"/>
              </w:rPr>
            </w:pPr>
            <w:r>
              <w:rPr>
                <w:rFonts w:ascii="Calibri" w:hAnsi="Calibri" w:cs="Calibri"/>
                <w:color w:val="000000"/>
                <w:sz w:val="22"/>
                <w:szCs w:val="22"/>
              </w:rPr>
              <w:t>35</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C268DF">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98</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100</w:t>
            </w:r>
          </w:p>
        </w:tc>
        <w:tc>
          <w:tcPr>
            <w:tcW w:w="777" w:type="pct"/>
            <w:tcBorders>
              <w:top w:val="single" w:sz="4" w:space="0" w:color="auto"/>
              <w:left w:val="nil"/>
              <w:bottom w:val="single" w:sz="4" w:space="0" w:color="auto"/>
              <w:right w:val="single" w:sz="4" w:space="0" w:color="auto"/>
            </w:tcBorders>
            <w:vAlign w:val="bottom"/>
          </w:tcPr>
          <w:p w:rsidR="001A4D18" w:rsidRDefault="001A4D18" w:rsidP="005574FA">
            <w:pPr>
              <w:ind w:firstLine="0"/>
              <w:jc w:val="center"/>
              <w:rPr>
                <w:rFonts w:ascii="Calibri" w:hAnsi="Calibri" w:cs="Calibri"/>
                <w:color w:val="000000"/>
                <w:sz w:val="22"/>
                <w:szCs w:val="22"/>
              </w:rPr>
            </w:pPr>
            <w:r>
              <w:rPr>
                <w:rFonts w:ascii="Calibri" w:hAnsi="Calibri" w:cs="Calibri"/>
                <w:color w:val="000000"/>
                <w:sz w:val="22"/>
                <w:szCs w:val="22"/>
              </w:rPr>
              <w:t>94</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98</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13-18</w:t>
            </w:r>
          </w:p>
        </w:tc>
      </w:tr>
      <w:tr w:rsidR="001A4D18" w:rsidRPr="005574FA" w:rsidTr="001A4D18">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D18" w:rsidRPr="005574FA" w:rsidRDefault="001A4D18" w:rsidP="001A4D18">
            <w:pPr>
              <w:jc w:val="left"/>
              <w:rPr>
                <w:rFonts w:ascii="Calibri" w:hAnsi="Calibri" w:cs="Calibri"/>
                <w:b/>
                <w:color w:val="000000"/>
                <w:sz w:val="22"/>
                <w:szCs w:val="22"/>
              </w:rPr>
            </w:pP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1A4D18" w:rsidRPr="005574FA" w:rsidRDefault="005574FA" w:rsidP="001A4D18">
            <w:pPr>
              <w:jc w:val="left"/>
              <w:rPr>
                <w:rFonts w:ascii="Calibri" w:hAnsi="Calibri" w:cs="Calibri"/>
                <w:b/>
                <w:color w:val="000000"/>
                <w:sz w:val="22"/>
                <w:szCs w:val="22"/>
              </w:rPr>
            </w:pPr>
            <w:r w:rsidRPr="005574FA">
              <w:rPr>
                <w:rFonts w:ascii="Calibri" w:hAnsi="Calibri" w:cs="Calibri"/>
                <w:b/>
                <w:color w:val="000000"/>
                <w:sz w:val="22"/>
                <w:szCs w:val="22"/>
              </w:rPr>
              <w:t>Среднее</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94,6</w:t>
            </w:r>
          </w:p>
        </w:tc>
        <w:tc>
          <w:tcPr>
            <w:tcW w:w="635" w:type="pct"/>
            <w:tcBorders>
              <w:top w:val="single" w:sz="4" w:space="0" w:color="auto"/>
              <w:left w:val="nil"/>
              <w:bottom w:val="single" w:sz="4" w:space="0" w:color="auto"/>
              <w:right w:val="single" w:sz="4" w:space="0" w:color="auto"/>
            </w:tcBorders>
            <w:shd w:val="clear" w:color="auto" w:fill="auto"/>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95,7</w:t>
            </w:r>
          </w:p>
        </w:tc>
        <w:tc>
          <w:tcPr>
            <w:tcW w:w="777"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97</w:t>
            </w:r>
          </w:p>
        </w:tc>
        <w:tc>
          <w:tcPr>
            <w:tcW w:w="425"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r w:rsidRPr="005574FA">
              <w:rPr>
                <w:rFonts w:ascii="Calibri" w:hAnsi="Calibri" w:cs="Calibri"/>
                <w:b/>
                <w:color w:val="000000"/>
                <w:sz w:val="22"/>
                <w:szCs w:val="22"/>
              </w:rPr>
              <w:t>95,6</w:t>
            </w:r>
          </w:p>
        </w:tc>
        <w:tc>
          <w:tcPr>
            <w:tcW w:w="424" w:type="pct"/>
            <w:tcBorders>
              <w:top w:val="single" w:sz="4" w:space="0" w:color="auto"/>
              <w:left w:val="nil"/>
              <w:bottom w:val="single" w:sz="4" w:space="0" w:color="auto"/>
              <w:right w:val="single" w:sz="4" w:space="0" w:color="auto"/>
            </w:tcBorders>
            <w:vAlign w:val="bottom"/>
          </w:tcPr>
          <w:p w:rsidR="001A4D18" w:rsidRPr="005574FA" w:rsidRDefault="001A4D18" w:rsidP="005574FA">
            <w:pPr>
              <w:ind w:firstLine="0"/>
              <w:jc w:val="center"/>
              <w:rPr>
                <w:rFonts w:ascii="Calibri" w:hAnsi="Calibri" w:cs="Calibri"/>
                <w:b/>
                <w:color w:val="000000"/>
                <w:sz w:val="22"/>
                <w:szCs w:val="22"/>
              </w:rPr>
            </w:pPr>
          </w:p>
        </w:tc>
      </w:tr>
    </w:tbl>
    <w:p w:rsidR="005574FA" w:rsidRPr="005574FA" w:rsidRDefault="005574FA" w:rsidP="00CA062E">
      <w:pPr>
        <w:ind w:left="142" w:firstLine="567"/>
        <w:rPr>
          <w:b/>
          <w:i/>
        </w:rPr>
      </w:pPr>
    </w:p>
    <w:p w:rsidR="00955509" w:rsidRPr="00832E83" w:rsidRDefault="00CA062E" w:rsidP="00832E83">
      <w:pPr>
        <w:ind w:firstLine="708"/>
        <w:rPr>
          <w:i/>
        </w:rPr>
      </w:pPr>
      <w:r w:rsidRPr="0046678C">
        <w:rPr>
          <w:lang w:eastAsia="ru-RU"/>
        </w:rPr>
        <w:t>Значение показателей «Доля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r>
        <w:rPr>
          <w:lang w:eastAsia="ru-RU"/>
        </w:rPr>
        <w:t xml:space="preserve"> - </w:t>
      </w:r>
      <w:r w:rsidR="0075233B">
        <w:rPr>
          <w:lang w:eastAsia="ru-RU"/>
        </w:rPr>
        <w:t>9</w:t>
      </w:r>
      <w:r w:rsidR="00E60DAD">
        <w:rPr>
          <w:lang w:eastAsia="ru-RU"/>
        </w:rPr>
        <w:t>7</w:t>
      </w:r>
      <w:r>
        <w:rPr>
          <w:lang w:eastAsia="ru-RU"/>
        </w:rPr>
        <w:t xml:space="preserve"> балла</w:t>
      </w:r>
      <w:r w:rsidRPr="0046678C">
        <w:rPr>
          <w:lang w:eastAsia="ru-RU"/>
        </w:rPr>
        <w:t>,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Pr>
          <w:lang w:eastAsia="ru-RU"/>
        </w:rPr>
        <w:t xml:space="preserve"> - </w:t>
      </w:r>
      <w:r w:rsidR="00E60DAD">
        <w:rPr>
          <w:lang w:eastAsia="ru-RU"/>
        </w:rPr>
        <w:t>94,6</w:t>
      </w:r>
      <w:r>
        <w:rPr>
          <w:lang w:eastAsia="ru-RU"/>
        </w:rPr>
        <w:t xml:space="preserve"> балл</w:t>
      </w:r>
      <w:r w:rsidR="0075233B">
        <w:rPr>
          <w:lang w:eastAsia="ru-RU"/>
        </w:rPr>
        <w:t>ов</w:t>
      </w:r>
      <w:r>
        <w:rPr>
          <w:lang w:eastAsia="ru-RU"/>
        </w:rPr>
        <w:t xml:space="preserve">. </w:t>
      </w:r>
      <w:r w:rsidRPr="0046678C">
        <w:rPr>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w:t>
      </w:r>
      <w:r>
        <w:rPr>
          <w:lang w:eastAsia="ru-RU"/>
        </w:rPr>
        <w:t>и</w:t>
      </w:r>
      <w:r w:rsidRPr="0046678C">
        <w:rPr>
          <w:lang w:eastAsia="ru-RU"/>
        </w:rPr>
        <w:t xml:space="preserve">ю» составило по </w:t>
      </w:r>
      <w:r w:rsidR="00E60DAD">
        <w:rPr>
          <w:lang w:eastAsia="ru-RU"/>
        </w:rPr>
        <w:t xml:space="preserve">95,7 </w:t>
      </w:r>
      <w:r w:rsidRPr="0046678C">
        <w:rPr>
          <w:lang w:eastAsia="ru-RU"/>
        </w:rPr>
        <w:t>баллов.</w:t>
      </w:r>
    </w:p>
    <w:p w:rsidR="00990DF2" w:rsidRPr="0046678C" w:rsidRDefault="00990DF2" w:rsidP="00B52D2C">
      <w:pPr>
        <w:ind w:firstLine="0"/>
        <w:rPr>
          <w:lang w:eastAsia="ru-RU"/>
        </w:rPr>
      </w:pPr>
      <w:r w:rsidRPr="0046678C">
        <w:t>Рейтинг по показателю 4.1</w:t>
      </w:r>
    </w:p>
    <w:tbl>
      <w:tblPr>
        <w:tblW w:w="5000" w:type="pct"/>
        <w:tblLayout w:type="fixed"/>
        <w:tblLook w:val="04A0"/>
      </w:tblPr>
      <w:tblGrid>
        <w:gridCol w:w="534"/>
        <w:gridCol w:w="7407"/>
        <w:gridCol w:w="2091"/>
        <w:gridCol w:w="236"/>
      </w:tblGrid>
      <w:tr w:rsidR="00392086" w:rsidRPr="0046678C" w:rsidTr="00B432E4">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r>
      <w:tr w:rsidR="007C0958" w:rsidRPr="0046678C" w:rsidTr="00A161FA">
        <w:trPr>
          <w:trHeight w:val="30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w:t>
            </w:r>
          </w:p>
        </w:tc>
        <w:tc>
          <w:tcPr>
            <w:tcW w:w="3607" w:type="pct"/>
            <w:tcBorders>
              <w:top w:val="nil"/>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018" w:type="pct"/>
            <w:tcBorders>
              <w:top w:val="nil"/>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7C0958" w:rsidRPr="0046678C"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w:t>
            </w:r>
          </w:p>
        </w:tc>
        <w:tc>
          <w:tcPr>
            <w:tcW w:w="3607" w:type="pct"/>
            <w:tcBorders>
              <w:top w:val="nil"/>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018" w:type="pct"/>
            <w:tcBorders>
              <w:top w:val="nil"/>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nil"/>
              <w:left w:val="nil"/>
              <w:bottom w:val="single" w:sz="4" w:space="0" w:color="auto"/>
              <w:right w:val="single" w:sz="4" w:space="0" w:color="auto"/>
            </w:tcBorders>
            <w:shd w:val="clear" w:color="auto" w:fill="auto"/>
            <w:vAlign w:val="center"/>
          </w:tcPr>
          <w:p w:rsidR="007C0958" w:rsidRPr="0046678C"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Pr="0046678C"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4</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5</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6</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91</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7</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8</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9</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76</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10</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11</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87</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12</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13</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lastRenderedPageBreak/>
              <w:t>14</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15</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16</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94</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17</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18</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19</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94</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20</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21</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22</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23</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24</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25</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26</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27</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28</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29</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87</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30</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31</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32</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33</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34</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35</w:t>
            </w:r>
          </w:p>
        </w:tc>
        <w:tc>
          <w:tcPr>
            <w:tcW w:w="3607"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hanging="3"/>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bl>
    <w:p w:rsidR="00990DF2" w:rsidRPr="0046678C" w:rsidRDefault="00F93359" w:rsidP="00990DF2">
      <w:pPr>
        <w:pStyle w:val="42"/>
      </w:pPr>
      <w:r w:rsidRPr="0046678C">
        <w:t xml:space="preserve">Рейтинг по показателю </w:t>
      </w:r>
      <w:r>
        <w:t>4</w:t>
      </w:r>
      <w:r w:rsidR="00990DF2" w:rsidRPr="0046678C">
        <w:t>.2</w:t>
      </w:r>
    </w:p>
    <w:tbl>
      <w:tblPr>
        <w:tblW w:w="5000" w:type="pct"/>
        <w:tblLayout w:type="fixed"/>
        <w:tblLook w:val="04A0"/>
      </w:tblPr>
      <w:tblGrid>
        <w:gridCol w:w="676"/>
        <w:gridCol w:w="7559"/>
        <w:gridCol w:w="1797"/>
        <w:gridCol w:w="236"/>
      </w:tblGrid>
      <w:tr w:rsidR="00392086" w:rsidRPr="0046678C" w:rsidTr="00B432E4">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875" w:type="pct"/>
            <w:tcBorders>
              <w:top w:val="nil"/>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7C0958" w:rsidRPr="0046678C"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875" w:type="pct"/>
            <w:tcBorders>
              <w:top w:val="nil"/>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7C0958" w:rsidRPr="0046678C"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Pr="0046678C"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4</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5</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91</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6</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92</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7</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lastRenderedPageBreak/>
              <w:t>8</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9</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85</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10</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11</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12</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13</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14</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15</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16</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17</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18</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19</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20</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94</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21</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22</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23</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24</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25</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26</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27</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85</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28</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29</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30</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31</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32</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33</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34</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r w:rsidR="007C0958"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958" w:rsidRDefault="007C0958" w:rsidP="001851A6">
            <w:pPr>
              <w:ind w:firstLine="0"/>
              <w:jc w:val="left"/>
              <w:rPr>
                <w:rFonts w:ascii="Calibri" w:hAnsi="Calibri" w:cs="Calibri"/>
                <w:color w:val="000000"/>
                <w:sz w:val="22"/>
                <w:szCs w:val="22"/>
              </w:rPr>
            </w:pPr>
            <w:r>
              <w:rPr>
                <w:rFonts w:ascii="Calibri" w:hAnsi="Calibri" w:cs="Calibri"/>
                <w:color w:val="000000"/>
                <w:sz w:val="22"/>
                <w:szCs w:val="22"/>
              </w:rPr>
              <w:t>35</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7C0958" w:rsidRDefault="007C0958" w:rsidP="007C0958">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7C0958" w:rsidRDefault="007C0958" w:rsidP="004F563A">
            <w:pPr>
              <w:spacing w:line="240" w:lineRule="auto"/>
              <w:ind w:firstLine="0"/>
              <w:jc w:val="center"/>
              <w:rPr>
                <w:rFonts w:eastAsia="Times New Roman"/>
                <w:sz w:val="22"/>
                <w:szCs w:val="22"/>
                <w:lang w:eastAsia="ru-RU"/>
              </w:rPr>
            </w:pPr>
          </w:p>
        </w:tc>
      </w:tr>
    </w:tbl>
    <w:p w:rsidR="00322DEB" w:rsidRPr="0046678C" w:rsidRDefault="00322DEB" w:rsidP="00E52F2D">
      <w:pPr>
        <w:ind w:firstLine="0"/>
        <w:rPr>
          <w:rFonts w:eastAsia="Times New Roman"/>
          <w:b/>
          <w:bCs/>
          <w:iCs/>
          <w:color w:val="738AC8" w:themeColor="accent5"/>
          <w:lang w:eastAsia="ru-RU"/>
        </w:rPr>
      </w:pPr>
    </w:p>
    <w:p w:rsidR="00392086" w:rsidRPr="0046678C" w:rsidRDefault="00990DF2" w:rsidP="00D1583D">
      <w:pPr>
        <w:pStyle w:val="42"/>
      </w:pPr>
      <w:r w:rsidRPr="0046678C">
        <w:t>Рейтинг по показателю 4.</w:t>
      </w:r>
      <w:r w:rsidR="008A20B4">
        <w:t>3</w:t>
      </w:r>
    </w:p>
    <w:tbl>
      <w:tblPr>
        <w:tblW w:w="5000" w:type="pct"/>
        <w:tblLayout w:type="fixed"/>
        <w:tblLook w:val="04A0"/>
      </w:tblPr>
      <w:tblGrid>
        <w:gridCol w:w="676"/>
        <w:gridCol w:w="7413"/>
        <w:gridCol w:w="1943"/>
        <w:gridCol w:w="236"/>
      </w:tblGrid>
      <w:tr w:rsidR="00392086" w:rsidRPr="0046678C" w:rsidTr="00B432E4">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r>
      <w:tr w:rsidR="008A20B4" w:rsidRPr="0046678C" w:rsidTr="00A161FA">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lastRenderedPageBreak/>
              <w:t>1</w:t>
            </w:r>
          </w:p>
        </w:tc>
        <w:tc>
          <w:tcPr>
            <w:tcW w:w="3610" w:type="pct"/>
            <w:tcBorders>
              <w:top w:val="nil"/>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946" w:type="pct"/>
            <w:tcBorders>
              <w:top w:val="nil"/>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8A20B4" w:rsidRPr="0046678C"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2</w:t>
            </w:r>
          </w:p>
        </w:tc>
        <w:tc>
          <w:tcPr>
            <w:tcW w:w="3610" w:type="pct"/>
            <w:tcBorders>
              <w:top w:val="nil"/>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946" w:type="pct"/>
            <w:tcBorders>
              <w:top w:val="nil"/>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8A20B4" w:rsidRPr="0046678C"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3</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Pr="0046678C"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4</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5</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6</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7</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8</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9</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91</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10</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11</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94</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12</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92</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13</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14</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15</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16</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97</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17</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18</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19</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20</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21</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22</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23</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94</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24</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25</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26</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27</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89</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28</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29</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30</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31</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32</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91</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lastRenderedPageBreak/>
              <w:t>33</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34</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r w:rsidR="008A20B4"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0B4" w:rsidRDefault="008A20B4" w:rsidP="001851A6">
            <w:pPr>
              <w:ind w:firstLine="0"/>
              <w:jc w:val="left"/>
              <w:rPr>
                <w:rFonts w:ascii="Calibri" w:hAnsi="Calibri" w:cs="Calibri"/>
                <w:color w:val="000000"/>
                <w:sz w:val="22"/>
                <w:szCs w:val="22"/>
              </w:rPr>
            </w:pPr>
            <w:r>
              <w:rPr>
                <w:rFonts w:ascii="Calibri" w:hAnsi="Calibri" w:cs="Calibri"/>
                <w:color w:val="000000"/>
                <w:sz w:val="22"/>
                <w:szCs w:val="22"/>
              </w:rPr>
              <w:t>35</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8A20B4" w:rsidRDefault="008A20B4" w:rsidP="008A20B4">
            <w:pPr>
              <w:ind w:firstLine="0"/>
              <w:jc w:val="center"/>
              <w:rPr>
                <w:rFonts w:ascii="Calibri" w:hAnsi="Calibri" w:cs="Calibri"/>
                <w:color w:val="000000"/>
                <w:sz w:val="22"/>
                <w:szCs w:val="22"/>
              </w:rPr>
            </w:pPr>
            <w:r>
              <w:rPr>
                <w:rFonts w:ascii="Calibri" w:hAnsi="Calibri" w:cs="Calibri"/>
                <w:color w:val="000000"/>
                <w:sz w:val="22"/>
                <w:szCs w:val="22"/>
              </w:rPr>
              <w:t>94</w:t>
            </w:r>
          </w:p>
        </w:tc>
        <w:tc>
          <w:tcPr>
            <w:tcW w:w="115" w:type="pct"/>
            <w:tcBorders>
              <w:top w:val="single" w:sz="4" w:space="0" w:color="auto"/>
              <w:left w:val="nil"/>
              <w:bottom w:val="single" w:sz="4" w:space="0" w:color="auto"/>
              <w:right w:val="single" w:sz="4" w:space="0" w:color="auto"/>
            </w:tcBorders>
            <w:shd w:val="clear" w:color="auto" w:fill="auto"/>
            <w:vAlign w:val="center"/>
          </w:tcPr>
          <w:p w:rsidR="008A20B4" w:rsidRDefault="008A20B4" w:rsidP="004F563A">
            <w:pPr>
              <w:spacing w:line="240" w:lineRule="auto"/>
              <w:ind w:firstLine="0"/>
              <w:jc w:val="center"/>
              <w:rPr>
                <w:rFonts w:eastAsia="Times New Roman"/>
                <w:sz w:val="22"/>
                <w:szCs w:val="22"/>
                <w:lang w:eastAsia="ru-RU"/>
              </w:rPr>
            </w:pPr>
          </w:p>
        </w:tc>
      </w:tr>
    </w:tbl>
    <w:p w:rsidR="00990DF2" w:rsidRPr="0046678C" w:rsidRDefault="00990DF2" w:rsidP="00990DF2">
      <w:pPr>
        <w:pStyle w:val="42"/>
      </w:pPr>
    </w:p>
    <w:p w:rsidR="00014907" w:rsidRPr="0046678C" w:rsidRDefault="008C2810" w:rsidP="0046678C">
      <w:pPr>
        <w:pStyle w:val="31"/>
        <w:numPr>
          <w:ilvl w:val="0"/>
          <w:numId w:val="27"/>
        </w:numPr>
        <w:rPr>
          <w:rFonts w:ascii="Times New Roman" w:hAnsi="Times New Roman"/>
        </w:rPr>
      </w:pPr>
      <w:bookmarkStart w:id="18" w:name="_Toc59414094"/>
      <w:r w:rsidRPr="0046678C">
        <w:rPr>
          <w:rFonts w:ascii="Times New Roman" w:hAnsi="Times New Roman"/>
        </w:rPr>
        <w:t>Удовлетворённость условиями осуществления образовательной деятельности</w:t>
      </w:r>
      <w:bookmarkEnd w:id="18"/>
    </w:p>
    <w:p w:rsidR="00A71C96" w:rsidRPr="0046678C" w:rsidRDefault="00A71C96" w:rsidP="00A71C96">
      <w:pPr>
        <w:pStyle w:val="42"/>
      </w:pPr>
      <w:r w:rsidRPr="0046678C">
        <w:t>Общая статистика</w:t>
      </w:r>
    </w:p>
    <w:p w:rsidR="00192DA7" w:rsidRPr="0046678C" w:rsidRDefault="00192DA7" w:rsidP="00192DA7">
      <w:pPr>
        <w:rPr>
          <w:lang w:eastAsia="ru-RU"/>
        </w:rPr>
      </w:pPr>
      <w:r w:rsidRPr="0046678C">
        <w:rPr>
          <w:lang w:eastAsia="ru-RU"/>
        </w:rPr>
        <w:t>В среднем, обследованные организации получили оценку по данному критерию на уровне</w:t>
      </w:r>
      <w:r w:rsidR="0046678C" w:rsidRPr="0046678C">
        <w:rPr>
          <w:lang w:eastAsia="ru-RU"/>
        </w:rPr>
        <w:t xml:space="preserve"> </w:t>
      </w:r>
      <w:r w:rsidR="007510D1">
        <w:rPr>
          <w:lang w:eastAsia="ru-RU"/>
        </w:rPr>
        <w:t xml:space="preserve"> от 83 до 100</w:t>
      </w:r>
      <w:r w:rsidRPr="0046678C">
        <w:rPr>
          <w:lang w:eastAsia="ru-RU"/>
        </w:rPr>
        <w:t xml:space="preserve"> баллов из 100 возможных. При этом отличные оценки получили </w:t>
      </w:r>
      <w:r w:rsidR="0046678C" w:rsidRPr="0046678C">
        <w:rPr>
          <w:lang w:eastAsia="ru-RU"/>
        </w:rPr>
        <w:t>100</w:t>
      </w:r>
      <w:r w:rsidRPr="0046678C">
        <w:rPr>
          <w:lang w:eastAsia="ru-RU"/>
        </w:rPr>
        <w:t>% организаций</w:t>
      </w:r>
      <w:r w:rsidR="00BE3465">
        <w:rPr>
          <w:lang w:eastAsia="ru-RU"/>
        </w:rPr>
        <w:t>.</w:t>
      </w:r>
    </w:p>
    <w:tbl>
      <w:tblPr>
        <w:tblW w:w="79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4"/>
        <w:gridCol w:w="3984"/>
      </w:tblGrid>
      <w:tr w:rsidR="00FF0D8D" w:rsidRPr="0046641D" w:rsidTr="001851A6">
        <w:trPr>
          <w:trHeight w:val="300"/>
        </w:trPr>
        <w:tc>
          <w:tcPr>
            <w:tcW w:w="3984" w:type="dxa"/>
            <w:shd w:val="clear" w:color="auto" w:fill="auto"/>
            <w:noWrap/>
            <w:vAlign w:val="bottom"/>
            <w:hideMark/>
          </w:tcPr>
          <w:p w:rsidR="00FF0D8D" w:rsidRPr="0046641D" w:rsidRDefault="00FF0D8D" w:rsidP="001851A6">
            <w:pPr>
              <w:spacing w:line="240" w:lineRule="auto"/>
              <w:ind w:firstLine="0"/>
              <w:jc w:val="center"/>
              <w:rPr>
                <w:rFonts w:ascii="Calibri" w:eastAsia="Times New Roman" w:hAnsi="Calibri" w:cs="Calibri"/>
                <w:b/>
                <w:color w:val="000000"/>
                <w:sz w:val="22"/>
                <w:szCs w:val="22"/>
                <w:lang w:eastAsia="ru-RU"/>
              </w:rPr>
            </w:pPr>
            <w:r w:rsidRPr="0046641D">
              <w:rPr>
                <w:rFonts w:ascii="Calibri" w:eastAsia="Times New Roman" w:hAnsi="Calibri" w:cs="Calibri"/>
                <w:b/>
                <w:color w:val="000000"/>
                <w:sz w:val="22"/>
                <w:szCs w:val="22"/>
                <w:lang w:eastAsia="ru-RU"/>
              </w:rPr>
              <w:t>Оценки</w:t>
            </w:r>
          </w:p>
        </w:tc>
        <w:tc>
          <w:tcPr>
            <w:tcW w:w="3984" w:type="dxa"/>
            <w:vAlign w:val="bottom"/>
          </w:tcPr>
          <w:p w:rsidR="00FF0D8D" w:rsidRPr="00FF0D8D" w:rsidRDefault="00FF0D8D" w:rsidP="001851A6">
            <w:pPr>
              <w:jc w:val="right"/>
              <w:rPr>
                <w:rFonts w:ascii="Calibri" w:hAnsi="Calibri" w:cs="Calibri"/>
                <w:b/>
                <w:color w:val="000000"/>
                <w:sz w:val="22"/>
                <w:szCs w:val="22"/>
              </w:rPr>
            </w:pPr>
            <w:r w:rsidRPr="00FF0D8D">
              <w:rPr>
                <w:rFonts w:ascii="Calibri" w:hAnsi="Calibri" w:cs="Calibri"/>
                <w:b/>
                <w:color w:val="000000"/>
                <w:sz w:val="22"/>
                <w:szCs w:val="22"/>
              </w:rPr>
              <w:t>%</w:t>
            </w:r>
          </w:p>
        </w:tc>
      </w:tr>
      <w:tr w:rsidR="00FF0D8D" w:rsidTr="001851A6">
        <w:trPr>
          <w:trHeight w:val="300"/>
        </w:trPr>
        <w:tc>
          <w:tcPr>
            <w:tcW w:w="3984" w:type="dxa"/>
            <w:shd w:val="clear" w:color="auto" w:fill="auto"/>
            <w:noWrap/>
            <w:vAlign w:val="bottom"/>
            <w:hideMark/>
          </w:tcPr>
          <w:p w:rsidR="00FF0D8D" w:rsidRPr="00EF0CA0" w:rsidRDefault="00FF0D8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Отлично (81 -100 баллов)</w:t>
            </w:r>
          </w:p>
        </w:tc>
        <w:tc>
          <w:tcPr>
            <w:tcW w:w="3984" w:type="dxa"/>
            <w:vAlign w:val="bottom"/>
          </w:tcPr>
          <w:p w:rsidR="00FF0D8D" w:rsidRDefault="00FF0D8D">
            <w:pPr>
              <w:jc w:val="right"/>
              <w:rPr>
                <w:rFonts w:ascii="Calibri" w:hAnsi="Calibri" w:cs="Calibri"/>
                <w:color w:val="000000"/>
                <w:sz w:val="22"/>
                <w:szCs w:val="22"/>
              </w:rPr>
            </w:pPr>
            <w:r>
              <w:rPr>
                <w:rFonts w:ascii="Calibri" w:hAnsi="Calibri" w:cs="Calibri"/>
                <w:color w:val="000000"/>
                <w:sz w:val="22"/>
                <w:szCs w:val="22"/>
              </w:rPr>
              <w:t>91</w:t>
            </w:r>
          </w:p>
        </w:tc>
      </w:tr>
      <w:tr w:rsidR="00FF0D8D" w:rsidTr="001851A6">
        <w:trPr>
          <w:trHeight w:val="300"/>
        </w:trPr>
        <w:tc>
          <w:tcPr>
            <w:tcW w:w="3984" w:type="dxa"/>
            <w:shd w:val="clear" w:color="auto" w:fill="auto"/>
            <w:noWrap/>
            <w:vAlign w:val="bottom"/>
            <w:hideMark/>
          </w:tcPr>
          <w:p w:rsidR="00FF0D8D" w:rsidRPr="00EF0CA0" w:rsidRDefault="00FF0D8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Хорошо (61-80 баллов)</w:t>
            </w:r>
          </w:p>
        </w:tc>
        <w:tc>
          <w:tcPr>
            <w:tcW w:w="3984" w:type="dxa"/>
            <w:vAlign w:val="bottom"/>
          </w:tcPr>
          <w:p w:rsidR="00FF0D8D" w:rsidRDefault="00FF0D8D">
            <w:pPr>
              <w:jc w:val="right"/>
              <w:rPr>
                <w:rFonts w:ascii="Calibri" w:hAnsi="Calibri" w:cs="Calibri"/>
                <w:color w:val="000000"/>
                <w:sz w:val="22"/>
                <w:szCs w:val="22"/>
              </w:rPr>
            </w:pPr>
            <w:r>
              <w:rPr>
                <w:rFonts w:ascii="Calibri" w:hAnsi="Calibri" w:cs="Calibri"/>
                <w:color w:val="000000"/>
                <w:sz w:val="22"/>
                <w:szCs w:val="22"/>
              </w:rPr>
              <w:t>8,5</w:t>
            </w:r>
          </w:p>
        </w:tc>
      </w:tr>
      <w:tr w:rsidR="00FF0D8D" w:rsidTr="001851A6">
        <w:trPr>
          <w:trHeight w:val="300"/>
        </w:trPr>
        <w:tc>
          <w:tcPr>
            <w:tcW w:w="3984" w:type="dxa"/>
            <w:shd w:val="clear" w:color="auto" w:fill="auto"/>
            <w:noWrap/>
            <w:vAlign w:val="bottom"/>
            <w:hideMark/>
          </w:tcPr>
          <w:p w:rsidR="00FF0D8D" w:rsidRPr="00EF0CA0" w:rsidRDefault="00FF0D8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Удовлетворительно (41-60 баллов)</w:t>
            </w:r>
          </w:p>
        </w:tc>
        <w:tc>
          <w:tcPr>
            <w:tcW w:w="3984" w:type="dxa"/>
            <w:vAlign w:val="bottom"/>
          </w:tcPr>
          <w:p w:rsidR="00FF0D8D" w:rsidRDefault="00FF0D8D">
            <w:pPr>
              <w:jc w:val="right"/>
              <w:rPr>
                <w:rFonts w:ascii="Calibri" w:hAnsi="Calibri" w:cs="Calibri"/>
                <w:color w:val="000000"/>
                <w:sz w:val="22"/>
                <w:szCs w:val="22"/>
              </w:rPr>
            </w:pPr>
            <w:r>
              <w:rPr>
                <w:rFonts w:ascii="Calibri" w:hAnsi="Calibri" w:cs="Calibri"/>
                <w:color w:val="000000"/>
                <w:sz w:val="22"/>
                <w:szCs w:val="22"/>
              </w:rPr>
              <w:t>0</w:t>
            </w:r>
          </w:p>
        </w:tc>
      </w:tr>
      <w:tr w:rsidR="00FF0D8D" w:rsidTr="001851A6">
        <w:trPr>
          <w:trHeight w:val="300"/>
        </w:trPr>
        <w:tc>
          <w:tcPr>
            <w:tcW w:w="3984" w:type="dxa"/>
            <w:shd w:val="clear" w:color="auto" w:fill="auto"/>
            <w:noWrap/>
            <w:vAlign w:val="bottom"/>
            <w:hideMark/>
          </w:tcPr>
          <w:p w:rsidR="00FF0D8D" w:rsidRPr="00EF0CA0" w:rsidRDefault="00FF0D8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Неудовлетворительно (21-40 баллов)</w:t>
            </w:r>
          </w:p>
        </w:tc>
        <w:tc>
          <w:tcPr>
            <w:tcW w:w="3984" w:type="dxa"/>
            <w:vAlign w:val="bottom"/>
          </w:tcPr>
          <w:p w:rsidR="00FF0D8D" w:rsidRDefault="00FF0D8D">
            <w:pPr>
              <w:jc w:val="right"/>
              <w:rPr>
                <w:rFonts w:ascii="Calibri" w:hAnsi="Calibri" w:cs="Calibri"/>
                <w:color w:val="000000"/>
                <w:sz w:val="22"/>
                <w:szCs w:val="22"/>
              </w:rPr>
            </w:pPr>
            <w:r>
              <w:rPr>
                <w:rFonts w:ascii="Calibri" w:hAnsi="Calibri" w:cs="Calibri"/>
                <w:color w:val="000000"/>
                <w:sz w:val="22"/>
                <w:szCs w:val="22"/>
              </w:rPr>
              <w:t>0</w:t>
            </w:r>
          </w:p>
        </w:tc>
      </w:tr>
      <w:tr w:rsidR="00FF0D8D" w:rsidTr="001851A6">
        <w:trPr>
          <w:trHeight w:val="300"/>
        </w:trPr>
        <w:tc>
          <w:tcPr>
            <w:tcW w:w="3984" w:type="dxa"/>
            <w:shd w:val="clear" w:color="auto" w:fill="auto"/>
            <w:noWrap/>
            <w:vAlign w:val="bottom"/>
            <w:hideMark/>
          </w:tcPr>
          <w:p w:rsidR="00FF0D8D" w:rsidRPr="00EF0CA0" w:rsidRDefault="00FF0D8D" w:rsidP="001851A6">
            <w:pPr>
              <w:spacing w:line="240" w:lineRule="auto"/>
              <w:ind w:firstLine="0"/>
              <w:jc w:val="left"/>
              <w:rPr>
                <w:rFonts w:ascii="Calibri" w:eastAsia="Times New Roman" w:hAnsi="Calibri" w:cs="Calibri"/>
                <w:color w:val="000000"/>
                <w:sz w:val="22"/>
                <w:szCs w:val="22"/>
                <w:lang w:eastAsia="ru-RU"/>
              </w:rPr>
            </w:pPr>
            <w:r w:rsidRPr="00EF0CA0">
              <w:rPr>
                <w:rFonts w:ascii="Calibri" w:eastAsia="Times New Roman" w:hAnsi="Calibri" w:cs="Calibri"/>
                <w:color w:val="000000"/>
                <w:sz w:val="22"/>
                <w:szCs w:val="22"/>
                <w:lang w:eastAsia="ru-RU"/>
              </w:rPr>
              <w:t>Плохо (0 - 20 баллов)</w:t>
            </w:r>
          </w:p>
        </w:tc>
        <w:tc>
          <w:tcPr>
            <w:tcW w:w="3984" w:type="dxa"/>
            <w:vAlign w:val="bottom"/>
          </w:tcPr>
          <w:p w:rsidR="00FF0D8D" w:rsidRDefault="00FF0D8D">
            <w:pPr>
              <w:jc w:val="right"/>
              <w:rPr>
                <w:rFonts w:ascii="Calibri" w:hAnsi="Calibri" w:cs="Calibri"/>
                <w:color w:val="000000"/>
                <w:sz w:val="22"/>
                <w:szCs w:val="22"/>
              </w:rPr>
            </w:pPr>
            <w:r>
              <w:rPr>
                <w:rFonts w:ascii="Calibri" w:hAnsi="Calibri" w:cs="Calibri"/>
                <w:color w:val="000000"/>
                <w:sz w:val="22"/>
                <w:szCs w:val="22"/>
              </w:rPr>
              <w:t>0</w:t>
            </w:r>
          </w:p>
        </w:tc>
      </w:tr>
    </w:tbl>
    <w:p w:rsidR="00192DA7" w:rsidRDefault="00192DA7" w:rsidP="00192DA7">
      <w:pPr>
        <w:ind w:firstLine="0"/>
        <w:rPr>
          <w:lang w:eastAsia="ru-RU"/>
        </w:rPr>
      </w:pPr>
    </w:p>
    <w:p w:rsidR="007510D1" w:rsidRDefault="006D1AE0" w:rsidP="006D1AE0">
      <w:pPr>
        <w:ind w:firstLine="0"/>
        <w:rPr>
          <w:lang w:eastAsia="ru-RU"/>
        </w:rPr>
      </w:pPr>
      <w:r w:rsidRPr="006D1AE0">
        <w:rPr>
          <w:noProof/>
          <w:lang w:eastAsia="ru-RU"/>
        </w:rPr>
        <w:drawing>
          <wp:inline distT="0" distB="0" distL="0" distR="0">
            <wp:extent cx="4572000" cy="2743200"/>
            <wp:effectExtent l="19050" t="0" r="19050" b="0"/>
            <wp:docPr id="2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1AE0" w:rsidRPr="007D461A" w:rsidRDefault="006D1AE0" w:rsidP="006D1AE0">
      <w:pPr>
        <w:ind w:firstLine="0"/>
        <w:rPr>
          <w:lang w:eastAsia="ru-RU"/>
        </w:rPr>
      </w:pPr>
    </w:p>
    <w:p w:rsidR="00A71C96" w:rsidRPr="0046678C" w:rsidRDefault="00A71C96" w:rsidP="00A71C96">
      <w:pPr>
        <w:pStyle w:val="42"/>
      </w:pPr>
      <w:r w:rsidRPr="0046678C">
        <w:lastRenderedPageBreak/>
        <w:t>Рейтинг по критерию 5 Удовлетворённость условиями</w:t>
      </w:r>
      <w:r w:rsidR="0046678C" w:rsidRPr="0046678C">
        <w:t xml:space="preserve"> осуществления образовательной деятельности</w:t>
      </w:r>
    </w:p>
    <w:p w:rsidR="00192DA7" w:rsidRPr="00322DEB" w:rsidRDefault="005F12D4" w:rsidP="006D1AE0">
      <w:pPr>
        <w:rPr>
          <w:lang w:eastAsia="ru-RU"/>
        </w:rPr>
      </w:pPr>
      <w:r w:rsidRPr="006D1AE0">
        <w:rPr>
          <w:lang w:eastAsia="ru-RU"/>
        </w:rPr>
        <w:t xml:space="preserve">100 максимальных баллов, </w:t>
      </w:r>
      <w:r w:rsidR="0075233B" w:rsidRPr="006D1AE0">
        <w:rPr>
          <w:lang w:eastAsia="ru-RU"/>
        </w:rPr>
        <w:t>1</w:t>
      </w:r>
      <w:r w:rsidRPr="006D1AE0">
        <w:rPr>
          <w:lang w:eastAsia="ru-RU"/>
        </w:rPr>
        <w:t xml:space="preserve">-4 место, </w:t>
      </w:r>
      <w:r w:rsidR="0075233B" w:rsidRPr="006D1AE0">
        <w:rPr>
          <w:lang w:eastAsia="ru-RU"/>
        </w:rPr>
        <w:t xml:space="preserve"> – </w:t>
      </w:r>
      <w:r w:rsidRPr="006D1AE0">
        <w:rPr>
          <w:color w:val="000000"/>
        </w:rPr>
        <w:t xml:space="preserve">МБОУ «Абрикосовская школа», МБОУ «Степновская  школа», МБДОУ Войковский детский сад «Вишенка», </w:t>
      </w:r>
      <w:r w:rsidR="006D1AE0" w:rsidRPr="006D1AE0">
        <w:rPr>
          <w:color w:val="000000"/>
        </w:rPr>
        <w:t>МБДОУ Кормовской детский сад «Сказка».</w:t>
      </w:r>
    </w:p>
    <w:tbl>
      <w:tblPr>
        <w:tblpPr w:leftFromText="180" w:rightFromText="180" w:vertAnchor="text" w:tblpY="1"/>
        <w:tblOverlap w:val="never"/>
        <w:tblW w:w="10165" w:type="dxa"/>
        <w:tblLayout w:type="fixed"/>
        <w:tblLook w:val="04A0"/>
      </w:tblPr>
      <w:tblGrid>
        <w:gridCol w:w="552"/>
        <w:gridCol w:w="3138"/>
        <w:gridCol w:w="1583"/>
        <w:gridCol w:w="2028"/>
        <w:gridCol w:w="1116"/>
        <w:gridCol w:w="888"/>
        <w:gridCol w:w="860"/>
      </w:tblGrid>
      <w:tr w:rsidR="00955509" w:rsidRPr="0046678C" w:rsidTr="00A82653">
        <w:trPr>
          <w:trHeight w:val="380"/>
        </w:trPr>
        <w:tc>
          <w:tcPr>
            <w:tcW w:w="552" w:type="dxa"/>
            <w:vMerge w:val="restart"/>
            <w:tcBorders>
              <w:top w:val="single" w:sz="4" w:space="0" w:color="auto"/>
              <w:left w:val="single" w:sz="4" w:space="0" w:color="auto"/>
              <w:bottom w:val="nil"/>
              <w:right w:val="single" w:sz="4" w:space="0" w:color="auto"/>
            </w:tcBorders>
            <w:shd w:val="clear" w:color="000000" w:fill="94EFE3"/>
            <w:vAlign w:val="center"/>
            <w:hideMark/>
          </w:tcPr>
          <w:p w:rsidR="00955509" w:rsidRPr="0046678C" w:rsidRDefault="00955509" w:rsidP="00322DEB">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 xml:space="preserve">№ </w:t>
            </w:r>
            <w:proofErr w:type="gramStart"/>
            <w:r w:rsidRPr="0046678C">
              <w:rPr>
                <w:rFonts w:eastAsia="Times New Roman"/>
                <w:b/>
                <w:bCs/>
                <w:sz w:val="22"/>
                <w:szCs w:val="22"/>
                <w:lang w:eastAsia="ru-RU"/>
              </w:rPr>
              <w:t>п</w:t>
            </w:r>
            <w:proofErr w:type="gramEnd"/>
            <w:r w:rsidRPr="0046678C">
              <w:rPr>
                <w:rFonts w:eastAsia="Times New Roman"/>
                <w:b/>
                <w:bCs/>
                <w:sz w:val="22"/>
                <w:szCs w:val="22"/>
                <w:lang w:eastAsia="ru-RU"/>
              </w:rPr>
              <w:t>/п</w:t>
            </w:r>
          </w:p>
        </w:tc>
        <w:tc>
          <w:tcPr>
            <w:tcW w:w="3138" w:type="dxa"/>
            <w:vMerge w:val="restart"/>
            <w:tcBorders>
              <w:top w:val="single" w:sz="4" w:space="0" w:color="auto"/>
              <w:left w:val="single" w:sz="4" w:space="0" w:color="auto"/>
              <w:bottom w:val="nil"/>
              <w:right w:val="single" w:sz="4" w:space="0" w:color="auto"/>
            </w:tcBorders>
            <w:shd w:val="clear" w:color="000000" w:fill="5EE8D7"/>
            <w:noWrap/>
            <w:vAlign w:val="center"/>
            <w:hideMark/>
          </w:tcPr>
          <w:p w:rsidR="00955509" w:rsidRPr="0046678C" w:rsidRDefault="00955509" w:rsidP="00322DEB">
            <w:pPr>
              <w:spacing w:line="240" w:lineRule="auto"/>
              <w:ind w:firstLine="0"/>
              <w:jc w:val="center"/>
              <w:rPr>
                <w:rFonts w:eastAsia="Times New Roman"/>
                <w:b/>
                <w:bCs/>
                <w:sz w:val="22"/>
                <w:szCs w:val="22"/>
                <w:lang w:eastAsia="ru-RU"/>
              </w:rPr>
            </w:pPr>
            <w:r w:rsidRPr="0046678C">
              <w:rPr>
                <w:rFonts w:eastAsia="Times New Roman"/>
                <w:b/>
                <w:bCs/>
                <w:sz w:val="22"/>
                <w:szCs w:val="22"/>
                <w:lang w:eastAsia="ru-RU"/>
              </w:rPr>
              <w:t>Наименование учреждения</w:t>
            </w:r>
          </w:p>
        </w:tc>
        <w:tc>
          <w:tcPr>
            <w:tcW w:w="4727" w:type="dxa"/>
            <w:gridSpan w:val="3"/>
            <w:tcBorders>
              <w:top w:val="single" w:sz="4" w:space="0" w:color="auto"/>
              <w:left w:val="nil"/>
              <w:bottom w:val="single" w:sz="4" w:space="0" w:color="auto"/>
              <w:right w:val="single" w:sz="4" w:space="0" w:color="000000"/>
            </w:tcBorders>
            <w:shd w:val="clear" w:color="000000" w:fill="94EFE3"/>
            <w:noWrap/>
            <w:vAlign w:val="center"/>
            <w:hideMark/>
          </w:tcPr>
          <w:p w:rsidR="00955509" w:rsidRPr="0046678C" w:rsidRDefault="00955509" w:rsidP="00322DEB">
            <w:pPr>
              <w:spacing w:line="240" w:lineRule="auto"/>
              <w:ind w:firstLine="0"/>
              <w:jc w:val="center"/>
              <w:rPr>
                <w:rFonts w:eastAsia="Times New Roman"/>
                <w:color w:val="000000"/>
                <w:sz w:val="22"/>
                <w:szCs w:val="22"/>
                <w:lang w:eastAsia="ru-RU"/>
              </w:rPr>
            </w:pPr>
            <w:r w:rsidRPr="0046678C">
              <w:rPr>
                <w:rFonts w:eastAsia="Times New Roman"/>
                <w:color w:val="000000"/>
                <w:sz w:val="22"/>
                <w:szCs w:val="22"/>
                <w:lang w:eastAsia="ru-RU"/>
              </w:rPr>
              <w:t>5. Удовлетворенность условиями оказания услуг</w:t>
            </w:r>
          </w:p>
        </w:tc>
        <w:tc>
          <w:tcPr>
            <w:tcW w:w="888" w:type="dxa"/>
            <w:vMerge w:val="restart"/>
            <w:tcBorders>
              <w:top w:val="single" w:sz="4" w:space="0" w:color="auto"/>
              <w:left w:val="single" w:sz="4" w:space="0" w:color="auto"/>
              <w:bottom w:val="nil"/>
              <w:right w:val="single" w:sz="4" w:space="0" w:color="auto"/>
            </w:tcBorders>
            <w:shd w:val="clear" w:color="000000" w:fill="00ADDC"/>
            <w:noWrap/>
            <w:vAlign w:val="center"/>
            <w:hideMark/>
          </w:tcPr>
          <w:p w:rsidR="00955509" w:rsidRPr="0046678C" w:rsidRDefault="00955509" w:rsidP="00322DEB">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Крит5</w:t>
            </w:r>
          </w:p>
        </w:tc>
        <w:tc>
          <w:tcPr>
            <w:tcW w:w="860" w:type="dxa"/>
            <w:vMerge w:val="restart"/>
            <w:tcBorders>
              <w:top w:val="single" w:sz="4" w:space="0" w:color="auto"/>
              <w:left w:val="single" w:sz="4" w:space="0" w:color="auto"/>
              <w:right w:val="single" w:sz="4" w:space="0" w:color="auto"/>
            </w:tcBorders>
            <w:shd w:val="clear" w:color="000000" w:fill="00ADDC"/>
            <w:vAlign w:val="center"/>
          </w:tcPr>
          <w:p w:rsidR="00955509" w:rsidRPr="0046678C" w:rsidRDefault="00955509" w:rsidP="00322DEB">
            <w:pPr>
              <w:spacing w:line="240" w:lineRule="auto"/>
              <w:ind w:firstLine="0"/>
              <w:jc w:val="center"/>
              <w:rPr>
                <w:rFonts w:eastAsia="Times New Roman"/>
                <w:b/>
                <w:bCs/>
                <w:color w:val="000000"/>
                <w:sz w:val="22"/>
                <w:szCs w:val="22"/>
                <w:lang w:eastAsia="ru-RU"/>
              </w:rPr>
            </w:pPr>
            <w:r w:rsidRPr="0046678C">
              <w:rPr>
                <w:rFonts w:eastAsia="Times New Roman"/>
                <w:b/>
                <w:bCs/>
                <w:color w:val="000000"/>
                <w:sz w:val="22"/>
                <w:szCs w:val="22"/>
                <w:lang w:eastAsia="ru-RU"/>
              </w:rPr>
              <w:t>Место</w:t>
            </w:r>
          </w:p>
        </w:tc>
      </w:tr>
      <w:tr w:rsidR="00955509" w:rsidRPr="0046678C" w:rsidTr="00A82653">
        <w:trPr>
          <w:trHeight w:val="1237"/>
        </w:trPr>
        <w:tc>
          <w:tcPr>
            <w:tcW w:w="552" w:type="dxa"/>
            <w:vMerge/>
            <w:tcBorders>
              <w:top w:val="single" w:sz="4" w:space="0" w:color="auto"/>
              <w:left w:val="single" w:sz="4" w:space="0" w:color="auto"/>
              <w:bottom w:val="nil"/>
              <w:right w:val="single" w:sz="4" w:space="0" w:color="auto"/>
            </w:tcBorders>
            <w:vAlign w:val="center"/>
            <w:hideMark/>
          </w:tcPr>
          <w:p w:rsidR="00955509" w:rsidRPr="0046678C" w:rsidRDefault="00955509" w:rsidP="00322DEB">
            <w:pPr>
              <w:spacing w:line="240" w:lineRule="auto"/>
              <w:ind w:firstLine="0"/>
              <w:jc w:val="left"/>
              <w:rPr>
                <w:rFonts w:eastAsia="Times New Roman"/>
                <w:b/>
                <w:bCs/>
                <w:sz w:val="22"/>
                <w:szCs w:val="22"/>
                <w:lang w:eastAsia="ru-RU"/>
              </w:rPr>
            </w:pPr>
          </w:p>
        </w:tc>
        <w:tc>
          <w:tcPr>
            <w:tcW w:w="3138" w:type="dxa"/>
            <w:vMerge/>
            <w:tcBorders>
              <w:top w:val="single" w:sz="4" w:space="0" w:color="auto"/>
              <w:left w:val="single" w:sz="4" w:space="0" w:color="auto"/>
              <w:bottom w:val="nil"/>
              <w:right w:val="single" w:sz="4" w:space="0" w:color="auto"/>
            </w:tcBorders>
            <w:vAlign w:val="center"/>
            <w:hideMark/>
          </w:tcPr>
          <w:p w:rsidR="00955509" w:rsidRPr="0046678C" w:rsidRDefault="00955509" w:rsidP="00322DEB">
            <w:pPr>
              <w:spacing w:line="240" w:lineRule="auto"/>
              <w:ind w:firstLine="0"/>
              <w:jc w:val="left"/>
              <w:rPr>
                <w:rFonts w:eastAsia="Times New Roman"/>
                <w:b/>
                <w:bCs/>
                <w:sz w:val="22"/>
                <w:szCs w:val="22"/>
                <w:lang w:eastAsia="ru-RU"/>
              </w:rPr>
            </w:pPr>
          </w:p>
        </w:tc>
        <w:tc>
          <w:tcPr>
            <w:tcW w:w="1583" w:type="dxa"/>
            <w:tcBorders>
              <w:top w:val="nil"/>
              <w:left w:val="single" w:sz="4" w:space="0" w:color="auto"/>
              <w:bottom w:val="nil"/>
              <w:right w:val="single" w:sz="4" w:space="0" w:color="auto"/>
            </w:tcBorders>
            <w:shd w:val="clear" w:color="000000" w:fill="EA157A"/>
            <w:noWrap/>
            <w:vAlign w:val="center"/>
            <w:hideMark/>
          </w:tcPr>
          <w:p w:rsidR="00955509" w:rsidRPr="0046678C" w:rsidRDefault="00955509" w:rsidP="00322DEB">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5.1. П.реком</w:t>
            </w:r>
          </w:p>
        </w:tc>
        <w:tc>
          <w:tcPr>
            <w:tcW w:w="2028" w:type="dxa"/>
            <w:tcBorders>
              <w:top w:val="nil"/>
              <w:left w:val="single" w:sz="4" w:space="0" w:color="auto"/>
              <w:bottom w:val="nil"/>
              <w:right w:val="single" w:sz="4" w:space="0" w:color="auto"/>
            </w:tcBorders>
            <w:shd w:val="clear" w:color="000000" w:fill="EA157A"/>
            <w:noWrap/>
            <w:vAlign w:val="center"/>
            <w:hideMark/>
          </w:tcPr>
          <w:p w:rsidR="00955509" w:rsidRPr="0046678C" w:rsidRDefault="00955509" w:rsidP="00322DEB">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5.2.П.Орг</w:t>
            </w:r>
            <w:proofErr w:type="gramStart"/>
            <w:r w:rsidRPr="0046678C">
              <w:rPr>
                <w:rFonts w:eastAsia="Times New Roman"/>
                <w:b/>
                <w:bCs/>
                <w:sz w:val="22"/>
                <w:szCs w:val="22"/>
                <w:lang w:eastAsia="ru-RU"/>
              </w:rPr>
              <w:t>.у</w:t>
            </w:r>
            <w:proofErr w:type="gramEnd"/>
            <w:r w:rsidRPr="0046678C">
              <w:rPr>
                <w:rFonts w:eastAsia="Times New Roman"/>
                <w:b/>
                <w:bCs/>
                <w:sz w:val="22"/>
                <w:szCs w:val="22"/>
                <w:lang w:eastAsia="ru-RU"/>
              </w:rPr>
              <w:t>сл.</w:t>
            </w:r>
          </w:p>
        </w:tc>
        <w:tc>
          <w:tcPr>
            <w:tcW w:w="1116" w:type="dxa"/>
            <w:tcBorders>
              <w:top w:val="nil"/>
              <w:left w:val="single" w:sz="4" w:space="0" w:color="auto"/>
              <w:bottom w:val="nil"/>
              <w:right w:val="single" w:sz="4" w:space="0" w:color="auto"/>
            </w:tcBorders>
            <w:shd w:val="clear" w:color="000000" w:fill="EA157A"/>
            <w:noWrap/>
            <w:vAlign w:val="center"/>
            <w:hideMark/>
          </w:tcPr>
          <w:p w:rsidR="00955509" w:rsidRPr="0046678C" w:rsidRDefault="00955509" w:rsidP="00322DEB">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5.3. П.уд</w:t>
            </w:r>
          </w:p>
        </w:tc>
        <w:tc>
          <w:tcPr>
            <w:tcW w:w="888" w:type="dxa"/>
            <w:vMerge/>
            <w:tcBorders>
              <w:top w:val="single" w:sz="4" w:space="0" w:color="auto"/>
              <w:left w:val="single" w:sz="4" w:space="0" w:color="auto"/>
              <w:bottom w:val="nil"/>
              <w:right w:val="single" w:sz="4" w:space="0" w:color="auto"/>
            </w:tcBorders>
            <w:vAlign w:val="center"/>
            <w:hideMark/>
          </w:tcPr>
          <w:p w:rsidR="00955509" w:rsidRPr="0046678C" w:rsidRDefault="00955509" w:rsidP="00322DEB">
            <w:pPr>
              <w:spacing w:line="240" w:lineRule="auto"/>
              <w:ind w:firstLine="0"/>
              <w:jc w:val="left"/>
              <w:rPr>
                <w:rFonts w:eastAsia="Times New Roman"/>
                <w:b/>
                <w:bCs/>
                <w:color w:val="000000"/>
                <w:sz w:val="22"/>
                <w:szCs w:val="22"/>
                <w:lang w:eastAsia="ru-RU"/>
              </w:rPr>
            </w:pPr>
          </w:p>
        </w:tc>
        <w:tc>
          <w:tcPr>
            <w:tcW w:w="860" w:type="dxa"/>
            <w:vMerge/>
            <w:tcBorders>
              <w:left w:val="single" w:sz="4" w:space="0" w:color="auto"/>
              <w:bottom w:val="nil"/>
              <w:right w:val="single" w:sz="4" w:space="0" w:color="auto"/>
            </w:tcBorders>
          </w:tcPr>
          <w:p w:rsidR="00955509" w:rsidRPr="0046678C" w:rsidRDefault="00955509" w:rsidP="00322DEB">
            <w:pPr>
              <w:spacing w:line="240" w:lineRule="auto"/>
              <w:ind w:firstLine="0"/>
              <w:jc w:val="left"/>
              <w:rPr>
                <w:rFonts w:eastAsia="Times New Roman"/>
                <w:b/>
                <w:bCs/>
                <w:color w:val="000000"/>
                <w:sz w:val="22"/>
                <w:szCs w:val="22"/>
                <w:lang w:eastAsia="ru-RU"/>
              </w:rPr>
            </w:pPr>
          </w:p>
        </w:tc>
      </w:tr>
      <w:tr w:rsidR="00955509" w:rsidRPr="0046678C" w:rsidTr="00A82653">
        <w:trPr>
          <w:trHeight w:val="380"/>
        </w:trPr>
        <w:tc>
          <w:tcPr>
            <w:tcW w:w="552" w:type="dxa"/>
            <w:tcBorders>
              <w:top w:val="nil"/>
              <w:left w:val="single" w:sz="4" w:space="0" w:color="auto"/>
              <w:bottom w:val="single" w:sz="4" w:space="0" w:color="auto"/>
              <w:right w:val="single" w:sz="4" w:space="0" w:color="auto"/>
            </w:tcBorders>
            <w:shd w:val="clear" w:color="auto" w:fill="FEB80A" w:themeFill="accent3"/>
            <w:noWrap/>
            <w:vAlign w:val="bottom"/>
          </w:tcPr>
          <w:p w:rsidR="00955509" w:rsidRPr="0046678C" w:rsidRDefault="00955509" w:rsidP="00322DEB">
            <w:pPr>
              <w:spacing w:line="240" w:lineRule="auto"/>
              <w:ind w:firstLine="0"/>
              <w:jc w:val="center"/>
              <w:rPr>
                <w:rFonts w:eastAsia="Times New Roman"/>
                <w:b/>
                <w:i/>
                <w:sz w:val="22"/>
                <w:szCs w:val="22"/>
                <w:lang w:eastAsia="ru-RU"/>
              </w:rPr>
            </w:pPr>
          </w:p>
        </w:tc>
        <w:tc>
          <w:tcPr>
            <w:tcW w:w="3138" w:type="dxa"/>
            <w:tcBorders>
              <w:top w:val="nil"/>
              <w:left w:val="nil"/>
              <w:bottom w:val="single" w:sz="4" w:space="0" w:color="auto"/>
              <w:right w:val="single" w:sz="4" w:space="0" w:color="auto"/>
            </w:tcBorders>
            <w:shd w:val="clear" w:color="auto" w:fill="FEB80A" w:themeFill="accent3"/>
            <w:noWrap/>
            <w:vAlign w:val="bottom"/>
          </w:tcPr>
          <w:p w:rsidR="00955509" w:rsidRPr="0046678C" w:rsidRDefault="00955509" w:rsidP="00322DEB">
            <w:pPr>
              <w:spacing w:line="240" w:lineRule="auto"/>
              <w:ind w:firstLine="0"/>
              <w:jc w:val="left"/>
              <w:rPr>
                <w:rFonts w:eastAsia="Times New Roman"/>
                <w:b/>
                <w:i/>
                <w:sz w:val="22"/>
                <w:szCs w:val="22"/>
                <w:lang w:eastAsia="ru-RU"/>
              </w:rPr>
            </w:pPr>
            <w:r w:rsidRPr="0046678C">
              <w:rPr>
                <w:rFonts w:eastAsia="Times New Roman"/>
                <w:b/>
                <w:i/>
                <w:sz w:val="22"/>
                <w:szCs w:val="22"/>
                <w:lang w:eastAsia="ru-RU"/>
              </w:rPr>
              <w:t>значимость показателя</w:t>
            </w:r>
          </w:p>
        </w:tc>
        <w:tc>
          <w:tcPr>
            <w:tcW w:w="1583" w:type="dxa"/>
            <w:tcBorders>
              <w:top w:val="nil"/>
              <w:left w:val="nil"/>
              <w:bottom w:val="single" w:sz="4" w:space="0" w:color="auto"/>
              <w:right w:val="single" w:sz="4" w:space="0" w:color="auto"/>
            </w:tcBorders>
            <w:shd w:val="clear" w:color="auto" w:fill="FEB80A" w:themeFill="accent3"/>
            <w:noWrap/>
            <w:vAlign w:val="bottom"/>
          </w:tcPr>
          <w:p w:rsidR="00955509" w:rsidRPr="0046678C" w:rsidRDefault="00955509" w:rsidP="00322DEB">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30</w:t>
            </w:r>
          </w:p>
        </w:tc>
        <w:tc>
          <w:tcPr>
            <w:tcW w:w="2028" w:type="dxa"/>
            <w:tcBorders>
              <w:top w:val="nil"/>
              <w:left w:val="nil"/>
              <w:bottom w:val="single" w:sz="4" w:space="0" w:color="auto"/>
              <w:right w:val="single" w:sz="4" w:space="0" w:color="auto"/>
            </w:tcBorders>
            <w:shd w:val="clear" w:color="auto" w:fill="FEB80A" w:themeFill="accent3"/>
            <w:noWrap/>
            <w:vAlign w:val="bottom"/>
          </w:tcPr>
          <w:p w:rsidR="00955509" w:rsidRPr="0046678C" w:rsidRDefault="00955509" w:rsidP="00322DEB">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20</w:t>
            </w:r>
          </w:p>
        </w:tc>
        <w:tc>
          <w:tcPr>
            <w:tcW w:w="1116" w:type="dxa"/>
            <w:tcBorders>
              <w:top w:val="nil"/>
              <w:left w:val="nil"/>
              <w:bottom w:val="single" w:sz="4" w:space="0" w:color="auto"/>
              <w:right w:val="single" w:sz="4" w:space="0" w:color="auto"/>
            </w:tcBorders>
            <w:shd w:val="clear" w:color="auto" w:fill="FEB80A" w:themeFill="accent3"/>
            <w:noWrap/>
            <w:vAlign w:val="bottom"/>
          </w:tcPr>
          <w:p w:rsidR="00955509" w:rsidRPr="0046678C" w:rsidRDefault="00955509" w:rsidP="00322DEB">
            <w:pPr>
              <w:spacing w:line="240" w:lineRule="auto"/>
              <w:ind w:firstLine="0"/>
              <w:jc w:val="center"/>
              <w:rPr>
                <w:rFonts w:eastAsia="Times New Roman"/>
                <w:b/>
                <w:i/>
                <w:sz w:val="22"/>
                <w:szCs w:val="22"/>
                <w:lang w:eastAsia="ru-RU"/>
              </w:rPr>
            </w:pPr>
            <w:r w:rsidRPr="0046678C">
              <w:rPr>
                <w:rFonts w:eastAsia="Times New Roman"/>
                <w:b/>
                <w:i/>
                <w:sz w:val="22"/>
                <w:szCs w:val="22"/>
                <w:lang w:eastAsia="ru-RU"/>
              </w:rPr>
              <w:t>50</w:t>
            </w:r>
          </w:p>
        </w:tc>
        <w:tc>
          <w:tcPr>
            <w:tcW w:w="888" w:type="dxa"/>
            <w:tcBorders>
              <w:top w:val="nil"/>
              <w:left w:val="nil"/>
              <w:bottom w:val="single" w:sz="4" w:space="0" w:color="auto"/>
              <w:right w:val="single" w:sz="4" w:space="0" w:color="auto"/>
            </w:tcBorders>
            <w:shd w:val="clear" w:color="auto" w:fill="FEB80A" w:themeFill="accent3"/>
            <w:noWrap/>
            <w:vAlign w:val="bottom"/>
          </w:tcPr>
          <w:p w:rsidR="00955509" w:rsidRPr="0046678C" w:rsidRDefault="00955509" w:rsidP="00322DEB">
            <w:pPr>
              <w:spacing w:line="240" w:lineRule="auto"/>
              <w:ind w:firstLine="0"/>
              <w:jc w:val="center"/>
              <w:rPr>
                <w:rFonts w:eastAsia="Times New Roman"/>
                <w:b/>
                <w:bCs/>
                <w:i/>
                <w:sz w:val="22"/>
                <w:szCs w:val="22"/>
                <w:lang w:eastAsia="ru-RU"/>
              </w:rPr>
            </w:pPr>
            <w:r w:rsidRPr="0046678C">
              <w:rPr>
                <w:rFonts w:eastAsia="Times New Roman"/>
                <w:b/>
                <w:bCs/>
                <w:i/>
                <w:sz w:val="22"/>
                <w:szCs w:val="22"/>
                <w:lang w:eastAsia="ru-RU"/>
              </w:rPr>
              <w:t>20</w:t>
            </w:r>
          </w:p>
        </w:tc>
        <w:tc>
          <w:tcPr>
            <w:tcW w:w="860" w:type="dxa"/>
            <w:tcBorders>
              <w:top w:val="nil"/>
              <w:left w:val="nil"/>
              <w:bottom w:val="single" w:sz="4" w:space="0" w:color="auto"/>
              <w:right w:val="single" w:sz="4" w:space="0" w:color="auto"/>
            </w:tcBorders>
            <w:shd w:val="clear" w:color="auto" w:fill="FEB80A" w:themeFill="accent3"/>
          </w:tcPr>
          <w:p w:rsidR="00955509" w:rsidRPr="0046678C" w:rsidRDefault="00955509" w:rsidP="00322DEB">
            <w:pPr>
              <w:spacing w:line="240" w:lineRule="auto"/>
              <w:ind w:firstLine="0"/>
              <w:jc w:val="center"/>
              <w:rPr>
                <w:rFonts w:eastAsia="Times New Roman"/>
                <w:b/>
                <w:bCs/>
                <w:i/>
                <w:sz w:val="22"/>
                <w:szCs w:val="22"/>
                <w:lang w:eastAsia="ru-RU"/>
              </w:rPr>
            </w:pPr>
          </w:p>
        </w:tc>
      </w:tr>
      <w:tr w:rsidR="005574FA" w:rsidRPr="0046678C" w:rsidTr="00A82653">
        <w:trPr>
          <w:trHeight w:val="38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1</w:t>
            </w:r>
          </w:p>
        </w:tc>
        <w:tc>
          <w:tcPr>
            <w:tcW w:w="3138" w:type="dxa"/>
            <w:tcBorders>
              <w:top w:val="nil"/>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1583" w:type="dxa"/>
            <w:tcBorders>
              <w:top w:val="nil"/>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2028" w:type="dxa"/>
            <w:tcBorders>
              <w:top w:val="nil"/>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1116" w:type="dxa"/>
            <w:tcBorders>
              <w:top w:val="nil"/>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nil"/>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60" w:type="dxa"/>
            <w:tcBorders>
              <w:top w:val="nil"/>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1-4</w:t>
            </w:r>
          </w:p>
        </w:tc>
      </w:tr>
      <w:tr w:rsidR="005574FA" w:rsidRPr="0046678C" w:rsidTr="00A82653">
        <w:trPr>
          <w:trHeight w:val="38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2</w:t>
            </w:r>
          </w:p>
        </w:tc>
        <w:tc>
          <w:tcPr>
            <w:tcW w:w="3138" w:type="dxa"/>
            <w:tcBorders>
              <w:top w:val="nil"/>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1583" w:type="dxa"/>
            <w:tcBorders>
              <w:top w:val="nil"/>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2028" w:type="dxa"/>
            <w:tcBorders>
              <w:top w:val="nil"/>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1116" w:type="dxa"/>
            <w:tcBorders>
              <w:top w:val="nil"/>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888" w:type="dxa"/>
            <w:tcBorders>
              <w:top w:val="nil"/>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860" w:type="dxa"/>
            <w:tcBorders>
              <w:top w:val="nil"/>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5-9</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3</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5-9</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4</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80</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95</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89</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26-28</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5</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79</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88</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86</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32</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6</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84</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92</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89</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26-28</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7</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80</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80</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33-34</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8</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86</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89</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26-28</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9</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68</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92</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79</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80</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33-34</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10</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83</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87</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29-31</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11</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92</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92</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93</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23</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12</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81</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95</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87</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29-31</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13</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5-9</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14</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1-4</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15</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15-19</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16</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89</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95</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91</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24</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17</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86</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86</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87</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29-31</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18</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91</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86</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90</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25</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19</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93</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93</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94</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20-22</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20</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92</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94</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20-22</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lastRenderedPageBreak/>
              <w:t>21</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95</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92</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15-19</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22</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5-9</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23</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15-19</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24</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1-4</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25</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10-13</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26</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97</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14</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27</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76</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74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85</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77</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35</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28</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1-4</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29</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85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94</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20-22</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30</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94</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15-19</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31</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10-13</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32</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97</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10-13</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33</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99</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5-9</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34</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МБУ ДО  «ПДМШ»</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10-13</w:t>
            </w:r>
          </w:p>
        </w:tc>
      </w:tr>
      <w:tr w:rsidR="005574FA" w:rsidRPr="0046678C"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Default="005574FA" w:rsidP="00A82653">
            <w:pPr>
              <w:spacing w:line="240" w:lineRule="auto"/>
              <w:ind w:firstLine="0"/>
              <w:jc w:val="left"/>
              <w:rPr>
                <w:rFonts w:ascii="Calibri" w:hAnsi="Calibri" w:cs="Calibri"/>
                <w:color w:val="000000"/>
                <w:sz w:val="22"/>
                <w:szCs w:val="22"/>
              </w:rPr>
            </w:pPr>
            <w:r>
              <w:rPr>
                <w:rFonts w:ascii="Calibri" w:hAnsi="Calibri" w:cs="Calibri"/>
                <w:color w:val="000000"/>
                <w:sz w:val="22"/>
                <w:szCs w:val="22"/>
              </w:rPr>
              <w:t>35</w:t>
            </w: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F27746">
            <w:pPr>
              <w:spacing w:line="240" w:lineRule="auto"/>
              <w:ind w:firstLine="21"/>
              <w:jc w:val="left"/>
              <w:rPr>
                <w:rFonts w:ascii="Calibri" w:hAnsi="Calibri" w:cs="Calibri"/>
                <w:color w:val="000000"/>
                <w:sz w:val="22"/>
                <w:szCs w:val="22"/>
              </w:rPr>
            </w:pPr>
            <w:r>
              <w:rPr>
                <w:rFonts w:ascii="Calibri" w:hAnsi="Calibri" w:cs="Calibri"/>
                <w:color w:val="000000"/>
                <w:sz w:val="22"/>
                <w:szCs w:val="22"/>
              </w:rPr>
              <w:t>МБУ ДО  «ГДМШ»</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98</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100</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Default="005574FA" w:rsidP="00A82653">
            <w:pPr>
              <w:spacing w:line="240" w:lineRule="auto"/>
              <w:ind w:hanging="108"/>
              <w:jc w:val="center"/>
              <w:rPr>
                <w:rFonts w:ascii="Calibri" w:hAnsi="Calibri" w:cs="Calibri"/>
                <w:color w:val="000000"/>
                <w:sz w:val="22"/>
                <w:szCs w:val="22"/>
              </w:rPr>
            </w:pPr>
            <w:r>
              <w:rPr>
                <w:rFonts w:ascii="Calibri" w:hAnsi="Calibri" w:cs="Calibri"/>
                <w:color w:val="000000"/>
                <w:sz w:val="22"/>
                <w:szCs w:val="22"/>
              </w:rPr>
              <w:t>96</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15-19</w:t>
            </w:r>
          </w:p>
        </w:tc>
      </w:tr>
      <w:tr w:rsidR="005574FA" w:rsidRPr="00A82653" w:rsidTr="00A82653">
        <w:trPr>
          <w:trHeight w:val="38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4FA" w:rsidRPr="00A82653" w:rsidRDefault="005574FA" w:rsidP="00F27746">
            <w:pPr>
              <w:spacing w:line="240" w:lineRule="auto"/>
              <w:jc w:val="left"/>
              <w:rPr>
                <w:rFonts w:ascii="Calibri" w:hAnsi="Calibri" w:cs="Calibri"/>
                <w:b/>
                <w:color w:val="000000"/>
                <w:sz w:val="22"/>
                <w:szCs w:val="22"/>
              </w:rPr>
            </w:pPr>
          </w:p>
        </w:tc>
        <w:tc>
          <w:tcPr>
            <w:tcW w:w="3138" w:type="dxa"/>
            <w:tcBorders>
              <w:top w:val="single" w:sz="4" w:space="0" w:color="auto"/>
              <w:left w:val="nil"/>
              <w:bottom w:val="single" w:sz="4" w:space="0" w:color="auto"/>
              <w:right w:val="single" w:sz="4" w:space="0" w:color="auto"/>
            </w:tcBorders>
            <w:shd w:val="clear" w:color="auto" w:fill="auto"/>
            <w:noWrap/>
            <w:vAlign w:val="bottom"/>
            <w:hideMark/>
          </w:tcPr>
          <w:p w:rsidR="005574FA" w:rsidRPr="00A82653" w:rsidRDefault="00A82653" w:rsidP="00F27746">
            <w:pPr>
              <w:spacing w:line="240" w:lineRule="auto"/>
              <w:ind w:firstLine="21"/>
              <w:jc w:val="left"/>
              <w:rPr>
                <w:rFonts w:ascii="Calibri" w:hAnsi="Calibri" w:cs="Calibri"/>
                <w:b/>
                <w:color w:val="000000"/>
                <w:sz w:val="22"/>
                <w:szCs w:val="22"/>
              </w:rPr>
            </w:pPr>
            <w:r w:rsidRPr="00A82653">
              <w:rPr>
                <w:rFonts w:ascii="Calibri" w:hAnsi="Calibri" w:cs="Calibri"/>
                <w:b/>
                <w:color w:val="000000"/>
                <w:sz w:val="22"/>
                <w:szCs w:val="22"/>
              </w:rPr>
              <w:t>Среднее</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92</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94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95</w:t>
            </w:r>
          </w:p>
        </w:tc>
        <w:tc>
          <w:tcPr>
            <w:tcW w:w="888" w:type="dxa"/>
            <w:tcBorders>
              <w:top w:val="single" w:sz="4" w:space="0" w:color="auto"/>
              <w:left w:val="nil"/>
              <w:bottom w:val="single" w:sz="4" w:space="0" w:color="auto"/>
              <w:right w:val="single" w:sz="4" w:space="0" w:color="auto"/>
            </w:tcBorders>
            <w:shd w:val="clear" w:color="000000" w:fill="00ADDC"/>
            <w:noWrap/>
            <w:vAlign w:val="bottom"/>
            <w:hideMark/>
          </w:tcPr>
          <w:p w:rsidR="005574FA" w:rsidRPr="00A82653" w:rsidRDefault="005574FA" w:rsidP="00A82653">
            <w:pPr>
              <w:spacing w:line="240" w:lineRule="auto"/>
              <w:ind w:hanging="108"/>
              <w:jc w:val="center"/>
              <w:rPr>
                <w:rFonts w:ascii="Calibri" w:hAnsi="Calibri" w:cs="Calibri"/>
                <w:b/>
                <w:color w:val="000000"/>
                <w:sz w:val="22"/>
                <w:szCs w:val="22"/>
              </w:rPr>
            </w:pPr>
            <w:r w:rsidRPr="00A82653">
              <w:rPr>
                <w:rFonts w:ascii="Calibri" w:hAnsi="Calibri" w:cs="Calibri"/>
                <w:b/>
                <w:color w:val="000000"/>
                <w:sz w:val="22"/>
                <w:szCs w:val="22"/>
              </w:rPr>
              <w:t>93</w:t>
            </w:r>
          </w:p>
        </w:tc>
        <w:tc>
          <w:tcPr>
            <w:tcW w:w="860" w:type="dxa"/>
            <w:tcBorders>
              <w:top w:val="single" w:sz="4" w:space="0" w:color="auto"/>
              <w:left w:val="nil"/>
              <w:bottom w:val="single" w:sz="4" w:space="0" w:color="auto"/>
              <w:right w:val="single" w:sz="4" w:space="0" w:color="auto"/>
            </w:tcBorders>
            <w:shd w:val="clear" w:color="000000" w:fill="00ADDC"/>
            <w:vAlign w:val="bottom"/>
          </w:tcPr>
          <w:p w:rsidR="005574FA" w:rsidRPr="00A82653" w:rsidRDefault="005574FA" w:rsidP="00A82653">
            <w:pPr>
              <w:spacing w:line="240" w:lineRule="auto"/>
              <w:ind w:hanging="108"/>
              <w:jc w:val="center"/>
              <w:rPr>
                <w:rFonts w:ascii="Calibri" w:hAnsi="Calibri" w:cs="Calibri"/>
                <w:b/>
                <w:color w:val="000000"/>
                <w:sz w:val="22"/>
                <w:szCs w:val="22"/>
              </w:rPr>
            </w:pPr>
          </w:p>
        </w:tc>
      </w:tr>
    </w:tbl>
    <w:p w:rsidR="006D1AE0" w:rsidRPr="005574FA" w:rsidRDefault="006D1AE0" w:rsidP="006D1AE0">
      <w:pPr>
        <w:ind w:left="142" w:firstLine="567"/>
        <w:rPr>
          <w:rFonts w:eastAsia="Times New Roman"/>
          <w:bCs/>
          <w:lang w:eastAsia="ru-RU"/>
        </w:rPr>
      </w:pPr>
      <w:r w:rsidRPr="006D1AE0">
        <w:rPr>
          <w:rFonts w:eastAsia="Times New Roman"/>
          <w:bCs/>
          <w:iCs/>
          <w:lang w:eastAsia="ru-RU"/>
        </w:rPr>
        <w:t xml:space="preserve">В </w:t>
      </w:r>
      <w:r w:rsidR="007510D1" w:rsidRPr="006D1AE0">
        <w:rPr>
          <w:rFonts w:eastAsia="Times New Roman"/>
          <w:bCs/>
          <w:lang w:eastAsia="ru-RU"/>
        </w:rPr>
        <w:t xml:space="preserve"> </w:t>
      </w:r>
      <w:r w:rsidR="007510D1" w:rsidRPr="007510D1">
        <w:rPr>
          <w:rFonts w:eastAsia="Times New Roman"/>
          <w:bCs/>
          <w:lang w:eastAsia="ru-RU"/>
        </w:rPr>
        <w:t>организации</w:t>
      </w:r>
      <w:proofErr w:type="gramStart"/>
      <w:r w:rsidR="007510D1" w:rsidRPr="007510D1">
        <w:rPr>
          <w:rFonts w:eastAsia="Times New Roman"/>
          <w:bCs/>
          <w:lang w:eastAsia="ru-RU"/>
        </w:rPr>
        <w:t xml:space="preserve"> </w:t>
      </w:r>
      <w:r w:rsidRPr="007510D1">
        <w:rPr>
          <w:rFonts w:eastAsia="Times New Roman"/>
          <w:bCs/>
          <w:lang w:eastAsia="ru-RU"/>
        </w:rPr>
        <w:t>П</w:t>
      </w:r>
      <w:proofErr w:type="gramEnd"/>
      <w:r w:rsidRPr="007510D1">
        <w:rPr>
          <w:rFonts w:eastAsia="Times New Roman"/>
          <w:bCs/>
          <w:lang w:eastAsia="ru-RU"/>
        </w:rPr>
        <w:t>о показателю «Доля получателей услуг, удовлетворенных в целом условиями оказания услуг в организации» - 9</w:t>
      </w:r>
      <w:r>
        <w:rPr>
          <w:rFonts w:eastAsia="Times New Roman"/>
          <w:bCs/>
          <w:lang w:eastAsia="ru-RU"/>
        </w:rPr>
        <w:t>5</w:t>
      </w:r>
      <w:r w:rsidRPr="007510D1">
        <w:rPr>
          <w:rFonts w:eastAsia="Times New Roman"/>
          <w:bCs/>
          <w:lang w:eastAsia="ru-RU"/>
        </w:rPr>
        <w:t xml:space="preserve"> балла. </w:t>
      </w:r>
    </w:p>
    <w:p w:rsidR="007510D1" w:rsidRPr="005574FA" w:rsidRDefault="006D1AE0" w:rsidP="006D1AE0">
      <w:pPr>
        <w:ind w:firstLine="708"/>
        <w:rPr>
          <w:rFonts w:eastAsia="Times New Roman"/>
          <w:bCs/>
          <w:lang w:eastAsia="ru-RU"/>
        </w:rPr>
      </w:pPr>
      <w:r>
        <w:rPr>
          <w:rFonts w:eastAsia="Times New Roman"/>
          <w:bCs/>
          <w:lang w:eastAsia="ru-RU"/>
        </w:rPr>
        <w:t>П</w:t>
      </w:r>
      <w:r w:rsidRPr="007510D1">
        <w:rPr>
          <w:rFonts w:eastAsia="Times New Roman"/>
          <w:bCs/>
          <w:lang w:eastAsia="ru-RU"/>
        </w:rPr>
        <w:t xml:space="preserve">о показателю </w:t>
      </w:r>
      <w:r w:rsidR="007510D1" w:rsidRPr="007510D1">
        <w:rPr>
          <w:rFonts w:eastAsia="Times New Roman"/>
          <w:bCs/>
          <w:lang w:eastAsia="ru-RU"/>
        </w:rPr>
        <w:t xml:space="preserve">«Доля получателей услуг, удовлетворенных организационными условиями предоставления услуг» – </w:t>
      </w:r>
      <w:r>
        <w:rPr>
          <w:rFonts w:eastAsia="Times New Roman"/>
          <w:bCs/>
          <w:lang w:eastAsia="ru-RU"/>
        </w:rPr>
        <w:t>94</w:t>
      </w:r>
      <w:r w:rsidR="007510D1" w:rsidRPr="007510D1">
        <w:rPr>
          <w:rFonts w:eastAsia="Times New Roman"/>
          <w:bCs/>
          <w:lang w:eastAsia="ru-RU"/>
        </w:rPr>
        <w:t xml:space="preserve"> баллов. </w:t>
      </w:r>
    </w:p>
    <w:p w:rsidR="00F27746" w:rsidRPr="00A321DE" w:rsidRDefault="006D1AE0" w:rsidP="00A321DE">
      <w:pPr>
        <w:ind w:firstLine="708"/>
        <w:rPr>
          <w:rFonts w:eastAsia="Times New Roman"/>
          <w:bCs/>
          <w:lang w:eastAsia="ru-RU"/>
        </w:rPr>
      </w:pPr>
      <w:r>
        <w:rPr>
          <w:rFonts w:eastAsia="Times New Roman"/>
          <w:bCs/>
          <w:lang w:eastAsia="ru-RU"/>
        </w:rPr>
        <w:t>П</w:t>
      </w:r>
      <w:r w:rsidRPr="007510D1">
        <w:rPr>
          <w:rFonts w:eastAsia="Times New Roman"/>
          <w:bCs/>
          <w:lang w:eastAsia="ru-RU"/>
        </w:rPr>
        <w:t>о показателю «Доля получателей услуг, которые готовы</w:t>
      </w:r>
      <w:r>
        <w:rPr>
          <w:rFonts w:eastAsia="Times New Roman"/>
          <w:bCs/>
          <w:lang w:eastAsia="ru-RU"/>
        </w:rPr>
        <w:t>х</w:t>
      </w:r>
      <w:r w:rsidRPr="007510D1">
        <w:rPr>
          <w:rFonts w:eastAsia="Times New Roman"/>
          <w:bCs/>
          <w:lang w:eastAsia="ru-RU"/>
        </w:rPr>
        <w:t xml:space="preserve"> рекомендовать организацию родственникам и знакомым»</w:t>
      </w:r>
      <w:r>
        <w:rPr>
          <w:rFonts w:eastAsia="Times New Roman"/>
          <w:bCs/>
          <w:lang w:eastAsia="ru-RU"/>
        </w:rPr>
        <w:t xml:space="preserve"> - 92 балла.</w:t>
      </w:r>
    </w:p>
    <w:p w:rsidR="00A71C96" w:rsidRPr="0046678C" w:rsidRDefault="00A71C96" w:rsidP="00A71C96">
      <w:pPr>
        <w:pStyle w:val="42"/>
      </w:pPr>
      <w:r w:rsidRPr="0046678C">
        <w:t>Рейтинг по показателю 5.1.</w:t>
      </w:r>
    </w:p>
    <w:tbl>
      <w:tblPr>
        <w:tblW w:w="5022" w:type="pct"/>
        <w:tblLayout w:type="fixed"/>
        <w:tblLook w:val="04A0"/>
      </w:tblPr>
      <w:tblGrid>
        <w:gridCol w:w="535"/>
        <w:gridCol w:w="8143"/>
        <w:gridCol w:w="1353"/>
        <w:gridCol w:w="274"/>
        <w:gridCol w:w="8"/>
      </w:tblGrid>
      <w:tr w:rsidR="00392086" w:rsidRPr="0046678C" w:rsidTr="00E13AB0">
        <w:trPr>
          <w:gridAfter w:val="1"/>
          <w:wAfter w:w="4" w:type="pct"/>
          <w:trHeight w:val="567"/>
        </w:trPr>
        <w:tc>
          <w:tcPr>
            <w:tcW w:w="4996"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5.1. Доля получателей услуг, которые готовы рекомендовать организацию родственникам и знакомым</w:t>
            </w: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656" w:type="pct"/>
            <w:tcBorders>
              <w:top w:val="nil"/>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100</w:t>
            </w:r>
          </w:p>
        </w:tc>
        <w:tc>
          <w:tcPr>
            <w:tcW w:w="137" w:type="pct"/>
            <w:gridSpan w:val="2"/>
            <w:tcBorders>
              <w:top w:val="nil"/>
              <w:left w:val="nil"/>
              <w:bottom w:val="single" w:sz="4" w:space="0" w:color="auto"/>
              <w:right w:val="single" w:sz="4" w:space="0" w:color="auto"/>
            </w:tcBorders>
            <w:shd w:val="clear" w:color="auto" w:fill="auto"/>
            <w:vAlign w:val="center"/>
          </w:tcPr>
          <w:p w:rsidR="00E13AB0" w:rsidRPr="0046678C"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656" w:type="pct"/>
            <w:tcBorders>
              <w:top w:val="nil"/>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99</w:t>
            </w:r>
          </w:p>
        </w:tc>
        <w:tc>
          <w:tcPr>
            <w:tcW w:w="137" w:type="pct"/>
            <w:gridSpan w:val="2"/>
            <w:tcBorders>
              <w:top w:val="nil"/>
              <w:left w:val="nil"/>
              <w:bottom w:val="single" w:sz="4" w:space="0" w:color="auto"/>
              <w:right w:val="single" w:sz="4" w:space="0" w:color="auto"/>
            </w:tcBorders>
            <w:shd w:val="clear" w:color="auto" w:fill="auto"/>
            <w:vAlign w:val="center"/>
          </w:tcPr>
          <w:p w:rsidR="00E13AB0" w:rsidRPr="0046678C"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lastRenderedPageBreak/>
              <w:t>3</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656" w:type="pct"/>
            <w:tcBorders>
              <w:top w:val="nil"/>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98</w:t>
            </w:r>
          </w:p>
        </w:tc>
        <w:tc>
          <w:tcPr>
            <w:tcW w:w="137" w:type="pct"/>
            <w:gridSpan w:val="2"/>
            <w:tcBorders>
              <w:top w:val="nil"/>
              <w:left w:val="nil"/>
              <w:bottom w:val="single" w:sz="4" w:space="0" w:color="auto"/>
              <w:right w:val="single" w:sz="4" w:space="0" w:color="auto"/>
            </w:tcBorders>
            <w:shd w:val="clear" w:color="auto" w:fill="auto"/>
            <w:vAlign w:val="center"/>
          </w:tcPr>
          <w:p w:rsidR="00E13AB0" w:rsidRPr="0046678C"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4</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80</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5</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79</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6</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84</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7</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80</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8</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86</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9</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68</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10</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83</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11</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92</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12</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81</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13</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99</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14</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100</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15</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96</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16</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89</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17</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86</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18</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91</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19</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93</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20</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92</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21</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95</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22</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99</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23</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98</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24</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100</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25</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96</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26</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96</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27</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76</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28</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100</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29</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100</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30</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98</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31</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100</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32</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97</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33</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99</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34</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96</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r w:rsidR="00E13AB0" w:rsidRPr="0046678C" w:rsidTr="00A161FA">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lastRenderedPageBreak/>
              <w:t>35</w:t>
            </w:r>
          </w:p>
        </w:tc>
        <w:tc>
          <w:tcPr>
            <w:tcW w:w="3948"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rPr>
                <w:rFonts w:ascii="Calibri" w:hAnsi="Calibri" w:cs="Calibri"/>
                <w:color w:val="000000"/>
                <w:sz w:val="22"/>
                <w:szCs w:val="22"/>
              </w:rPr>
            </w:pPr>
            <w:r>
              <w:rPr>
                <w:rFonts w:ascii="Calibri" w:hAnsi="Calibri" w:cs="Calibri"/>
                <w:color w:val="000000"/>
                <w:sz w:val="22"/>
                <w:szCs w:val="22"/>
              </w:rPr>
              <w:t>98</w:t>
            </w:r>
          </w:p>
        </w:tc>
        <w:tc>
          <w:tcPr>
            <w:tcW w:w="137" w:type="pct"/>
            <w:gridSpan w:val="2"/>
            <w:tcBorders>
              <w:top w:val="single" w:sz="4" w:space="0" w:color="auto"/>
              <w:left w:val="nil"/>
              <w:bottom w:val="single" w:sz="4" w:space="0" w:color="auto"/>
              <w:right w:val="single" w:sz="4" w:space="0" w:color="auto"/>
            </w:tcBorders>
            <w:shd w:val="clear" w:color="auto" w:fill="auto"/>
            <w:vAlign w:val="center"/>
          </w:tcPr>
          <w:p w:rsidR="00E13AB0" w:rsidRDefault="00E13AB0" w:rsidP="00860E43">
            <w:pPr>
              <w:spacing w:line="240" w:lineRule="auto"/>
              <w:ind w:firstLine="0"/>
              <w:jc w:val="center"/>
              <w:rPr>
                <w:rFonts w:eastAsia="Times New Roman"/>
                <w:sz w:val="22"/>
                <w:szCs w:val="22"/>
                <w:lang w:eastAsia="ru-RU"/>
              </w:rPr>
            </w:pPr>
          </w:p>
        </w:tc>
      </w:tr>
    </w:tbl>
    <w:p w:rsidR="00883A49" w:rsidRDefault="00883A49" w:rsidP="00883A49">
      <w:pPr>
        <w:pStyle w:val="42"/>
      </w:pPr>
    </w:p>
    <w:p w:rsidR="00392086" w:rsidRPr="0046678C" w:rsidRDefault="00A71C96" w:rsidP="00883A49">
      <w:pPr>
        <w:pStyle w:val="42"/>
      </w:pPr>
      <w:r w:rsidRPr="0046678C">
        <w:t>Рейтинг по показателю 5.2.</w:t>
      </w:r>
    </w:p>
    <w:tbl>
      <w:tblPr>
        <w:tblW w:w="5000" w:type="pct"/>
        <w:tblLayout w:type="fixed"/>
        <w:tblLook w:val="04A0"/>
      </w:tblPr>
      <w:tblGrid>
        <w:gridCol w:w="534"/>
        <w:gridCol w:w="7705"/>
        <w:gridCol w:w="1793"/>
        <w:gridCol w:w="236"/>
      </w:tblGrid>
      <w:tr w:rsidR="00392086" w:rsidRPr="0046678C" w:rsidTr="00B432E4">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5.2. Доля получателей услуг, удовлетворенных организационными условиями предоставления услуг</w:t>
            </w:r>
          </w:p>
        </w:tc>
      </w:tr>
      <w:tr w:rsidR="00E13AB0" w:rsidRPr="0046678C" w:rsidTr="00A161FA">
        <w:trPr>
          <w:trHeight w:val="30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w:t>
            </w:r>
          </w:p>
        </w:tc>
        <w:tc>
          <w:tcPr>
            <w:tcW w:w="3752" w:type="pct"/>
            <w:tcBorders>
              <w:top w:val="nil"/>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873" w:type="pct"/>
            <w:tcBorders>
              <w:top w:val="nil"/>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E13AB0" w:rsidRPr="0046678C"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w:t>
            </w:r>
          </w:p>
        </w:tc>
        <w:tc>
          <w:tcPr>
            <w:tcW w:w="3752" w:type="pct"/>
            <w:tcBorders>
              <w:top w:val="nil"/>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873" w:type="pct"/>
            <w:tcBorders>
              <w:top w:val="nil"/>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center"/>
          </w:tcPr>
          <w:p w:rsidR="00E13AB0" w:rsidRPr="0046678C"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Pr="0046678C"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4</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5</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91</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6</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7</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8</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91</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9</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92</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10</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11</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94</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12</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13</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14</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15</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94</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16</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17</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18</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91</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19</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20</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21</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22</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23</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24</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25</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26</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27</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74</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lastRenderedPageBreak/>
              <w:t>28</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29</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85</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30</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31</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96</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32</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33</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34</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r w:rsidR="00E13AB0" w:rsidRPr="0046678C" w:rsidTr="00A161FA">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35</w:t>
            </w:r>
          </w:p>
        </w:tc>
        <w:tc>
          <w:tcPr>
            <w:tcW w:w="3752"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vAlign w:val="center"/>
          </w:tcPr>
          <w:p w:rsidR="00E13AB0" w:rsidRDefault="00E13AB0" w:rsidP="00883A49">
            <w:pPr>
              <w:spacing w:line="240" w:lineRule="auto"/>
              <w:ind w:firstLine="0"/>
              <w:jc w:val="center"/>
              <w:rPr>
                <w:rFonts w:eastAsia="Times New Roman"/>
                <w:sz w:val="22"/>
                <w:szCs w:val="22"/>
                <w:lang w:eastAsia="ru-RU"/>
              </w:rPr>
            </w:pPr>
          </w:p>
        </w:tc>
      </w:tr>
    </w:tbl>
    <w:p w:rsidR="00A71C96" w:rsidRPr="0046678C" w:rsidRDefault="00A71C96" w:rsidP="005C0DA3">
      <w:pPr>
        <w:ind w:firstLine="0"/>
        <w:rPr>
          <w:rFonts w:eastAsia="Times New Roman"/>
          <w:b/>
          <w:bCs/>
          <w:iCs/>
          <w:color w:val="738AC8" w:themeColor="accent5"/>
          <w:lang w:eastAsia="ru-RU"/>
        </w:rPr>
      </w:pPr>
    </w:p>
    <w:p w:rsidR="00392086" w:rsidRPr="0046678C" w:rsidRDefault="00A71C96" w:rsidP="008067D8">
      <w:pPr>
        <w:pStyle w:val="42"/>
      </w:pPr>
      <w:r w:rsidRPr="0046678C">
        <w:t>Рейтинг по показателю 5.3.</w:t>
      </w:r>
    </w:p>
    <w:tbl>
      <w:tblPr>
        <w:tblW w:w="5000" w:type="pct"/>
        <w:tblLayout w:type="fixed"/>
        <w:tblLook w:val="04A0"/>
      </w:tblPr>
      <w:tblGrid>
        <w:gridCol w:w="676"/>
        <w:gridCol w:w="7413"/>
        <w:gridCol w:w="1943"/>
        <w:gridCol w:w="236"/>
      </w:tblGrid>
      <w:tr w:rsidR="00392086" w:rsidRPr="0046678C" w:rsidTr="00B432E4">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EA157A" w:themeFill="accent2"/>
            <w:vAlign w:val="center"/>
          </w:tcPr>
          <w:p w:rsidR="00392086" w:rsidRPr="0046678C" w:rsidRDefault="00392086" w:rsidP="00392086">
            <w:pPr>
              <w:spacing w:line="240" w:lineRule="auto"/>
              <w:ind w:firstLine="0"/>
              <w:jc w:val="left"/>
              <w:rPr>
                <w:rFonts w:eastAsia="Times New Roman"/>
                <w:b/>
                <w:bCs/>
                <w:sz w:val="22"/>
                <w:szCs w:val="22"/>
                <w:lang w:eastAsia="ru-RU"/>
              </w:rPr>
            </w:pPr>
            <w:r w:rsidRPr="0046678C">
              <w:rPr>
                <w:rFonts w:eastAsia="Times New Roman"/>
                <w:b/>
                <w:bCs/>
                <w:sz w:val="22"/>
                <w:szCs w:val="22"/>
                <w:lang w:eastAsia="ru-RU"/>
              </w:rPr>
              <w:t>Рейтинг по показателю 5.3. Доля получателей услуг, удовлетворенных в целом условиями оказания услуг в организации</w:t>
            </w: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946" w:type="pct"/>
            <w:tcBorders>
              <w:top w:val="nil"/>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nil"/>
              <w:left w:val="nil"/>
              <w:bottom w:val="single" w:sz="4" w:space="0" w:color="auto"/>
              <w:right w:val="single" w:sz="4" w:space="0" w:color="auto"/>
            </w:tcBorders>
            <w:shd w:val="clear" w:color="auto" w:fill="auto"/>
            <w:vAlign w:val="bottom"/>
          </w:tcPr>
          <w:p w:rsidR="00E13AB0" w:rsidRDefault="00E13AB0" w:rsidP="00655385">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34"/>
              <w:jc w:val="left"/>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946" w:type="pct"/>
            <w:tcBorders>
              <w:top w:val="nil"/>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nil"/>
              <w:left w:val="nil"/>
              <w:bottom w:val="single" w:sz="4" w:space="0" w:color="auto"/>
              <w:right w:val="single" w:sz="4" w:space="0" w:color="auto"/>
            </w:tcBorders>
            <w:shd w:val="clear" w:color="auto" w:fill="auto"/>
            <w:vAlign w:val="bottom"/>
          </w:tcPr>
          <w:p w:rsidR="00E13AB0" w:rsidRDefault="00E13AB0" w:rsidP="00655385">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«Войковская школа»</w:t>
            </w:r>
          </w:p>
        </w:tc>
        <w:tc>
          <w:tcPr>
            <w:tcW w:w="946" w:type="pct"/>
            <w:tcBorders>
              <w:top w:val="nil"/>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nil"/>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4</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5</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«Гришинская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88</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6</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92</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7</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«Кормовская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80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8</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9</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79</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10</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«Островская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11</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92</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12</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13</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99</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14</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15</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16</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«Черновская  школа»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95</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17</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86</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18</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86</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19</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93</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20</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98</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lastRenderedPageBreak/>
              <w:t>21</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92</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22</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23</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24</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25</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26</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27</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85</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28</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29</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30</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94</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31</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32</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33</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34</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«ПДМШ»</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r w:rsidR="00E13AB0" w:rsidRPr="0046678C" w:rsidTr="00A161FA">
        <w:trPr>
          <w:trHeight w:val="30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AB0" w:rsidRDefault="00E13AB0" w:rsidP="001851A6">
            <w:pPr>
              <w:ind w:firstLine="0"/>
              <w:jc w:val="left"/>
              <w:rPr>
                <w:rFonts w:ascii="Calibri" w:hAnsi="Calibri" w:cs="Calibri"/>
                <w:color w:val="000000"/>
                <w:sz w:val="22"/>
                <w:szCs w:val="22"/>
              </w:rPr>
            </w:pPr>
            <w:r>
              <w:rPr>
                <w:rFonts w:ascii="Calibri" w:hAnsi="Calibri" w:cs="Calibri"/>
                <w:color w:val="000000"/>
                <w:sz w:val="22"/>
                <w:szCs w:val="22"/>
              </w:rPr>
              <w:t>35</w:t>
            </w:r>
          </w:p>
        </w:tc>
        <w:tc>
          <w:tcPr>
            <w:tcW w:w="3610"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1851A6">
            <w:pPr>
              <w:spacing w:line="240" w:lineRule="auto"/>
              <w:ind w:firstLine="0"/>
              <w:jc w:val="left"/>
              <w:rPr>
                <w:rFonts w:ascii="Calibri" w:hAnsi="Calibri" w:cs="Calibri"/>
                <w:color w:val="000000"/>
                <w:sz w:val="22"/>
                <w:szCs w:val="22"/>
              </w:rPr>
            </w:pPr>
            <w:r>
              <w:rPr>
                <w:rFonts w:ascii="Calibri" w:hAnsi="Calibri" w:cs="Calibri"/>
                <w:color w:val="000000"/>
                <w:sz w:val="22"/>
                <w:szCs w:val="22"/>
              </w:rPr>
              <w:t>МБУ ДО  «ГДМШ»</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E13AB0" w:rsidRDefault="00E13AB0" w:rsidP="00E13AB0">
            <w:pPr>
              <w:ind w:firstLine="0"/>
              <w:jc w:val="center"/>
              <w:rPr>
                <w:rFonts w:ascii="Calibri" w:hAnsi="Calibri" w:cs="Calibri"/>
                <w:color w:val="000000"/>
                <w:sz w:val="22"/>
                <w:szCs w:val="22"/>
              </w:rPr>
            </w:pPr>
            <w:r>
              <w:rPr>
                <w:rFonts w:ascii="Calibri" w:hAnsi="Calibri" w:cs="Calibri"/>
                <w:color w:val="000000"/>
                <w:sz w:val="22"/>
                <w:szCs w:val="22"/>
              </w:rPr>
              <w:t>100</w:t>
            </w:r>
          </w:p>
        </w:tc>
        <w:tc>
          <w:tcPr>
            <w:tcW w:w="115" w:type="pct"/>
            <w:tcBorders>
              <w:top w:val="single" w:sz="4" w:space="0" w:color="auto"/>
              <w:left w:val="nil"/>
              <w:bottom w:val="single" w:sz="4" w:space="0" w:color="auto"/>
              <w:right w:val="single" w:sz="4" w:space="0" w:color="auto"/>
            </w:tcBorders>
            <w:shd w:val="clear" w:color="auto" w:fill="auto"/>
            <w:vAlign w:val="bottom"/>
          </w:tcPr>
          <w:p w:rsidR="00E13AB0" w:rsidRDefault="00E13AB0" w:rsidP="00860E43">
            <w:pPr>
              <w:ind w:firstLine="0"/>
              <w:jc w:val="center"/>
              <w:rPr>
                <w:rFonts w:ascii="Calibri" w:hAnsi="Calibri" w:cs="Calibri"/>
                <w:color w:val="000000"/>
                <w:sz w:val="22"/>
                <w:szCs w:val="22"/>
              </w:rPr>
            </w:pPr>
          </w:p>
        </w:tc>
      </w:tr>
    </w:tbl>
    <w:p w:rsidR="007510D1" w:rsidRDefault="007510D1" w:rsidP="007510D1">
      <w:pPr>
        <w:pStyle w:val="21"/>
        <w:jc w:val="both"/>
      </w:pPr>
    </w:p>
    <w:p w:rsidR="007510D1" w:rsidRDefault="007510D1" w:rsidP="0011438C">
      <w:pPr>
        <w:pStyle w:val="21"/>
      </w:pPr>
    </w:p>
    <w:p w:rsidR="00A321DE" w:rsidRDefault="00A321DE" w:rsidP="00A321DE">
      <w:pPr>
        <w:rPr>
          <w:lang w:eastAsia="ru-RU"/>
        </w:rPr>
      </w:pPr>
    </w:p>
    <w:p w:rsidR="00A321DE" w:rsidRDefault="00A321DE" w:rsidP="00A321DE">
      <w:pPr>
        <w:rPr>
          <w:lang w:eastAsia="ru-RU"/>
        </w:rPr>
      </w:pPr>
    </w:p>
    <w:p w:rsidR="00A321DE" w:rsidRPr="00A321DE" w:rsidRDefault="00A321DE" w:rsidP="00A321DE">
      <w:pPr>
        <w:rPr>
          <w:lang w:eastAsia="ru-RU"/>
        </w:rPr>
      </w:pPr>
    </w:p>
    <w:p w:rsidR="0011438C" w:rsidRPr="0046678C" w:rsidRDefault="0011438C" w:rsidP="0011438C">
      <w:pPr>
        <w:pStyle w:val="21"/>
      </w:pPr>
      <w:bookmarkStart w:id="19" w:name="_Toc59414095"/>
      <w:r w:rsidRPr="0046678C">
        <w:t>Выводы и рекомендации</w:t>
      </w:r>
      <w:bookmarkEnd w:id="19"/>
    </w:p>
    <w:p w:rsidR="0011438C" w:rsidRPr="0046678C" w:rsidRDefault="0011438C" w:rsidP="0011438C">
      <w:pPr>
        <w:pStyle w:val="31"/>
        <w:rPr>
          <w:rFonts w:ascii="Times New Roman" w:hAnsi="Times New Roman"/>
        </w:rPr>
      </w:pPr>
      <w:bookmarkStart w:id="20" w:name="_Toc59414096"/>
      <w:r w:rsidRPr="0046678C">
        <w:rPr>
          <w:rFonts w:ascii="Times New Roman" w:hAnsi="Times New Roman"/>
        </w:rPr>
        <w:t>Общие выводы по организациям</w:t>
      </w:r>
      <w:bookmarkEnd w:id="20"/>
    </w:p>
    <w:p w:rsidR="001851A6" w:rsidRDefault="001851A6" w:rsidP="001851A6">
      <w:pPr>
        <w:rPr>
          <w:lang w:eastAsia="ru-RU"/>
        </w:rPr>
      </w:pPr>
      <w:r w:rsidRPr="0046678C">
        <w:rPr>
          <w:lang w:eastAsia="ru-RU"/>
        </w:rPr>
        <w:t>Качество условий осуществлени</w:t>
      </w:r>
      <w:r>
        <w:rPr>
          <w:lang w:eastAsia="ru-RU"/>
        </w:rPr>
        <w:t>я</w:t>
      </w:r>
      <w:r w:rsidRPr="0046678C">
        <w:rPr>
          <w:lang w:eastAsia="ru-RU"/>
        </w:rPr>
        <w:t xml:space="preserve"> образовательной деятельности в организациях </w:t>
      </w:r>
      <w:r>
        <w:rPr>
          <w:lang w:eastAsia="ru-RU"/>
        </w:rPr>
        <w:t xml:space="preserve">образования муниципального образования Первомайский район Республики Крым </w:t>
      </w:r>
      <w:r w:rsidRPr="0046678C">
        <w:rPr>
          <w:lang w:eastAsia="ru-RU"/>
        </w:rPr>
        <w:t xml:space="preserve">находится на очень высоком уровне, что показывает приведённая ниже диаграмма. </w:t>
      </w:r>
      <w:r>
        <w:rPr>
          <w:lang w:eastAsia="ru-RU"/>
        </w:rPr>
        <w:t>У</w:t>
      </w:r>
      <w:r w:rsidRPr="0046678C">
        <w:rPr>
          <w:lang w:eastAsia="ru-RU"/>
        </w:rPr>
        <w:t xml:space="preserve">словия были оценены </w:t>
      </w:r>
      <w:r>
        <w:rPr>
          <w:lang w:eastAsia="ru-RU"/>
        </w:rPr>
        <w:t>на «отлично» и «хорошо».</w:t>
      </w:r>
      <w:r w:rsidRPr="0046678C">
        <w:rPr>
          <w:lang w:eastAsia="ru-RU"/>
        </w:rPr>
        <w:t xml:space="preserve"> </w:t>
      </w:r>
    </w:p>
    <w:p w:rsidR="001851A6" w:rsidRDefault="001851A6" w:rsidP="001851A6">
      <w:pPr>
        <w:rPr>
          <w:lang w:eastAsia="ru-RU"/>
        </w:rPr>
      </w:pPr>
      <w:r>
        <w:rPr>
          <w:lang w:eastAsia="ru-RU"/>
        </w:rPr>
        <w:t>Итоговый балл по организациям:</w:t>
      </w:r>
    </w:p>
    <w:p w:rsidR="001851A6" w:rsidRPr="008D4560" w:rsidRDefault="001851A6" w:rsidP="001851A6">
      <w:pPr>
        <w:rPr>
          <w:i/>
        </w:rPr>
      </w:pPr>
      <w:r w:rsidRPr="008D4560">
        <w:rPr>
          <w:color w:val="000000"/>
        </w:rPr>
        <w:t>1 место - МБОУ «Первомайская школа №1»</w:t>
      </w:r>
      <w:r>
        <w:rPr>
          <w:color w:val="000000"/>
        </w:rPr>
        <w:t xml:space="preserve"> </w:t>
      </w:r>
      <w:r w:rsidRPr="008D4560">
        <w:rPr>
          <w:i/>
        </w:rPr>
        <w:t xml:space="preserve">- </w:t>
      </w:r>
      <w:r w:rsidRPr="008D4560">
        <w:t>92,2 балла;</w:t>
      </w:r>
    </w:p>
    <w:p w:rsidR="001851A6" w:rsidRPr="001851A6" w:rsidRDefault="001851A6" w:rsidP="001851A6">
      <w:pPr>
        <w:ind w:left="142" w:firstLine="567"/>
      </w:pPr>
      <w:r w:rsidRPr="001851A6">
        <w:t xml:space="preserve">2 место - </w:t>
      </w:r>
      <w:r w:rsidRPr="001851A6">
        <w:rPr>
          <w:color w:val="000000"/>
        </w:rPr>
        <w:t>МБОУ «Степновская  школа» - 91, 8 баллов;</w:t>
      </w:r>
    </w:p>
    <w:p w:rsidR="001851A6" w:rsidRPr="008D4560" w:rsidRDefault="001851A6" w:rsidP="001851A6">
      <w:pPr>
        <w:ind w:left="142" w:firstLine="567"/>
        <w:rPr>
          <w:i/>
        </w:rPr>
      </w:pPr>
      <w:r w:rsidRPr="001851A6">
        <w:t>3 место</w:t>
      </w:r>
      <w:r w:rsidRPr="008D4560">
        <w:rPr>
          <w:i/>
        </w:rPr>
        <w:t xml:space="preserve"> - </w:t>
      </w:r>
      <w:r w:rsidRPr="008D4560">
        <w:rPr>
          <w:color w:val="000000"/>
        </w:rPr>
        <w:t xml:space="preserve">МБОУ «Сусанинская  школа» - 90, 6 баллов. </w:t>
      </w:r>
    </w:p>
    <w:p w:rsidR="001E7018" w:rsidRPr="0011090E" w:rsidRDefault="001E7018" w:rsidP="001E7018">
      <w:pPr>
        <w:rPr>
          <w:lang w:eastAsia="ru-RU"/>
        </w:rPr>
      </w:pPr>
      <w:r>
        <w:rPr>
          <w:lang w:eastAsia="ru-RU"/>
        </w:rPr>
        <w:lastRenderedPageBreak/>
        <w:t>Среднее итоговое значение – 84,08 балла. С</w:t>
      </w:r>
      <w:r w:rsidRPr="009E45B2">
        <w:rPr>
          <w:lang w:eastAsia="ru-RU"/>
        </w:rPr>
        <w:t xml:space="preserve">реди критериев наиболее высокое значение принимает </w:t>
      </w:r>
      <w:r>
        <w:rPr>
          <w:lang w:eastAsia="ru-RU"/>
        </w:rPr>
        <w:t xml:space="preserve">критерий </w:t>
      </w:r>
      <w:r w:rsidRPr="009E45B2">
        <w:rPr>
          <w:lang w:eastAsia="ru-RU"/>
        </w:rPr>
        <w:t>доброжелательности и вежливости (</w:t>
      </w:r>
      <w:r>
        <w:rPr>
          <w:lang w:eastAsia="ru-RU"/>
        </w:rPr>
        <w:t>95,6</w:t>
      </w:r>
      <w:r w:rsidRPr="009E45B2">
        <w:rPr>
          <w:lang w:eastAsia="ru-RU"/>
        </w:rPr>
        <w:t xml:space="preserve"> баллов</w:t>
      </w:r>
      <w:r>
        <w:rPr>
          <w:lang w:eastAsia="ru-RU"/>
        </w:rPr>
        <w:t>).</w:t>
      </w:r>
      <w:r w:rsidRPr="009E45B2">
        <w:rPr>
          <w:lang w:eastAsia="ru-RU"/>
        </w:rPr>
        <w:t xml:space="preserve"> Далее следу</w:t>
      </w:r>
      <w:r>
        <w:rPr>
          <w:lang w:eastAsia="ru-RU"/>
        </w:rPr>
        <w:t>е</w:t>
      </w:r>
      <w:r w:rsidRPr="009E45B2">
        <w:rPr>
          <w:lang w:eastAsia="ru-RU"/>
        </w:rPr>
        <w:t>т</w:t>
      </w:r>
      <w:r w:rsidRPr="001E7018">
        <w:rPr>
          <w:lang w:eastAsia="ru-RU"/>
        </w:rPr>
        <w:t xml:space="preserve"> </w:t>
      </w:r>
      <w:r w:rsidRPr="009E45B2">
        <w:rPr>
          <w:lang w:eastAsia="ru-RU"/>
        </w:rPr>
        <w:t>критерий открытости и доступности информации (</w:t>
      </w:r>
      <w:r>
        <w:rPr>
          <w:lang w:eastAsia="ru-RU"/>
        </w:rPr>
        <w:t>95</w:t>
      </w:r>
      <w:r w:rsidRPr="009E45B2">
        <w:rPr>
          <w:lang w:eastAsia="ru-RU"/>
        </w:rPr>
        <w:t xml:space="preserve"> ба</w:t>
      </w:r>
      <w:r>
        <w:rPr>
          <w:lang w:eastAsia="ru-RU"/>
        </w:rPr>
        <w:t>ллов),</w:t>
      </w:r>
      <w:r w:rsidRPr="009E45B2">
        <w:rPr>
          <w:lang w:eastAsia="ru-RU"/>
        </w:rPr>
        <w:t xml:space="preserve"> </w:t>
      </w:r>
      <w:r>
        <w:rPr>
          <w:lang w:eastAsia="ru-RU"/>
        </w:rPr>
        <w:t>к</w:t>
      </w:r>
      <w:r w:rsidRPr="009E45B2">
        <w:rPr>
          <w:lang w:eastAsia="ru-RU"/>
        </w:rPr>
        <w:t>ритерии удовлетворённости условиями осуществления образовательной деятельности (</w:t>
      </w:r>
      <w:r>
        <w:rPr>
          <w:lang w:eastAsia="ru-RU"/>
        </w:rPr>
        <w:t>93</w:t>
      </w:r>
      <w:r w:rsidRPr="009E45B2">
        <w:rPr>
          <w:lang w:eastAsia="ru-RU"/>
        </w:rPr>
        <w:t xml:space="preserve"> балла)</w:t>
      </w:r>
      <w:r>
        <w:rPr>
          <w:lang w:eastAsia="ru-RU"/>
        </w:rPr>
        <w:t xml:space="preserve">, </w:t>
      </w:r>
      <w:r w:rsidRPr="009E45B2">
        <w:rPr>
          <w:lang w:eastAsia="ru-RU"/>
        </w:rPr>
        <w:t>комфортности условий (</w:t>
      </w:r>
      <w:r>
        <w:rPr>
          <w:lang w:eastAsia="ru-RU"/>
        </w:rPr>
        <w:t>85</w:t>
      </w:r>
      <w:r w:rsidRPr="009E45B2">
        <w:rPr>
          <w:lang w:eastAsia="ru-RU"/>
        </w:rPr>
        <w:t xml:space="preserve"> балл</w:t>
      </w:r>
      <w:r>
        <w:rPr>
          <w:lang w:eastAsia="ru-RU"/>
        </w:rPr>
        <w:t>ов</w:t>
      </w:r>
      <w:r w:rsidRPr="009E45B2">
        <w:rPr>
          <w:lang w:eastAsia="ru-RU"/>
        </w:rPr>
        <w:t>)</w:t>
      </w:r>
      <w:r>
        <w:rPr>
          <w:lang w:eastAsia="ru-RU"/>
        </w:rPr>
        <w:t>.</w:t>
      </w:r>
      <w:r w:rsidRPr="009E45B2">
        <w:rPr>
          <w:lang w:eastAsia="ru-RU"/>
        </w:rPr>
        <w:t xml:space="preserve"> Наиболее низкое значение принимает критерий доступности для инвалидов (</w:t>
      </w:r>
      <w:r>
        <w:rPr>
          <w:lang w:eastAsia="ru-RU"/>
        </w:rPr>
        <w:t>51</w:t>
      </w:r>
      <w:r w:rsidRPr="009E45B2">
        <w:rPr>
          <w:lang w:eastAsia="ru-RU"/>
        </w:rPr>
        <w:t xml:space="preserve"> балл</w:t>
      </w:r>
      <w:r>
        <w:rPr>
          <w:lang w:eastAsia="ru-RU"/>
        </w:rPr>
        <w:t>ов</w:t>
      </w:r>
      <w:r w:rsidRPr="009E45B2">
        <w:rPr>
          <w:lang w:eastAsia="ru-RU"/>
        </w:rPr>
        <w:t>).</w:t>
      </w:r>
    </w:p>
    <w:p w:rsidR="00C05DB6" w:rsidRDefault="00C05DB6" w:rsidP="001E7018"/>
    <w:p w:rsidR="00D830FB" w:rsidRPr="0046678C" w:rsidRDefault="00D830FB" w:rsidP="00D830FB">
      <w:pPr>
        <w:pStyle w:val="31"/>
        <w:rPr>
          <w:rFonts w:ascii="Times New Roman" w:eastAsia="Calibri" w:hAnsi="Times New Roman"/>
        </w:rPr>
      </w:pPr>
      <w:bookmarkStart w:id="21" w:name="_Toc59414097"/>
      <w:r w:rsidRPr="0046678C">
        <w:rPr>
          <w:rFonts w:ascii="Times New Roman" w:eastAsia="Calibri" w:hAnsi="Times New Roman"/>
        </w:rPr>
        <w:t>Основные недостатки по организациям:</w:t>
      </w:r>
      <w:bookmarkEnd w:id="21"/>
    </w:p>
    <w:p w:rsidR="00D830FB" w:rsidRPr="0046678C" w:rsidRDefault="00D830FB" w:rsidP="00D830FB">
      <w:pPr>
        <w:rPr>
          <w:rFonts w:eastAsia="Calibri"/>
        </w:rPr>
      </w:pPr>
    </w:p>
    <w:p w:rsidR="00D830FB" w:rsidRDefault="00255BD1" w:rsidP="003C0FBE">
      <w:pPr>
        <w:rPr>
          <w:rFonts w:eastAsia="Calibri"/>
        </w:rPr>
      </w:pPr>
      <w:r w:rsidRPr="003C0FBE">
        <w:rPr>
          <w:rFonts w:eastAsia="Calibri"/>
        </w:rPr>
        <w:t xml:space="preserve">Основные недостатки связаны главным образом с </w:t>
      </w:r>
      <w:r>
        <w:rPr>
          <w:rFonts w:eastAsia="Calibri"/>
        </w:rPr>
        <w:t xml:space="preserve">доступностью услуг </w:t>
      </w:r>
      <w:r w:rsidRPr="003C0FBE">
        <w:rPr>
          <w:rFonts w:eastAsia="Calibri"/>
        </w:rPr>
        <w:t>организаций для инвалидов</w:t>
      </w:r>
      <w:r>
        <w:rPr>
          <w:rFonts w:eastAsia="Calibri"/>
        </w:rPr>
        <w:t>.</w:t>
      </w:r>
      <w:r w:rsidRPr="003C0FBE">
        <w:rPr>
          <w:rFonts w:eastAsia="Calibri"/>
        </w:rPr>
        <w:t xml:space="preserve"> </w:t>
      </w:r>
      <w:r w:rsidR="00D830FB" w:rsidRPr="003C0FBE">
        <w:rPr>
          <w:rFonts w:eastAsia="Calibri"/>
        </w:rPr>
        <w:t>Наиболее типичные недостатки следующие:</w:t>
      </w:r>
    </w:p>
    <w:tbl>
      <w:tblPr>
        <w:tblpPr w:leftFromText="180" w:rightFromText="180" w:vertAnchor="text" w:tblpY="1"/>
        <w:tblOverlap w:val="never"/>
        <w:tblW w:w="4800" w:type="dxa"/>
        <w:tblInd w:w="250" w:type="dxa"/>
        <w:tblLook w:val="04A0"/>
      </w:tblPr>
      <w:tblGrid>
        <w:gridCol w:w="960"/>
        <w:gridCol w:w="2112"/>
        <w:gridCol w:w="960"/>
        <w:gridCol w:w="960"/>
        <w:gridCol w:w="960"/>
      </w:tblGrid>
      <w:tr w:rsidR="00FE2E50" w:rsidRPr="00EA09DC" w:rsidTr="00FE2E50">
        <w:trPr>
          <w:trHeight w:val="300"/>
        </w:trPr>
        <w:tc>
          <w:tcPr>
            <w:tcW w:w="960" w:type="dxa"/>
            <w:tcBorders>
              <w:top w:val="nil"/>
              <w:left w:val="nil"/>
              <w:bottom w:val="nil"/>
              <w:right w:val="nil"/>
            </w:tcBorders>
            <w:shd w:val="clear" w:color="auto" w:fill="auto"/>
            <w:noWrap/>
            <w:vAlign w:val="bottom"/>
            <w:hideMark/>
          </w:tcPr>
          <w:p w:rsidR="00FE2E50" w:rsidRPr="00FE2E50" w:rsidRDefault="00FE2E50" w:rsidP="00EB373E">
            <w:pPr>
              <w:spacing w:line="240" w:lineRule="auto"/>
              <w:ind w:firstLine="0"/>
              <w:jc w:val="left"/>
              <w:rPr>
                <w:rFonts w:eastAsia="Times New Roman"/>
                <w:color w:val="000000"/>
                <w:highlight w:val="yellow"/>
                <w:lang w:eastAsia="ru-RU"/>
              </w:rPr>
            </w:pPr>
          </w:p>
        </w:tc>
        <w:tc>
          <w:tcPr>
            <w:tcW w:w="960" w:type="dxa"/>
            <w:tcBorders>
              <w:top w:val="nil"/>
              <w:left w:val="nil"/>
              <w:bottom w:val="nil"/>
              <w:right w:val="nil"/>
            </w:tcBorders>
            <w:shd w:val="clear" w:color="auto" w:fill="auto"/>
            <w:noWrap/>
            <w:vAlign w:val="bottom"/>
            <w:hideMark/>
          </w:tcPr>
          <w:p w:rsidR="00FE2E50" w:rsidRPr="00FE2E50" w:rsidRDefault="00FE2E50" w:rsidP="00EB373E">
            <w:pPr>
              <w:spacing w:line="240" w:lineRule="auto"/>
              <w:ind w:firstLine="0"/>
              <w:jc w:val="left"/>
              <w:rPr>
                <w:rFonts w:eastAsia="Times New Roman"/>
                <w:color w:val="000000"/>
                <w:highlight w:val="yellow"/>
                <w:lang w:eastAsia="ru-RU"/>
              </w:rPr>
            </w:pPr>
            <w:r w:rsidRPr="00FE2E50">
              <w:rPr>
                <w:rFonts w:eastAsia="Times New Roman"/>
                <w:color w:val="000000"/>
                <w:highlight w:val="yellow"/>
                <w:lang w:eastAsia="ru-RU"/>
              </w:rPr>
              <w:t>См</w:t>
            </w:r>
            <w:proofErr w:type="gramStart"/>
            <w:r w:rsidRPr="00FE2E50">
              <w:rPr>
                <w:rFonts w:eastAsia="Times New Roman"/>
                <w:color w:val="000000"/>
                <w:highlight w:val="yellow"/>
                <w:lang w:eastAsia="ru-RU"/>
              </w:rPr>
              <w:t>.п</w:t>
            </w:r>
            <w:proofErr w:type="gramEnd"/>
            <w:r w:rsidRPr="00FE2E50">
              <w:rPr>
                <w:rFonts w:eastAsia="Times New Roman"/>
                <w:color w:val="000000"/>
                <w:highlight w:val="yellow"/>
                <w:lang w:eastAsia="ru-RU"/>
              </w:rPr>
              <w:t>риложение</w:t>
            </w:r>
          </w:p>
        </w:tc>
        <w:tc>
          <w:tcPr>
            <w:tcW w:w="960" w:type="dxa"/>
            <w:tcBorders>
              <w:top w:val="nil"/>
              <w:left w:val="nil"/>
              <w:bottom w:val="nil"/>
              <w:right w:val="nil"/>
            </w:tcBorders>
            <w:shd w:val="clear" w:color="auto" w:fill="auto"/>
            <w:noWrap/>
            <w:vAlign w:val="bottom"/>
            <w:hideMark/>
          </w:tcPr>
          <w:p w:rsidR="00FE2E50" w:rsidRPr="00FE2E50" w:rsidRDefault="00FE2E50" w:rsidP="00EB373E">
            <w:pPr>
              <w:spacing w:line="240" w:lineRule="auto"/>
              <w:ind w:firstLine="0"/>
              <w:jc w:val="left"/>
              <w:rPr>
                <w:rFonts w:eastAsia="Times New Roman"/>
                <w:color w:val="000000"/>
                <w:highlight w:val="yellow"/>
                <w:lang w:eastAsia="ru-RU"/>
              </w:rPr>
            </w:pPr>
          </w:p>
        </w:tc>
        <w:tc>
          <w:tcPr>
            <w:tcW w:w="960" w:type="dxa"/>
            <w:tcBorders>
              <w:top w:val="nil"/>
              <w:left w:val="nil"/>
              <w:bottom w:val="nil"/>
              <w:right w:val="nil"/>
            </w:tcBorders>
            <w:shd w:val="clear" w:color="auto" w:fill="auto"/>
            <w:noWrap/>
            <w:vAlign w:val="bottom"/>
            <w:hideMark/>
          </w:tcPr>
          <w:p w:rsidR="00FE2E50" w:rsidRPr="00EA09DC" w:rsidRDefault="00FE2E50" w:rsidP="00EB373E">
            <w:pPr>
              <w:spacing w:line="240" w:lineRule="auto"/>
              <w:ind w:firstLine="0"/>
              <w:jc w:val="left"/>
              <w:rPr>
                <w:rFonts w:eastAsia="Times New Roman"/>
                <w:color w:val="000000"/>
                <w:lang w:eastAsia="ru-RU"/>
              </w:rPr>
            </w:pPr>
          </w:p>
        </w:tc>
        <w:tc>
          <w:tcPr>
            <w:tcW w:w="960" w:type="dxa"/>
            <w:tcBorders>
              <w:top w:val="nil"/>
              <w:left w:val="nil"/>
              <w:bottom w:val="nil"/>
              <w:right w:val="nil"/>
            </w:tcBorders>
            <w:shd w:val="clear" w:color="auto" w:fill="auto"/>
            <w:noWrap/>
            <w:vAlign w:val="bottom"/>
            <w:hideMark/>
          </w:tcPr>
          <w:p w:rsidR="00FE2E50" w:rsidRPr="00EA09DC" w:rsidRDefault="00FE2E50" w:rsidP="00EB373E">
            <w:pPr>
              <w:spacing w:line="240" w:lineRule="auto"/>
              <w:ind w:firstLine="0"/>
              <w:jc w:val="left"/>
              <w:rPr>
                <w:rFonts w:eastAsia="Times New Roman"/>
                <w:color w:val="000000"/>
                <w:lang w:eastAsia="ru-RU"/>
              </w:rPr>
            </w:pPr>
          </w:p>
        </w:tc>
      </w:tr>
    </w:tbl>
    <w:p w:rsidR="00FE2E50" w:rsidRDefault="00FE2E50" w:rsidP="00CE7041">
      <w:pPr>
        <w:ind w:firstLine="0"/>
        <w:jc w:val="left"/>
        <w:rPr>
          <w:rFonts w:eastAsia="Times New Roman"/>
          <w:i/>
          <w:color w:val="000000"/>
          <w:lang w:eastAsia="ru-RU"/>
        </w:rPr>
      </w:pPr>
    </w:p>
    <w:p w:rsidR="00E94AD9" w:rsidRDefault="00567801" w:rsidP="00D04105">
      <w:pPr>
        <w:ind w:firstLine="708"/>
        <w:jc w:val="left"/>
        <w:rPr>
          <w:rFonts w:eastAsia="Times New Roman"/>
          <w:color w:val="000000"/>
          <w:lang w:eastAsia="ru-RU"/>
        </w:rPr>
      </w:pPr>
      <w:r w:rsidRPr="0061046A">
        <w:rPr>
          <w:rFonts w:eastAsia="Times New Roman"/>
          <w:i/>
          <w:color w:val="000000"/>
          <w:lang w:eastAsia="ru-RU"/>
        </w:rPr>
        <w:t>На</w:t>
      </w:r>
      <w:r w:rsidR="00E94AD9" w:rsidRPr="0061046A">
        <w:rPr>
          <w:rFonts w:eastAsia="Times New Roman"/>
          <w:i/>
          <w:color w:val="000000"/>
          <w:lang w:eastAsia="ru-RU"/>
        </w:rPr>
        <w:t xml:space="preserve"> информационных стендах</w:t>
      </w:r>
      <w:r w:rsidR="00E94AD9">
        <w:rPr>
          <w:rFonts w:eastAsia="Times New Roman"/>
          <w:color w:val="000000"/>
          <w:lang w:eastAsia="ru-RU"/>
        </w:rPr>
        <w:t xml:space="preserve"> </w:t>
      </w:r>
      <w:r w:rsidR="004B7C00">
        <w:rPr>
          <w:rFonts w:eastAsia="Times New Roman"/>
          <w:color w:val="000000"/>
          <w:lang w:eastAsia="ru-RU"/>
        </w:rPr>
        <w:t>нет необходимой информации по следующим позициям</w:t>
      </w:r>
      <w:r w:rsidR="00E94AD9">
        <w:rPr>
          <w:rFonts w:eastAsia="Times New Roman"/>
          <w:color w:val="000000"/>
          <w:lang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523"/>
        <w:gridCol w:w="6662"/>
      </w:tblGrid>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1</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МБОУ «Абрикосовская школа»</w:t>
            </w:r>
          </w:p>
        </w:tc>
        <w:tc>
          <w:tcPr>
            <w:tcW w:w="6662" w:type="dxa"/>
          </w:tcPr>
          <w:p w:rsidR="00E94AD9" w:rsidRPr="00F87FAB" w:rsidRDefault="00AE50C1" w:rsidP="00F87FAB">
            <w:pPr>
              <w:spacing w:line="240" w:lineRule="auto"/>
              <w:ind w:firstLine="0"/>
              <w:jc w:val="left"/>
              <w:rPr>
                <w:color w:val="000000"/>
                <w:sz w:val="24"/>
                <w:szCs w:val="24"/>
              </w:rPr>
            </w:pPr>
            <w:r w:rsidRPr="00F87FAB">
              <w:rPr>
                <w:color w:val="000000"/>
                <w:sz w:val="24"/>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w:t>
            </w:r>
            <w:r w:rsidR="00F87FAB">
              <w:rPr>
                <w:color w:val="000000"/>
                <w:sz w:val="24"/>
                <w:szCs w:val="24"/>
              </w:rPr>
              <w:t xml:space="preserve"> </w:t>
            </w:r>
            <w:r w:rsidRPr="00F87FAB">
              <w:rPr>
                <w:color w:val="000000"/>
                <w:sz w:val="24"/>
                <w:szCs w:val="24"/>
              </w:rPr>
              <w:t>0.</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4</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МБОУ «Гвардейская школа»</w:t>
            </w:r>
          </w:p>
        </w:tc>
        <w:tc>
          <w:tcPr>
            <w:tcW w:w="6662" w:type="dxa"/>
          </w:tcPr>
          <w:p w:rsidR="00E94AD9" w:rsidRPr="00F87FAB" w:rsidRDefault="00190025" w:rsidP="00F87FAB">
            <w:pPr>
              <w:spacing w:line="240" w:lineRule="auto"/>
              <w:ind w:firstLine="0"/>
              <w:jc w:val="left"/>
              <w:rPr>
                <w:color w:val="000000"/>
                <w:sz w:val="24"/>
                <w:szCs w:val="24"/>
              </w:rPr>
            </w:pPr>
            <w:r w:rsidRPr="00F87FAB">
              <w:rPr>
                <w:color w:val="000000"/>
                <w:sz w:val="24"/>
                <w:szCs w:val="24"/>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6</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МБОУ «Калининская школа»</w:t>
            </w:r>
          </w:p>
        </w:tc>
        <w:tc>
          <w:tcPr>
            <w:tcW w:w="6662" w:type="dxa"/>
          </w:tcPr>
          <w:p w:rsidR="00E94AD9" w:rsidRPr="00F87FAB" w:rsidRDefault="009051EF" w:rsidP="00F87FAB">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w:t>
            </w:r>
            <w:r w:rsidR="00F87FAB">
              <w:rPr>
                <w:color w:val="000000"/>
                <w:sz w:val="24"/>
                <w:szCs w:val="24"/>
              </w:rPr>
              <w:t xml:space="preserve"> 0</w:t>
            </w:r>
            <w:r w:rsidRPr="00F87FAB">
              <w:rPr>
                <w:color w:val="000000"/>
                <w:sz w:val="24"/>
                <w:szCs w:val="24"/>
              </w:rPr>
              <w:t>.</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9</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МБОУ «Октябрьская  школа»</w:t>
            </w:r>
          </w:p>
        </w:tc>
        <w:tc>
          <w:tcPr>
            <w:tcW w:w="6662" w:type="dxa"/>
          </w:tcPr>
          <w:p w:rsidR="00E94AD9" w:rsidRPr="00F87FAB" w:rsidRDefault="00190025" w:rsidP="00F87FAB">
            <w:pPr>
              <w:spacing w:line="240" w:lineRule="auto"/>
              <w:ind w:firstLine="0"/>
              <w:jc w:val="left"/>
              <w:rPr>
                <w:color w:val="000000"/>
                <w:sz w:val="24"/>
                <w:szCs w:val="24"/>
              </w:rPr>
            </w:pPr>
            <w:r w:rsidRPr="00F87FAB">
              <w:rPr>
                <w:color w:val="000000"/>
                <w:sz w:val="24"/>
                <w:szCs w:val="24"/>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10</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МБОУ «Островская  школа»</w:t>
            </w:r>
          </w:p>
        </w:tc>
        <w:tc>
          <w:tcPr>
            <w:tcW w:w="6662" w:type="dxa"/>
          </w:tcPr>
          <w:p w:rsidR="00190025" w:rsidRPr="00F87FAB" w:rsidRDefault="00190025" w:rsidP="00F87FAB">
            <w:pPr>
              <w:spacing w:line="240" w:lineRule="auto"/>
              <w:ind w:firstLine="0"/>
              <w:jc w:val="left"/>
              <w:rPr>
                <w:color w:val="000000"/>
                <w:sz w:val="24"/>
                <w:szCs w:val="24"/>
              </w:rPr>
            </w:pPr>
            <w:r w:rsidRPr="00F87FAB">
              <w:rPr>
                <w:color w:val="000000"/>
                <w:sz w:val="24"/>
                <w:szCs w:val="24"/>
              </w:rPr>
              <w:t xml:space="preserve">Локальные нормативные акты по основным вопросам организации и осуществления ОД, в тч регламентирующие </w:t>
            </w:r>
            <w:r w:rsidRPr="00F87FAB">
              <w:rPr>
                <w:color w:val="000000"/>
                <w:sz w:val="24"/>
                <w:szCs w:val="24"/>
              </w:rPr>
              <w:lastRenderedPageBreak/>
              <w:t>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p w:rsidR="009051EF" w:rsidRPr="00F87FAB" w:rsidRDefault="009051EF" w:rsidP="00F87FAB">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w:t>
            </w:r>
            <w:r w:rsidR="00F87FAB">
              <w:rPr>
                <w:color w:val="000000"/>
                <w:sz w:val="24"/>
                <w:szCs w:val="24"/>
              </w:rPr>
              <w:t xml:space="preserve"> </w:t>
            </w:r>
            <w:r w:rsidRPr="00F87FAB">
              <w:rPr>
                <w:color w:val="000000"/>
                <w:sz w:val="24"/>
                <w:szCs w:val="24"/>
              </w:rPr>
              <w:t>0,5.</w:t>
            </w:r>
          </w:p>
          <w:p w:rsidR="00E94AD9" w:rsidRPr="00F87FAB" w:rsidRDefault="009051EF" w:rsidP="00F87FAB">
            <w:pPr>
              <w:spacing w:line="240" w:lineRule="auto"/>
              <w:ind w:firstLine="0"/>
              <w:jc w:val="left"/>
              <w:rPr>
                <w:color w:val="000000"/>
                <w:sz w:val="24"/>
                <w:szCs w:val="24"/>
              </w:rPr>
            </w:pPr>
            <w:r w:rsidRPr="00F87FAB">
              <w:rPr>
                <w:color w:val="000000"/>
                <w:sz w:val="24"/>
                <w:szCs w:val="24"/>
              </w:rPr>
              <w:t>Информация о результатах приема по каждой профессии, специальности ср</w:t>
            </w:r>
            <w:proofErr w:type="gramStart"/>
            <w:r w:rsidRPr="00F87FAB">
              <w:rPr>
                <w:color w:val="000000"/>
                <w:sz w:val="24"/>
                <w:szCs w:val="24"/>
              </w:rPr>
              <w:t>.п</w:t>
            </w:r>
            <w:proofErr w:type="gramEnd"/>
            <w:r w:rsidRPr="00F87FAB">
              <w:rPr>
                <w:color w:val="000000"/>
                <w:sz w:val="24"/>
                <w:szCs w:val="24"/>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средней суммы набранных баллов по всем вступ.испытаниям -</w:t>
            </w:r>
            <w:r w:rsidR="00F87FAB">
              <w:rPr>
                <w:color w:val="000000"/>
                <w:sz w:val="24"/>
                <w:szCs w:val="24"/>
              </w:rPr>
              <w:t xml:space="preserve"> </w:t>
            </w:r>
            <w:r w:rsidRPr="00F87FAB">
              <w:rPr>
                <w:color w:val="000000"/>
                <w:sz w:val="24"/>
                <w:szCs w:val="24"/>
              </w:rPr>
              <w:t>0.</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lastRenderedPageBreak/>
              <w:t>18</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МБОУ «Первомайская школа №2»</w:t>
            </w:r>
          </w:p>
        </w:tc>
        <w:tc>
          <w:tcPr>
            <w:tcW w:w="6662" w:type="dxa"/>
          </w:tcPr>
          <w:p w:rsidR="00190025" w:rsidRPr="00F87FAB" w:rsidRDefault="00190025" w:rsidP="00F87FAB">
            <w:pPr>
              <w:spacing w:line="240" w:lineRule="auto"/>
              <w:ind w:firstLine="0"/>
              <w:jc w:val="left"/>
              <w:rPr>
                <w:color w:val="000000"/>
                <w:sz w:val="24"/>
                <w:szCs w:val="24"/>
              </w:rPr>
            </w:pPr>
            <w:r w:rsidRPr="00F87FAB">
              <w:rPr>
                <w:color w:val="000000"/>
                <w:sz w:val="24"/>
                <w:szCs w:val="24"/>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p w:rsidR="00E94AD9" w:rsidRPr="00F87FAB" w:rsidRDefault="009051EF" w:rsidP="00F87FAB">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w:t>
            </w:r>
            <w:r w:rsidR="00F87FAB">
              <w:rPr>
                <w:color w:val="000000"/>
                <w:sz w:val="24"/>
                <w:szCs w:val="24"/>
              </w:rPr>
              <w:t xml:space="preserve"> </w:t>
            </w:r>
            <w:r w:rsidRPr="00F87FAB">
              <w:rPr>
                <w:color w:val="000000"/>
                <w:sz w:val="24"/>
                <w:szCs w:val="24"/>
              </w:rPr>
              <w:t>0,5.</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19</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МБОУ ДОД «ДЮСШ имени В.Ф. Иванова»</w:t>
            </w:r>
          </w:p>
        </w:tc>
        <w:tc>
          <w:tcPr>
            <w:tcW w:w="6662" w:type="dxa"/>
          </w:tcPr>
          <w:p w:rsidR="00190025" w:rsidRPr="00F87FAB" w:rsidRDefault="00190025" w:rsidP="00F87FAB">
            <w:pPr>
              <w:spacing w:line="240" w:lineRule="auto"/>
              <w:ind w:firstLine="0"/>
              <w:jc w:val="left"/>
              <w:rPr>
                <w:color w:val="000000"/>
                <w:sz w:val="24"/>
                <w:szCs w:val="24"/>
              </w:rPr>
            </w:pPr>
            <w:r w:rsidRPr="00F87FAB">
              <w:rPr>
                <w:color w:val="000000"/>
                <w:sz w:val="24"/>
                <w:szCs w:val="24"/>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sidRPr="00F87FAB">
              <w:rPr>
                <w:color w:val="000000"/>
                <w:sz w:val="24"/>
                <w:szCs w:val="24"/>
              </w:rPr>
              <w:t>.с</w:t>
            </w:r>
            <w:proofErr w:type="gramEnd"/>
            <w:r w:rsidRPr="00F87FAB">
              <w:rPr>
                <w:color w:val="000000"/>
                <w:sz w:val="24"/>
                <w:szCs w:val="24"/>
              </w:rPr>
              <w:t>айтов и эл.почты структурных подразделений (при наличии) -</w:t>
            </w:r>
            <w:r w:rsidR="00F87FAB">
              <w:rPr>
                <w:color w:val="000000"/>
                <w:sz w:val="24"/>
                <w:szCs w:val="24"/>
              </w:rPr>
              <w:t xml:space="preserve"> </w:t>
            </w:r>
            <w:r w:rsidRPr="00F87FAB">
              <w:rPr>
                <w:color w:val="000000"/>
                <w:sz w:val="24"/>
                <w:szCs w:val="24"/>
              </w:rPr>
              <w:t>0,5.</w:t>
            </w:r>
          </w:p>
          <w:p w:rsidR="00190025" w:rsidRPr="00F87FAB" w:rsidRDefault="00190025" w:rsidP="00F87FAB">
            <w:pPr>
              <w:spacing w:line="240" w:lineRule="auto"/>
              <w:ind w:firstLine="0"/>
              <w:jc w:val="left"/>
              <w:rPr>
                <w:color w:val="000000"/>
                <w:sz w:val="24"/>
                <w:szCs w:val="24"/>
              </w:rPr>
            </w:pPr>
            <w:r w:rsidRPr="00F87FAB">
              <w:rPr>
                <w:color w:val="000000"/>
                <w:sz w:val="24"/>
                <w:szCs w:val="24"/>
              </w:rPr>
              <w:t>Лицензии на осуществление образовательной деятельности (с приложениями)-</w:t>
            </w:r>
            <w:r w:rsidR="00F87FAB">
              <w:rPr>
                <w:color w:val="000000"/>
                <w:sz w:val="24"/>
                <w:szCs w:val="24"/>
              </w:rPr>
              <w:t xml:space="preserve"> </w:t>
            </w:r>
            <w:r w:rsidRPr="00F87FAB">
              <w:rPr>
                <w:color w:val="000000"/>
                <w:sz w:val="24"/>
                <w:szCs w:val="24"/>
              </w:rPr>
              <w:t>0,5.</w:t>
            </w:r>
          </w:p>
          <w:p w:rsidR="009051EF" w:rsidRPr="00F87FAB" w:rsidRDefault="009051EF" w:rsidP="00F87FAB">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w:t>
            </w:r>
            <w:r w:rsidR="00F87FAB">
              <w:rPr>
                <w:color w:val="000000"/>
                <w:sz w:val="24"/>
                <w:szCs w:val="24"/>
              </w:rPr>
              <w:t xml:space="preserve"> </w:t>
            </w:r>
            <w:r w:rsidRPr="00F87FAB">
              <w:rPr>
                <w:color w:val="000000"/>
                <w:sz w:val="24"/>
                <w:szCs w:val="24"/>
              </w:rPr>
              <w:t>0,5.</w:t>
            </w:r>
          </w:p>
          <w:p w:rsidR="00E94AD9" w:rsidRPr="00F87FAB" w:rsidRDefault="009051EF" w:rsidP="00F87FAB">
            <w:pPr>
              <w:spacing w:line="240" w:lineRule="auto"/>
              <w:ind w:firstLine="0"/>
              <w:jc w:val="left"/>
              <w:rPr>
                <w:color w:val="000000"/>
                <w:sz w:val="24"/>
                <w:szCs w:val="24"/>
              </w:rPr>
            </w:pPr>
            <w:r w:rsidRPr="00F87FAB">
              <w:rPr>
                <w:color w:val="000000"/>
                <w:sz w:val="24"/>
                <w:szCs w:val="24"/>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sidRPr="00F87FAB">
              <w:rPr>
                <w:color w:val="000000"/>
                <w:sz w:val="24"/>
                <w:szCs w:val="24"/>
              </w:rPr>
              <w:t>.с</w:t>
            </w:r>
            <w:proofErr w:type="gramEnd"/>
            <w:r w:rsidRPr="00F87FAB">
              <w:rPr>
                <w:color w:val="000000"/>
                <w:sz w:val="24"/>
                <w:szCs w:val="24"/>
              </w:rPr>
              <w:t>айтов и эл.почты структурных подразделений (при наличии)</w:t>
            </w:r>
            <w:r w:rsidR="00F87FAB">
              <w:rPr>
                <w:color w:val="000000"/>
                <w:sz w:val="24"/>
                <w:szCs w:val="24"/>
              </w:rPr>
              <w:t xml:space="preserve"> </w:t>
            </w:r>
            <w:r w:rsidRPr="00F87FAB">
              <w:rPr>
                <w:color w:val="000000"/>
                <w:sz w:val="24"/>
                <w:szCs w:val="24"/>
              </w:rPr>
              <w:t>-</w:t>
            </w:r>
            <w:r w:rsidR="00F87FAB">
              <w:rPr>
                <w:color w:val="000000"/>
                <w:sz w:val="24"/>
                <w:szCs w:val="24"/>
              </w:rPr>
              <w:t xml:space="preserve"> </w:t>
            </w:r>
            <w:r w:rsidRPr="00F87FAB">
              <w:rPr>
                <w:color w:val="000000"/>
                <w:sz w:val="24"/>
                <w:szCs w:val="24"/>
              </w:rPr>
              <w:t>0,5.</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23</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МБДОУ Первомайский детский сад №3 «Ромашка»</w:t>
            </w:r>
          </w:p>
        </w:tc>
        <w:tc>
          <w:tcPr>
            <w:tcW w:w="6662" w:type="dxa"/>
          </w:tcPr>
          <w:p w:rsidR="00190025" w:rsidRPr="00F87FAB" w:rsidRDefault="00190025" w:rsidP="00F87FAB">
            <w:pPr>
              <w:spacing w:line="240" w:lineRule="auto"/>
              <w:ind w:firstLine="0"/>
              <w:jc w:val="left"/>
              <w:rPr>
                <w:color w:val="000000"/>
                <w:sz w:val="24"/>
                <w:szCs w:val="24"/>
              </w:rPr>
            </w:pPr>
            <w:r w:rsidRPr="00F87FAB">
              <w:rPr>
                <w:color w:val="000000"/>
                <w:sz w:val="24"/>
                <w:szCs w:val="24"/>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sidRPr="00F87FAB">
              <w:rPr>
                <w:color w:val="000000"/>
                <w:sz w:val="24"/>
                <w:szCs w:val="24"/>
              </w:rPr>
              <w:t>.с</w:t>
            </w:r>
            <w:proofErr w:type="gramEnd"/>
            <w:r w:rsidRPr="00F87FAB">
              <w:rPr>
                <w:color w:val="000000"/>
                <w:sz w:val="24"/>
                <w:szCs w:val="24"/>
              </w:rPr>
              <w:t>айтов и эл.почты структурных подразделений (при наличии) -0,5.</w:t>
            </w:r>
          </w:p>
          <w:p w:rsidR="00190025" w:rsidRPr="00F87FAB" w:rsidRDefault="00190025" w:rsidP="00F87FAB">
            <w:pPr>
              <w:spacing w:line="240" w:lineRule="auto"/>
              <w:ind w:firstLine="0"/>
              <w:jc w:val="left"/>
              <w:rPr>
                <w:color w:val="000000"/>
                <w:sz w:val="24"/>
                <w:szCs w:val="24"/>
              </w:rPr>
            </w:pPr>
            <w:r w:rsidRPr="00F87FAB">
              <w:rPr>
                <w:color w:val="000000"/>
                <w:sz w:val="24"/>
                <w:szCs w:val="24"/>
              </w:rPr>
              <w:t>Лицензии на осуществление образовательной деятельности (с приложениями) -0,5.</w:t>
            </w:r>
          </w:p>
          <w:p w:rsidR="00E94AD9" w:rsidRPr="00F87FAB" w:rsidRDefault="009051EF" w:rsidP="00F87FAB">
            <w:pPr>
              <w:spacing w:line="240" w:lineRule="auto"/>
              <w:ind w:firstLine="0"/>
              <w:jc w:val="left"/>
              <w:rPr>
                <w:color w:val="000000"/>
                <w:sz w:val="24"/>
                <w:szCs w:val="24"/>
              </w:rPr>
            </w:pPr>
            <w:r w:rsidRPr="00F87FAB">
              <w:rPr>
                <w:color w:val="000000"/>
                <w:sz w:val="24"/>
                <w:szCs w:val="24"/>
              </w:rPr>
              <w:t xml:space="preserve">Информация о сроке действия государственной аккредитации </w:t>
            </w:r>
            <w:r w:rsidRPr="00F87FAB">
              <w:rPr>
                <w:color w:val="000000"/>
                <w:sz w:val="24"/>
                <w:szCs w:val="24"/>
              </w:rPr>
              <w:lastRenderedPageBreak/>
              <w:t>образовательных программ (при наличии* государственной аккредитации) -0,5.</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lastRenderedPageBreak/>
              <w:t>24</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МБДОУ Войковский детский сад «Вишенка»</w:t>
            </w:r>
          </w:p>
        </w:tc>
        <w:tc>
          <w:tcPr>
            <w:tcW w:w="6662" w:type="dxa"/>
          </w:tcPr>
          <w:p w:rsidR="00E94AD9" w:rsidRPr="00F87FAB" w:rsidRDefault="00A84451" w:rsidP="00F87FAB">
            <w:pPr>
              <w:spacing w:line="240" w:lineRule="auto"/>
              <w:ind w:firstLine="0"/>
              <w:jc w:val="left"/>
              <w:rPr>
                <w:color w:val="000000"/>
                <w:sz w:val="24"/>
                <w:szCs w:val="24"/>
              </w:rPr>
            </w:pPr>
            <w:r w:rsidRPr="00F87FAB">
              <w:rPr>
                <w:color w:val="000000"/>
                <w:sz w:val="24"/>
                <w:szCs w:val="24"/>
              </w:rPr>
              <w:t>Информация о наличии и порядке оказания платных образовательных услуг (при наличии)*-0,5.</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27</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МБДОУ Калининский детский сад «Светлячок»</w:t>
            </w:r>
          </w:p>
        </w:tc>
        <w:tc>
          <w:tcPr>
            <w:tcW w:w="6662" w:type="dxa"/>
          </w:tcPr>
          <w:p w:rsidR="00E94AD9" w:rsidRPr="00F87FAB" w:rsidRDefault="00190025" w:rsidP="00F87FAB">
            <w:pPr>
              <w:spacing w:line="240" w:lineRule="auto"/>
              <w:ind w:firstLine="0"/>
              <w:jc w:val="left"/>
              <w:rPr>
                <w:color w:val="000000"/>
                <w:sz w:val="24"/>
                <w:szCs w:val="24"/>
              </w:rPr>
            </w:pPr>
            <w:r w:rsidRPr="00F87FAB">
              <w:rPr>
                <w:color w:val="000000"/>
                <w:sz w:val="24"/>
                <w:szCs w:val="24"/>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28</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МБДОУ Кормовской детский сад «Сказка»</w:t>
            </w:r>
          </w:p>
        </w:tc>
        <w:tc>
          <w:tcPr>
            <w:tcW w:w="6662" w:type="dxa"/>
          </w:tcPr>
          <w:p w:rsidR="00E94AD9" w:rsidRPr="00F87FAB" w:rsidRDefault="009051EF" w:rsidP="00F87FAB">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w:t>
            </w:r>
            <w:r w:rsidR="00F87FAB">
              <w:rPr>
                <w:color w:val="000000"/>
                <w:sz w:val="24"/>
                <w:szCs w:val="24"/>
              </w:rPr>
              <w:t xml:space="preserve"> </w:t>
            </w:r>
            <w:r w:rsidRPr="00F87FAB">
              <w:rPr>
                <w:color w:val="000000"/>
                <w:sz w:val="24"/>
                <w:szCs w:val="24"/>
              </w:rPr>
              <w:t>0,5.</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29</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МБДОУ Крестьяновский детский сад «Колокольчик»</w:t>
            </w:r>
          </w:p>
        </w:tc>
        <w:tc>
          <w:tcPr>
            <w:tcW w:w="6662" w:type="dxa"/>
          </w:tcPr>
          <w:p w:rsidR="00E94AD9" w:rsidRPr="00F87FAB" w:rsidRDefault="00190025" w:rsidP="00F87FAB">
            <w:pPr>
              <w:spacing w:line="240" w:lineRule="auto"/>
              <w:ind w:firstLine="0"/>
              <w:jc w:val="left"/>
              <w:rPr>
                <w:color w:val="000000"/>
                <w:sz w:val="24"/>
                <w:szCs w:val="24"/>
              </w:rPr>
            </w:pPr>
            <w:r w:rsidRPr="00F87FAB">
              <w:rPr>
                <w:color w:val="000000"/>
                <w:sz w:val="24"/>
                <w:szCs w:val="24"/>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sidRPr="00F87FAB">
              <w:rPr>
                <w:color w:val="000000"/>
                <w:sz w:val="24"/>
                <w:szCs w:val="24"/>
              </w:rPr>
              <w:t>.с</w:t>
            </w:r>
            <w:proofErr w:type="gramEnd"/>
            <w:r w:rsidRPr="00F87FAB">
              <w:rPr>
                <w:color w:val="000000"/>
                <w:sz w:val="24"/>
                <w:szCs w:val="24"/>
              </w:rPr>
              <w:t>айтов и эл.почты структурных подразделений (при наличии) -</w:t>
            </w:r>
            <w:r w:rsidR="00F87FAB">
              <w:rPr>
                <w:color w:val="000000"/>
                <w:sz w:val="24"/>
                <w:szCs w:val="24"/>
              </w:rPr>
              <w:t xml:space="preserve"> </w:t>
            </w:r>
            <w:r w:rsidRPr="00F87FAB">
              <w:rPr>
                <w:color w:val="000000"/>
                <w:sz w:val="24"/>
                <w:szCs w:val="24"/>
              </w:rPr>
              <w:t>0,5.</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30</w:t>
            </w:r>
          </w:p>
        </w:tc>
        <w:tc>
          <w:tcPr>
            <w:tcW w:w="2523" w:type="dxa"/>
            <w:shd w:val="clear" w:color="auto" w:fill="auto"/>
            <w:noWrap/>
            <w:vAlign w:val="bottom"/>
            <w:hideMark/>
          </w:tcPr>
          <w:p w:rsidR="00E94AD9" w:rsidRPr="00F87FAB" w:rsidRDefault="00E94AD9" w:rsidP="00F87FAB">
            <w:pPr>
              <w:spacing w:line="240" w:lineRule="auto"/>
              <w:ind w:firstLine="0"/>
              <w:rPr>
                <w:color w:val="000000"/>
                <w:sz w:val="24"/>
                <w:szCs w:val="24"/>
              </w:rPr>
            </w:pPr>
            <w:r w:rsidRPr="00F87FAB">
              <w:rPr>
                <w:color w:val="000000"/>
                <w:sz w:val="24"/>
                <w:szCs w:val="24"/>
              </w:rPr>
              <w:t>МБДОУ Островский детский сад «Ивушка»</w:t>
            </w:r>
          </w:p>
        </w:tc>
        <w:tc>
          <w:tcPr>
            <w:tcW w:w="6662" w:type="dxa"/>
          </w:tcPr>
          <w:p w:rsidR="00E94AD9" w:rsidRPr="00F87FAB" w:rsidRDefault="00190025" w:rsidP="00F87FAB">
            <w:pPr>
              <w:spacing w:line="240" w:lineRule="auto"/>
              <w:ind w:firstLine="0"/>
              <w:jc w:val="left"/>
              <w:rPr>
                <w:color w:val="000000"/>
                <w:sz w:val="24"/>
                <w:szCs w:val="24"/>
              </w:rPr>
            </w:pPr>
            <w:r w:rsidRPr="00F87FAB">
              <w:rPr>
                <w:color w:val="000000"/>
                <w:sz w:val="24"/>
                <w:szCs w:val="24"/>
              </w:rPr>
              <w:t>Лицензии на осуществление образовательной деятельности (с приложениями) -</w:t>
            </w:r>
            <w:r w:rsidR="00F87FAB">
              <w:rPr>
                <w:color w:val="000000"/>
                <w:sz w:val="24"/>
                <w:szCs w:val="24"/>
              </w:rPr>
              <w:t xml:space="preserve"> </w:t>
            </w:r>
            <w:r w:rsidRPr="00F87FAB">
              <w:rPr>
                <w:color w:val="000000"/>
                <w:sz w:val="24"/>
                <w:szCs w:val="24"/>
              </w:rPr>
              <w:t>0,5.</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33</w:t>
            </w:r>
          </w:p>
        </w:tc>
        <w:tc>
          <w:tcPr>
            <w:tcW w:w="2523" w:type="dxa"/>
            <w:shd w:val="clear" w:color="auto" w:fill="auto"/>
            <w:noWrap/>
            <w:vAlign w:val="bottom"/>
            <w:hideMark/>
          </w:tcPr>
          <w:p w:rsidR="00E94AD9" w:rsidRPr="00F87FAB" w:rsidRDefault="00E94AD9" w:rsidP="00F87FAB">
            <w:pPr>
              <w:spacing w:line="240" w:lineRule="auto"/>
              <w:ind w:hanging="74"/>
              <w:rPr>
                <w:color w:val="000000"/>
                <w:sz w:val="24"/>
                <w:szCs w:val="24"/>
              </w:rPr>
            </w:pPr>
            <w:r w:rsidRPr="00F87FAB">
              <w:rPr>
                <w:color w:val="000000"/>
                <w:sz w:val="24"/>
                <w:szCs w:val="24"/>
              </w:rPr>
              <w:t>МБДОУ Сусанинский детский сад «Ромашка»</w:t>
            </w:r>
          </w:p>
        </w:tc>
        <w:tc>
          <w:tcPr>
            <w:tcW w:w="6662" w:type="dxa"/>
          </w:tcPr>
          <w:p w:rsidR="00E94AD9" w:rsidRPr="00F87FAB" w:rsidRDefault="009051EF" w:rsidP="00F87FAB">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w:t>
            </w:r>
            <w:r w:rsidR="00F87FAB">
              <w:rPr>
                <w:color w:val="000000"/>
                <w:sz w:val="24"/>
                <w:szCs w:val="24"/>
              </w:rPr>
              <w:t xml:space="preserve"> </w:t>
            </w:r>
            <w:r w:rsidRPr="00F87FAB">
              <w:rPr>
                <w:color w:val="000000"/>
                <w:sz w:val="24"/>
                <w:szCs w:val="24"/>
              </w:rPr>
              <w:t>0,5.</w:t>
            </w:r>
          </w:p>
        </w:tc>
      </w:tr>
      <w:tr w:rsidR="00E94AD9" w:rsidRPr="00EB373E" w:rsidTr="0082725A">
        <w:trPr>
          <w:trHeight w:val="300"/>
        </w:trPr>
        <w:tc>
          <w:tcPr>
            <w:tcW w:w="704" w:type="dxa"/>
            <w:vAlign w:val="bottom"/>
          </w:tcPr>
          <w:p w:rsidR="00E94AD9" w:rsidRPr="00F87FAB" w:rsidRDefault="00E94AD9" w:rsidP="00F87FAB">
            <w:pPr>
              <w:spacing w:line="240" w:lineRule="auto"/>
              <w:ind w:firstLine="63"/>
              <w:jc w:val="right"/>
              <w:rPr>
                <w:color w:val="000000"/>
                <w:sz w:val="24"/>
                <w:szCs w:val="24"/>
              </w:rPr>
            </w:pPr>
            <w:r w:rsidRPr="00F87FAB">
              <w:rPr>
                <w:color w:val="000000"/>
                <w:sz w:val="24"/>
                <w:szCs w:val="24"/>
              </w:rPr>
              <w:t>35</w:t>
            </w:r>
          </w:p>
        </w:tc>
        <w:tc>
          <w:tcPr>
            <w:tcW w:w="2523" w:type="dxa"/>
            <w:shd w:val="clear" w:color="auto" w:fill="auto"/>
            <w:noWrap/>
            <w:vAlign w:val="bottom"/>
            <w:hideMark/>
          </w:tcPr>
          <w:p w:rsidR="00E94AD9" w:rsidRPr="00F87FAB" w:rsidRDefault="00E94AD9" w:rsidP="00F87FAB">
            <w:pPr>
              <w:spacing w:line="240" w:lineRule="auto"/>
              <w:ind w:hanging="74"/>
              <w:jc w:val="left"/>
              <w:rPr>
                <w:color w:val="000000"/>
                <w:sz w:val="24"/>
                <w:szCs w:val="24"/>
              </w:rPr>
            </w:pPr>
            <w:r w:rsidRPr="00F87FAB">
              <w:rPr>
                <w:color w:val="000000"/>
                <w:sz w:val="24"/>
                <w:szCs w:val="24"/>
              </w:rPr>
              <w:t>МБУ ДО  «ГДМШ»</w:t>
            </w:r>
          </w:p>
        </w:tc>
        <w:tc>
          <w:tcPr>
            <w:tcW w:w="6662" w:type="dxa"/>
          </w:tcPr>
          <w:p w:rsidR="00E94AD9" w:rsidRPr="00F87FAB" w:rsidRDefault="002D32A5" w:rsidP="00F87FAB">
            <w:pPr>
              <w:spacing w:line="240" w:lineRule="auto"/>
              <w:ind w:firstLine="0"/>
              <w:jc w:val="left"/>
              <w:rPr>
                <w:rFonts w:eastAsia="Times New Roman"/>
                <w:color w:val="000000"/>
                <w:sz w:val="24"/>
                <w:szCs w:val="24"/>
                <w:lang w:eastAsia="ru-RU"/>
              </w:rPr>
            </w:pPr>
            <w:r w:rsidRPr="00F87FAB">
              <w:rPr>
                <w:rFonts w:eastAsia="Times New Roman"/>
                <w:color w:val="000000"/>
                <w:sz w:val="24"/>
                <w:szCs w:val="24"/>
                <w:lang w:eastAsia="ru-RU"/>
              </w:rPr>
              <w:t>Информация о контактных телефонах и об адресах электронной почты -</w:t>
            </w:r>
            <w:r w:rsidR="00F87FAB">
              <w:rPr>
                <w:rFonts w:eastAsia="Times New Roman"/>
                <w:color w:val="000000"/>
                <w:sz w:val="24"/>
                <w:szCs w:val="24"/>
                <w:lang w:eastAsia="ru-RU"/>
              </w:rPr>
              <w:t xml:space="preserve"> </w:t>
            </w:r>
            <w:r w:rsidRPr="00F87FAB">
              <w:rPr>
                <w:rFonts w:eastAsia="Times New Roman"/>
                <w:color w:val="000000"/>
                <w:sz w:val="24"/>
                <w:szCs w:val="24"/>
                <w:lang w:eastAsia="ru-RU"/>
              </w:rPr>
              <w:t>0,5</w:t>
            </w:r>
            <w:r w:rsidR="00190025" w:rsidRPr="00F87FAB">
              <w:rPr>
                <w:rFonts w:eastAsia="Times New Roman"/>
                <w:color w:val="000000"/>
                <w:sz w:val="24"/>
                <w:szCs w:val="24"/>
                <w:lang w:eastAsia="ru-RU"/>
              </w:rPr>
              <w:t>.</w:t>
            </w:r>
          </w:p>
          <w:p w:rsidR="00190025" w:rsidRPr="00F87FAB" w:rsidRDefault="00190025" w:rsidP="00F87FAB">
            <w:pPr>
              <w:spacing w:line="240" w:lineRule="auto"/>
              <w:ind w:firstLine="0"/>
              <w:jc w:val="left"/>
              <w:rPr>
                <w:color w:val="000000"/>
                <w:sz w:val="24"/>
                <w:szCs w:val="24"/>
              </w:rPr>
            </w:pPr>
            <w:r w:rsidRPr="00F87FAB">
              <w:rPr>
                <w:color w:val="000000"/>
                <w:sz w:val="24"/>
                <w:szCs w:val="24"/>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p w:rsidR="002D32A5" w:rsidRPr="00F87FAB" w:rsidRDefault="000F3050" w:rsidP="00F87FAB">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-0,5.</w:t>
            </w:r>
          </w:p>
        </w:tc>
      </w:tr>
    </w:tbl>
    <w:p w:rsidR="00E94AD9" w:rsidRDefault="00E94AD9" w:rsidP="00E94AD9">
      <w:pPr>
        <w:ind w:firstLine="708"/>
        <w:jc w:val="left"/>
        <w:rPr>
          <w:rFonts w:eastAsia="Times New Roman"/>
          <w:color w:val="000000"/>
          <w:lang w:eastAsia="ru-RU"/>
        </w:rPr>
      </w:pPr>
    </w:p>
    <w:p w:rsidR="00D36297" w:rsidRDefault="00E94AD9" w:rsidP="00E94AD9">
      <w:pPr>
        <w:ind w:firstLine="708"/>
        <w:jc w:val="left"/>
        <w:rPr>
          <w:rFonts w:eastAsia="Times New Roman"/>
          <w:color w:val="000000"/>
          <w:lang w:eastAsia="ru-RU"/>
        </w:rPr>
      </w:pPr>
      <w:r w:rsidRPr="00D36297">
        <w:rPr>
          <w:rFonts w:eastAsia="Times New Roman"/>
          <w:i/>
          <w:color w:val="000000"/>
          <w:lang w:eastAsia="ru-RU"/>
        </w:rPr>
        <w:t xml:space="preserve">На официальном сайте </w:t>
      </w:r>
      <w:r>
        <w:rPr>
          <w:rFonts w:eastAsia="Times New Roman"/>
          <w:color w:val="000000"/>
          <w:lang w:eastAsia="ru-RU"/>
        </w:rPr>
        <w:t xml:space="preserve"> во всех организациях нет: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523"/>
        <w:gridCol w:w="6662"/>
      </w:tblGrid>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1</w:t>
            </w:r>
          </w:p>
        </w:tc>
        <w:tc>
          <w:tcPr>
            <w:tcW w:w="2523" w:type="dxa"/>
            <w:shd w:val="clear" w:color="auto" w:fill="auto"/>
            <w:noWrap/>
            <w:vAlign w:val="bottom"/>
            <w:hideMark/>
          </w:tcPr>
          <w:p w:rsidR="007E4843" w:rsidRDefault="007E4843" w:rsidP="007E4843">
            <w:pPr>
              <w:ind w:firstLine="0"/>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6662" w:type="dxa"/>
          </w:tcPr>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нормативных сроках обучения -0. </w:t>
            </w:r>
          </w:p>
          <w:p w:rsidR="007E4843" w:rsidRDefault="00AB14CB" w:rsidP="0082725A">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p w:rsidR="008549BB" w:rsidRDefault="008549B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копий-0,5.</w:t>
            </w:r>
          </w:p>
          <w:p w:rsidR="00DF1DE5" w:rsidRDefault="00DF1DE5"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 xml:space="preserve">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w:t>
            </w:r>
            <w:r>
              <w:rPr>
                <w:rFonts w:ascii="Calibri" w:hAnsi="Calibri" w:cs="Calibri"/>
                <w:color w:val="000000"/>
                <w:sz w:val="22"/>
                <w:szCs w:val="22"/>
              </w:rPr>
              <w:lastRenderedPageBreak/>
              <w:t>средств обучения и воспитания, в т</w:t>
            </w:r>
            <w:r w:rsidR="005017FE">
              <w:rPr>
                <w:rFonts w:ascii="Calibri" w:hAnsi="Calibri" w:cs="Calibri"/>
                <w:color w:val="000000"/>
                <w:sz w:val="22"/>
                <w:szCs w:val="22"/>
              </w:rPr>
              <w:t>.</w:t>
            </w:r>
            <w:r>
              <w:rPr>
                <w:rFonts w:ascii="Calibri" w:hAnsi="Calibri" w:cs="Calibri"/>
                <w:color w:val="000000"/>
                <w:sz w:val="22"/>
                <w:szCs w:val="22"/>
              </w:rPr>
              <w:t>ч</w:t>
            </w:r>
            <w:r w:rsidR="005017FE">
              <w:rPr>
                <w:rFonts w:ascii="Calibri" w:hAnsi="Calibri" w:cs="Calibri"/>
                <w:color w:val="000000"/>
                <w:sz w:val="22"/>
                <w:szCs w:val="22"/>
              </w:rPr>
              <w:t>.</w:t>
            </w:r>
            <w:r>
              <w:rPr>
                <w:rFonts w:ascii="Calibri" w:hAnsi="Calibri" w:cs="Calibri"/>
                <w:color w:val="000000"/>
                <w:sz w:val="22"/>
                <w:szCs w:val="22"/>
              </w:rPr>
              <w:t xml:space="preserve"> приспособленных для использования инвалидами и лицами с ОВЗ -0,5.</w:t>
            </w:r>
            <w:proofErr w:type="gramEnd"/>
          </w:p>
          <w:p w:rsidR="00FB1DC0" w:rsidRDefault="00FB1DC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p>
          <w:p w:rsidR="00190858"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3 </w:t>
            </w:r>
            <w:r w:rsidR="006D23F7">
              <w:rPr>
                <w:rFonts w:ascii="Calibri" w:hAnsi="Calibri" w:cs="Calibri"/>
                <w:color w:val="000000"/>
                <w:sz w:val="22"/>
                <w:szCs w:val="22"/>
              </w:rPr>
              <w:t>электронные сервисы 0</w:t>
            </w:r>
          </w:p>
          <w:p w:rsidR="00190858"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8549BB" w:rsidRPr="0082725A" w:rsidRDefault="0036663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2</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6662" w:type="dxa"/>
          </w:tcPr>
          <w:p w:rsidR="007E4843" w:rsidRDefault="00AB14CB" w:rsidP="0082725A">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p w:rsidR="008549BB" w:rsidRDefault="008549B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5C0133" w:rsidRDefault="005C0133"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DF1DE5" w:rsidRDefault="00DF1DE5"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D768DF" w:rsidRDefault="00D768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здоровья- 0. </w:t>
            </w:r>
          </w:p>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результатах приема по каждой профессии, специальности ср</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ср.суммы набранных баллов по всем вступ.испытаниям -0.</w:t>
            </w:r>
          </w:p>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условиях питания обучающихся, в том числе инвалидов и лиц с ограниченными возможностями здоровья (при наличии)*-0.</w:t>
            </w:r>
          </w:p>
          <w:p w:rsidR="008549BB" w:rsidRPr="0082725A" w:rsidRDefault="0036663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3</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«Войковская школа»</w:t>
            </w:r>
          </w:p>
        </w:tc>
        <w:tc>
          <w:tcPr>
            <w:tcW w:w="6662" w:type="dxa"/>
          </w:tcPr>
          <w:p w:rsidR="00DF1DE5" w:rsidRDefault="00DF1DE5"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7E4843" w:rsidRPr="0082725A"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5 техническая возможность выражения получателем услуг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4</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6662" w:type="dxa"/>
          </w:tcPr>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реализуемых уровнях образования - 0,5.</w:t>
            </w:r>
          </w:p>
          <w:p w:rsidR="008549BB" w:rsidRDefault="00AB14CB" w:rsidP="0082725A">
            <w:pPr>
              <w:spacing w:line="240" w:lineRule="auto"/>
              <w:ind w:firstLine="0"/>
              <w:jc w:val="left"/>
              <w:rPr>
                <w:rFonts w:ascii="Calibri" w:hAnsi="Calibri" w:cs="Calibri"/>
                <w:color w:val="000000"/>
                <w:sz w:val="22"/>
                <w:szCs w:val="22"/>
              </w:rPr>
            </w:pPr>
            <w:r w:rsidRPr="00AB14CB">
              <w:rPr>
                <w:rFonts w:ascii="Calibri" w:eastAsia="Times New Roman" w:hAnsi="Calibri" w:cs="Calibri"/>
                <w:color w:val="000000"/>
                <w:sz w:val="22"/>
                <w:szCs w:val="22"/>
                <w:lang w:eastAsia="ru-RU"/>
              </w:rPr>
              <w:t xml:space="preserve">Информация об учебных планах реализуемых образовательных </w:t>
            </w:r>
            <w:r w:rsidRPr="00AB14CB">
              <w:rPr>
                <w:rFonts w:ascii="Calibri" w:eastAsia="Times New Roman" w:hAnsi="Calibri" w:cs="Calibri"/>
                <w:color w:val="000000"/>
                <w:sz w:val="22"/>
                <w:szCs w:val="22"/>
                <w:lang w:eastAsia="ru-RU"/>
              </w:rPr>
              <w:lastRenderedPageBreak/>
              <w:t>программ с приложением их копий</w:t>
            </w:r>
            <w:r>
              <w:rPr>
                <w:rFonts w:ascii="Calibri" w:eastAsia="Times New Roman" w:hAnsi="Calibri" w:cs="Calibri"/>
                <w:color w:val="000000"/>
                <w:sz w:val="22"/>
                <w:szCs w:val="22"/>
                <w:lang w:eastAsia="ru-RU"/>
              </w:rPr>
              <w:t xml:space="preserve"> -0.</w:t>
            </w:r>
            <w:r w:rsidR="008549BB">
              <w:rPr>
                <w:rFonts w:ascii="Calibri" w:hAnsi="Calibri" w:cs="Calibri"/>
                <w:color w:val="000000"/>
                <w:sz w:val="22"/>
                <w:szCs w:val="22"/>
              </w:rPr>
              <w:t xml:space="preserve"> Информация о календарных учебных графиках с приложением их копий-0.</w:t>
            </w:r>
          </w:p>
          <w:p w:rsidR="00DF1DE5" w:rsidRDefault="00DF1DE5"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7E4843" w:rsidRPr="0082725A" w:rsidRDefault="0036663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5</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«Гришинская школа»</w:t>
            </w:r>
          </w:p>
        </w:tc>
        <w:tc>
          <w:tcPr>
            <w:tcW w:w="6662" w:type="dxa"/>
          </w:tcPr>
          <w:p w:rsidR="007E4843" w:rsidRPr="00EB373E" w:rsidRDefault="00AB14CB" w:rsidP="0082725A">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tc>
      </w:tr>
      <w:tr w:rsidR="007E4843" w:rsidRPr="00EB373E" w:rsidTr="0082725A">
        <w:trPr>
          <w:trHeight w:val="300"/>
        </w:trPr>
        <w:tc>
          <w:tcPr>
            <w:tcW w:w="704" w:type="dxa"/>
            <w:vAlign w:val="bottom"/>
          </w:tcPr>
          <w:p w:rsidR="00190858" w:rsidRDefault="00190858" w:rsidP="007E4843">
            <w:pPr>
              <w:ind w:firstLine="63"/>
              <w:jc w:val="right"/>
              <w:rPr>
                <w:rFonts w:ascii="Calibri" w:hAnsi="Calibri" w:cs="Calibri"/>
                <w:color w:val="000000"/>
                <w:sz w:val="22"/>
                <w:szCs w:val="22"/>
              </w:rPr>
            </w:pPr>
          </w:p>
          <w:p w:rsidR="00190858" w:rsidRDefault="00190858" w:rsidP="007E4843">
            <w:pPr>
              <w:ind w:firstLine="63"/>
              <w:jc w:val="right"/>
              <w:rPr>
                <w:rFonts w:ascii="Calibri" w:hAnsi="Calibri" w:cs="Calibri"/>
                <w:color w:val="000000"/>
                <w:sz w:val="22"/>
                <w:szCs w:val="22"/>
              </w:rPr>
            </w:pPr>
          </w:p>
          <w:p w:rsidR="00190858" w:rsidRDefault="00190858" w:rsidP="007E4843">
            <w:pPr>
              <w:ind w:firstLine="63"/>
              <w:jc w:val="right"/>
              <w:rPr>
                <w:rFonts w:ascii="Calibri" w:hAnsi="Calibri" w:cs="Calibri"/>
                <w:color w:val="000000"/>
                <w:sz w:val="22"/>
                <w:szCs w:val="22"/>
              </w:rPr>
            </w:pPr>
          </w:p>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6</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6662" w:type="dxa"/>
          </w:tcPr>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нормативных сроках обучения -0. </w:t>
            </w:r>
          </w:p>
          <w:p w:rsidR="007E4843" w:rsidRDefault="00AB14CB" w:rsidP="0082725A">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p w:rsidR="005C0133" w:rsidRDefault="008549B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5C0133" w:rsidRDefault="005C0133"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 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w:t>
            </w:r>
          </w:p>
          <w:p w:rsidR="00DF1DE5" w:rsidRDefault="00DF1DE5"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10667F" w:rsidRDefault="0010667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0E6383" w:rsidRDefault="000E6383"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49071C" w:rsidRDefault="00FB1DC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r w:rsidR="0049071C">
              <w:rPr>
                <w:rFonts w:ascii="Calibri" w:hAnsi="Calibri" w:cs="Calibri"/>
                <w:color w:val="000000"/>
                <w:sz w:val="22"/>
                <w:szCs w:val="22"/>
              </w:rPr>
              <w:t xml:space="preserve"> </w:t>
            </w:r>
          </w:p>
          <w:p w:rsidR="008549BB"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результатах приема по каждой профессии, специальности ср</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ср.суммы набранных баллов по всем вступ.испытаниям -0.</w:t>
            </w:r>
          </w:p>
          <w:p w:rsidR="00190858" w:rsidRDefault="006D23F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электронные сервисы 0.</w:t>
            </w:r>
            <w:r w:rsidR="00190858">
              <w:rPr>
                <w:rFonts w:ascii="Calibri" w:hAnsi="Calibri" w:cs="Calibri"/>
                <w:color w:val="000000"/>
                <w:sz w:val="22"/>
                <w:szCs w:val="22"/>
              </w:rPr>
              <w:t xml:space="preserve"> </w:t>
            </w:r>
          </w:p>
          <w:p w:rsidR="008549BB"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190858"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5 техническая возможность выражения получателем услуг -0.</w:t>
            </w:r>
          </w:p>
          <w:p w:rsidR="0036663B" w:rsidRPr="0082725A" w:rsidRDefault="0036663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7</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«Кормовская  школа»</w:t>
            </w:r>
          </w:p>
        </w:tc>
        <w:tc>
          <w:tcPr>
            <w:tcW w:w="6662" w:type="dxa"/>
          </w:tcPr>
          <w:p w:rsidR="00DF1DE5" w:rsidRDefault="00AB14CB" w:rsidP="0082725A">
            <w:pPr>
              <w:spacing w:line="240" w:lineRule="auto"/>
              <w:ind w:firstLine="0"/>
              <w:jc w:val="left"/>
              <w:rPr>
                <w:rFonts w:ascii="Calibri" w:hAnsi="Calibri" w:cs="Calibri"/>
                <w:color w:val="000000"/>
                <w:sz w:val="22"/>
                <w:szCs w:val="22"/>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r w:rsidR="00DF1DE5">
              <w:rPr>
                <w:rFonts w:ascii="Calibri" w:hAnsi="Calibri" w:cs="Calibri"/>
                <w:color w:val="000000"/>
                <w:sz w:val="22"/>
                <w:szCs w:val="22"/>
              </w:rPr>
              <w:t xml:space="preserve"> </w:t>
            </w:r>
            <w:proofErr w:type="gramStart"/>
            <w:r w:rsidR="00DF1DE5">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0E6383" w:rsidRDefault="000E6383"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A410ED" w:rsidRDefault="00A410ED"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7E4843" w:rsidRDefault="006D23F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электронные сервисы 0.</w:t>
            </w:r>
          </w:p>
          <w:p w:rsidR="00190858"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36663B" w:rsidRPr="0082725A" w:rsidRDefault="0036663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8</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6662" w:type="dxa"/>
          </w:tcPr>
          <w:p w:rsidR="007E4843" w:rsidRPr="00EB373E" w:rsidRDefault="00AB14CB" w:rsidP="0082725A">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9</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6662" w:type="dxa"/>
          </w:tcPr>
          <w:p w:rsidR="00A844DF" w:rsidRDefault="00A844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Лицензии на осуществление образовательной деятельности (с приложениями) – 0,5.</w:t>
            </w:r>
          </w:p>
          <w:p w:rsidR="008B2A77" w:rsidRDefault="008B2A7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10667F" w:rsidRDefault="0010667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-0,5.</w:t>
            </w:r>
          </w:p>
          <w:p w:rsidR="00FB1DC0" w:rsidRDefault="00FB1DC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поступлении финансовых и материальных средств и об их расходовании по итогам финансового года - 0.</w:t>
            </w:r>
          </w:p>
          <w:p w:rsidR="007E4843" w:rsidRDefault="006D23F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электронные сервисы 0.</w:t>
            </w:r>
          </w:p>
          <w:p w:rsidR="00190858"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36663B"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5 техническая возможность выражения получателем услуг -0.</w:t>
            </w:r>
            <w:r w:rsidR="0036663B">
              <w:rPr>
                <w:rFonts w:ascii="Calibri" w:hAnsi="Calibri" w:cs="Calibri"/>
                <w:color w:val="000000"/>
                <w:sz w:val="22"/>
                <w:szCs w:val="22"/>
              </w:rPr>
              <w:t xml:space="preserve"> </w:t>
            </w:r>
          </w:p>
          <w:p w:rsidR="00190858" w:rsidRPr="0082725A" w:rsidRDefault="0036663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10</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«Островская  школа»</w:t>
            </w:r>
          </w:p>
        </w:tc>
        <w:tc>
          <w:tcPr>
            <w:tcW w:w="6662" w:type="dxa"/>
          </w:tcPr>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реализуемых уровнях образования - 0,5.</w:t>
            </w:r>
          </w:p>
          <w:p w:rsidR="007E4843" w:rsidRDefault="008549BB" w:rsidP="0082725A">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p w:rsidR="008B2A77" w:rsidRDefault="008B2A7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5C0133" w:rsidRDefault="005C0133"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 xml:space="preserve">оставе педаг.работников с указанием уровня образования, квалификации и опыта работы, в тч: ФИО работника; </w:t>
            </w:r>
            <w:r>
              <w:rPr>
                <w:rFonts w:ascii="Calibri" w:hAnsi="Calibri" w:cs="Calibri"/>
                <w:color w:val="000000"/>
                <w:sz w:val="22"/>
                <w:szCs w:val="22"/>
              </w:rPr>
              <w:lastRenderedPageBreak/>
              <w:t>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DF1DE5" w:rsidRDefault="00DF1DE5"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10667F" w:rsidRDefault="0010667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0E6383" w:rsidRDefault="000E6383"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D768DF" w:rsidRDefault="00D768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-0.</w:t>
            </w:r>
          </w:p>
          <w:p w:rsidR="00FB1DC0" w:rsidRDefault="00FB1DC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поступлении финансовых и материальных средств и об их расходовании по итогам финансового года - 0.</w:t>
            </w:r>
          </w:p>
          <w:p w:rsidR="00C72AFF" w:rsidRDefault="00FB1DC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w:t>
            </w:r>
            <w:r w:rsidR="00C72AFF">
              <w:rPr>
                <w:rFonts w:ascii="Calibri" w:hAnsi="Calibri" w:cs="Calibri"/>
                <w:color w:val="000000"/>
                <w:sz w:val="22"/>
                <w:szCs w:val="22"/>
              </w:rPr>
              <w:t xml:space="preserve"> </w:t>
            </w:r>
          </w:p>
          <w:p w:rsidR="00C72AFF" w:rsidRDefault="00C72AF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о сроке действия государственной аккредитации образовательных программ (при наличии* государственной аккредитации)-0,5.</w:t>
            </w:r>
          </w:p>
          <w:p w:rsidR="00C51900" w:rsidRDefault="00C5190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наличии)*-0.</w:t>
            </w:r>
          </w:p>
          <w:p w:rsidR="00E93FB7" w:rsidRDefault="00E93FB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A410ED" w:rsidRDefault="00A410ED"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направлениях и результатах научной (научно-исследовательской) деятельности и научно-исследовательской базе для ее осуществления (для организаций доп</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- 0.</w:t>
            </w:r>
          </w:p>
          <w:p w:rsidR="000E6383"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8B2A77" w:rsidRPr="0082725A" w:rsidRDefault="0036663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11</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6662" w:type="dxa"/>
          </w:tcPr>
          <w:p w:rsidR="007E4843" w:rsidRPr="00EB373E" w:rsidRDefault="008549BB" w:rsidP="0082725A">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12</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6662" w:type="dxa"/>
          </w:tcPr>
          <w:p w:rsidR="007E4843" w:rsidRPr="00EB373E" w:rsidRDefault="008549BB" w:rsidP="0082725A">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13</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6662" w:type="dxa"/>
          </w:tcPr>
          <w:p w:rsidR="007E4843" w:rsidRDefault="008549BB" w:rsidP="0082725A">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p w:rsidR="00FB1DC0" w:rsidRDefault="00FB1DC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поступлении финансовых и материальных средств и об их расходовании по итогам финансового года - 0.</w:t>
            </w:r>
          </w:p>
          <w:p w:rsidR="00FB1DC0" w:rsidRPr="00EB373E" w:rsidRDefault="00190858"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lastRenderedPageBreak/>
              <w:t>4 раздел «Часто задаваемые вопросы»-0.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14</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6662" w:type="dxa"/>
          </w:tcPr>
          <w:p w:rsidR="007E4843" w:rsidRPr="00EB373E" w:rsidRDefault="008549BB" w:rsidP="0082725A">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15</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6662" w:type="dxa"/>
          </w:tcPr>
          <w:p w:rsidR="007E4843" w:rsidRPr="00EB373E" w:rsidRDefault="00190858"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4 раздел «Часто задаваемые вопросы»-0.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16</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«Черновская  школа»</w:t>
            </w:r>
          </w:p>
        </w:tc>
        <w:tc>
          <w:tcPr>
            <w:tcW w:w="6662" w:type="dxa"/>
          </w:tcPr>
          <w:p w:rsidR="007E4843" w:rsidRDefault="008549BB" w:rsidP="0082725A">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p w:rsidR="00D768DF" w:rsidRDefault="00D768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D768DF"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36663B" w:rsidRDefault="0036663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p w:rsidR="0036663B" w:rsidRPr="00EB373E" w:rsidRDefault="0036663B" w:rsidP="0082725A">
            <w:pPr>
              <w:spacing w:line="240" w:lineRule="auto"/>
              <w:ind w:firstLine="0"/>
              <w:jc w:val="left"/>
              <w:rPr>
                <w:rFonts w:ascii="Calibri" w:eastAsia="Times New Roman" w:hAnsi="Calibri" w:cs="Calibri"/>
                <w:color w:val="000000"/>
                <w:sz w:val="22"/>
                <w:szCs w:val="22"/>
                <w:lang w:eastAsia="ru-RU"/>
              </w:rPr>
            </w:pPr>
          </w:p>
        </w:tc>
      </w:tr>
      <w:tr w:rsidR="007E4843" w:rsidRPr="00EB373E" w:rsidTr="0082725A">
        <w:trPr>
          <w:trHeight w:val="300"/>
        </w:trPr>
        <w:tc>
          <w:tcPr>
            <w:tcW w:w="704" w:type="dxa"/>
            <w:tcBorders>
              <w:bottom w:val="single" w:sz="4" w:space="0" w:color="auto"/>
            </w:tcBorders>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17</w:t>
            </w:r>
          </w:p>
        </w:tc>
        <w:tc>
          <w:tcPr>
            <w:tcW w:w="2523" w:type="dxa"/>
            <w:tcBorders>
              <w:bottom w:val="single" w:sz="4" w:space="0" w:color="auto"/>
            </w:tcBorders>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6662" w:type="dxa"/>
            <w:tcBorders>
              <w:bottom w:val="single" w:sz="4" w:space="0" w:color="auto"/>
            </w:tcBorders>
          </w:tcPr>
          <w:p w:rsidR="007E4843" w:rsidRPr="00EB373E" w:rsidRDefault="0082725A" w:rsidP="0082725A">
            <w:pPr>
              <w:spacing w:line="240" w:lineRule="auto"/>
              <w:ind w:firstLine="0"/>
              <w:jc w:val="left"/>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18</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6662" w:type="dxa"/>
          </w:tcPr>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Отчет о результатах самообследования -0. </w:t>
            </w:r>
          </w:p>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реализуемых уровнях образования - 0,5.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r w:rsidR="00D768DF">
              <w:rPr>
                <w:rFonts w:ascii="Calibri" w:hAnsi="Calibri" w:cs="Calibri"/>
                <w:color w:val="000000"/>
                <w:sz w:val="22"/>
                <w:szCs w:val="22"/>
              </w:rPr>
              <w:t xml:space="preserve"> Информация об обеспечении доступа в здания образовательной организации инвалидов и лиц с ограниченными возможностями здоровья -0.</w:t>
            </w:r>
          </w:p>
          <w:p w:rsidR="00DF1DE5" w:rsidRDefault="00DF1DE5"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A410ED" w:rsidRDefault="00A410ED"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7E4843" w:rsidRPr="00EB373E" w:rsidRDefault="006D23F7"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электронные сервисы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19</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МБОУ ДОД «ДЮСШ имени В.Ф. Иванова»</w:t>
            </w:r>
          </w:p>
        </w:tc>
        <w:tc>
          <w:tcPr>
            <w:tcW w:w="6662" w:type="dxa"/>
          </w:tcPr>
          <w:p w:rsidR="0036663B" w:rsidRDefault="0036663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p w:rsidR="00443981" w:rsidRDefault="0036663B"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 </w:t>
            </w:r>
            <w:r w:rsidR="00443981">
              <w:rPr>
                <w:rFonts w:ascii="Calibri" w:hAnsi="Calibri" w:cs="Calibri"/>
                <w:color w:val="000000"/>
                <w:sz w:val="22"/>
                <w:szCs w:val="22"/>
              </w:rPr>
              <w:t>Устав образовательной организации -0.</w:t>
            </w:r>
          </w:p>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План финансово-хозяйственной деятельности, утвержденный в установленном законодательством РФ порядке, или бюджетные сметы образовательной организации -0,5.</w:t>
            </w:r>
          </w:p>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нормативных сроках обучения -0. </w:t>
            </w:r>
          </w:p>
          <w:p w:rsidR="008B2A77" w:rsidRDefault="008B2A7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FB6CBC" w:rsidRDefault="00FB6CB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методических и иных документах, разработанных образовательной организацией для обеспечения образовательного </w:t>
            </w:r>
            <w:r>
              <w:rPr>
                <w:rFonts w:ascii="Calibri" w:hAnsi="Calibri" w:cs="Calibri"/>
                <w:color w:val="000000"/>
                <w:sz w:val="22"/>
                <w:szCs w:val="22"/>
              </w:rPr>
              <w:lastRenderedPageBreak/>
              <w:t>процесса -0.</w:t>
            </w:r>
          </w:p>
          <w:p w:rsidR="008954F0" w:rsidRPr="008954F0" w:rsidRDefault="008954F0" w:rsidP="0082725A">
            <w:pPr>
              <w:spacing w:line="240" w:lineRule="auto"/>
              <w:ind w:firstLine="0"/>
              <w:jc w:val="left"/>
              <w:rPr>
                <w:rFonts w:ascii="Calibri" w:hAnsi="Calibri" w:cs="Calibri"/>
                <w:sz w:val="22"/>
                <w:szCs w:val="22"/>
              </w:rPr>
            </w:pPr>
            <w:r w:rsidRPr="008954F0">
              <w:rPr>
                <w:rFonts w:ascii="Calibri" w:hAnsi="Calibri" w:cs="Calibri"/>
                <w:sz w:val="22"/>
                <w:szCs w:val="22"/>
              </w:rPr>
              <w:t>Информация о реализуемых образов</w:t>
            </w:r>
            <w:proofErr w:type="gramStart"/>
            <w:r w:rsidRPr="008954F0">
              <w:rPr>
                <w:rFonts w:ascii="Calibri" w:hAnsi="Calibri" w:cs="Calibri"/>
                <w:sz w:val="22"/>
                <w:szCs w:val="22"/>
              </w:rPr>
              <w:t>.п</w:t>
            </w:r>
            <w:proofErr w:type="gramEnd"/>
            <w:r w:rsidRPr="008954F0">
              <w:rPr>
                <w:rFonts w:ascii="Calibri" w:hAnsi="Calibri" w:cs="Calibri"/>
                <w:sz w:val="22"/>
                <w:szCs w:val="22"/>
              </w:rPr>
              <w:t>рограммах, в тч об адаптированных образов.программах, с указанием учебных предметов, курсов, дисциплин (модулей), практики, предусмотренных соответствующей образов.программой - 0.</w:t>
            </w:r>
          </w:p>
          <w:p w:rsidR="008954F0" w:rsidRDefault="008954F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численности обучающихся по реализуемым образов</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п</w:t>
            </w:r>
            <w:proofErr w:type="gramEnd"/>
            <w:r>
              <w:rPr>
                <w:rFonts w:ascii="Calibri" w:hAnsi="Calibri" w:cs="Calibri"/>
                <w:color w:val="000000"/>
                <w:sz w:val="22"/>
                <w:szCs w:val="22"/>
              </w:rPr>
              <w:t xml:space="preserve">рограммам за счет бюджетных ассигнований и по договорам об образовании за счет средств ФЛ и/или ЮЛ, о языках, на которых осуществляется образование (обучение) -0. </w:t>
            </w:r>
          </w:p>
          <w:p w:rsidR="00DF1DE5" w:rsidRDefault="00DF1DE5"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10667F" w:rsidRDefault="0010667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D768DF" w:rsidRDefault="00D768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-0.</w:t>
            </w:r>
          </w:p>
          <w:p w:rsidR="00D768DF" w:rsidRDefault="00D768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здоровья- 0. </w:t>
            </w:r>
          </w:p>
          <w:p w:rsidR="007E4843" w:rsidRDefault="00B463C9"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w:t>
            </w:r>
          </w:p>
          <w:p w:rsidR="00A20447" w:rsidRDefault="00A2044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C72AFF" w:rsidRDefault="00C72AF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C51900" w:rsidRDefault="00C5190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наличии)*-0.</w:t>
            </w:r>
          </w:p>
          <w:p w:rsidR="00E93FB7" w:rsidRDefault="00E93FB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A410ED" w:rsidRDefault="00A410ED"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A20447" w:rsidRPr="00EB373E" w:rsidRDefault="00190858"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5 техническая возможность выражения получателем услуг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20</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6662" w:type="dxa"/>
          </w:tcPr>
          <w:p w:rsidR="007E4843"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результатах приема по каждой профессии, специальности ср</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ср.суммы набранных баллов по всем вступ.испытаниям -0.</w:t>
            </w:r>
          </w:p>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об условиях питания обучающихся, в том числе </w:t>
            </w:r>
            <w:r>
              <w:rPr>
                <w:rFonts w:ascii="Calibri" w:hAnsi="Calibri" w:cs="Calibri"/>
                <w:color w:val="000000"/>
                <w:sz w:val="22"/>
                <w:szCs w:val="22"/>
              </w:rPr>
              <w:lastRenderedPageBreak/>
              <w:t>инвалидов и лиц с ограниченными возможностями здоровья (при наличии)*-0.</w:t>
            </w:r>
          </w:p>
          <w:p w:rsidR="0049071C" w:rsidRPr="00EB373E" w:rsidRDefault="0049071C" w:rsidP="0082725A">
            <w:pPr>
              <w:spacing w:line="240" w:lineRule="auto"/>
              <w:ind w:firstLine="0"/>
              <w:jc w:val="left"/>
              <w:rPr>
                <w:rFonts w:ascii="Calibri" w:eastAsia="Times New Roman" w:hAnsi="Calibri" w:cs="Calibri"/>
                <w:color w:val="000000"/>
                <w:sz w:val="22"/>
                <w:szCs w:val="22"/>
                <w:lang w:eastAsia="ru-RU"/>
              </w:rPr>
            </w:pP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21</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6662" w:type="dxa"/>
          </w:tcPr>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реализуемых уровнях образования - 0,5.</w:t>
            </w:r>
          </w:p>
          <w:p w:rsidR="007E4843" w:rsidRPr="00EB373E" w:rsidRDefault="007E4843" w:rsidP="0082725A">
            <w:pPr>
              <w:spacing w:line="240" w:lineRule="auto"/>
              <w:ind w:firstLine="0"/>
              <w:jc w:val="left"/>
              <w:rPr>
                <w:rFonts w:ascii="Calibri" w:eastAsia="Times New Roman" w:hAnsi="Calibri" w:cs="Calibri"/>
                <w:color w:val="000000"/>
                <w:sz w:val="22"/>
                <w:szCs w:val="22"/>
                <w:lang w:eastAsia="ru-RU"/>
              </w:rPr>
            </w:pP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22</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6662" w:type="dxa"/>
          </w:tcPr>
          <w:p w:rsidR="0082725A" w:rsidRDefault="0082725A"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p w:rsidR="007E4843" w:rsidRPr="00EB373E" w:rsidRDefault="007E4843" w:rsidP="0082725A">
            <w:pPr>
              <w:spacing w:line="240" w:lineRule="auto"/>
              <w:ind w:firstLine="0"/>
              <w:jc w:val="left"/>
              <w:rPr>
                <w:rFonts w:ascii="Calibri" w:eastAsia="Times New Roman" w:hAnsi="Calibri" w:cs="Calibri"/>
                <w:color w:val="000000"/>
                <w:sz w:val="22"/>
                <w:szCs w:val="22"/>
                <w:lang w:eastAsia="ru-RU"/>
              </w:rPr>
            </w:pP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23</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6662" w:type="dxa"/>
          </w:tcPr>
          <w:p w:rsidR="0061046A" w:rsidRDefault="0061046A"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Pr>
                <w:rFonts w:ascii="Calibri" w:hAnsi="Calibri" w:cs="Calibri"/>
                <w:color w:val="000000"/>
                <w:sz w:val="22"/>
                <w:szCs w:val="22"/>
              </w:rPr>
              <w:t>.с</w:t>
            </w:r>
            <w:proofErr w:type="gramEnd"/>
            <w:r>
              <w:rPr>
                <w:rFonts w:ascii="Calibri" w:hAnsi="Calibri" w:cs="Calibri"/>
                <w:color w:val="000000"/>
                <w:sz w:val="22"/>
                <w:szCs w:val="22"/>
              </w:rPr>
              <w:t>айтов и эл.почты структурных подразделений (при наличии) -0,5.</w:t>
            </w:r>
          </w:p>
          <w:p w:rsidR="00443981" w:rsidRDefault="00443981"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-0,5.</w:t>
            </w:r>
          </w:p>
          <w:p w:rsidR="00A844DF" w:rsidRDefault="00A844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Лицензии на осуществление образовательной деятельности (с приложениями) – 0,5.</w:t>
            </w:r>
          </w:p>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Отчет о результатах самообследования -0.</w:t>
            </w:r>
          </w:p>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реализуемых уровнях образования - 0,5.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10667F" w:rsidRDefault="0010667F"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10667F" w:rsidRDefault="0010667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-0,5.</w:t>
            </w:r>
          </w:p>
          <w:p w:rsidR="00D768DF" w:rsidRDefault="00D768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-0.</w:t>
            </w:r>
          </w:p>
          <w:p w:rsidR="00391694" w:rsidRDefault="00B463C9"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p>
          <w:p w:rsidR="00A20447" w:rsidRDefault="00A2044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w:t>
            </w:r>
          </w:p>
          <w:p w:rsidR="00C72AFF" w:rsidRDefault="00C72AF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сроке действия государственной аккредитации </w:t>
            </w:r>
            <w:r>
              <w:rPr>
                <w:rFonts w:ascii="Calibri" w:hAnsi="Calibri" w:cs="Calibri"/>
                <w:color w:val="000000"/>
                <w:sz w:val="22"/>
                <w:szCs w:val="22"/>
              </w:rPr>
              <w:lastRenderedPageBreak/>
              <w:t>образовательных программ (при наличии* государственной аккредитации)-0,5.</w:t>
            </w:r>
          </w:p>
          <w:p w:rsidR="007E4843" w:rsidRDefault="000D65CD"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наличии)*-0.</w:t>
            </w:r>
          </w:p>
          <w:p w:rsidR="00E93FB7" w:rsidRDefault="00E93FB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A410ED" w:rsidRDefault="00A410ED"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Уровень образования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 xml:space="preserve">бразов.программы) -0. </w:t>
            </w:r>
          </w:p>
          <w:p w:rsidR="00E93FB7" w:rsidRPr="0082725A"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направлениях и результатах научной (научно-исследовательской) деятельности и научно-исследовательской базе для ее осуществления (для организаций доп</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24</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6662" w:type="dxa"/>
          </w:tcPr>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10667F" w:rsidRDefault="0010667F"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7E4843" w:rsidRDefault="0010667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-0,5</w:t>
            </w:r>
            <w:r w:rsidR="00D768DF">
              <w:rPr>
                <w:rFonts w:ascii="Calibri" w:hAnsi="Calibri" w:cs="Calibri"/>
                <w:color w:val="000000"/>
                <w:sz w:val="22"/>
                <w:szCs w:val="22"/>
              </w:rPr>
              <w:t>.</w:t>
            </w:r>
          </w:p>
          <w:p w:rsidR="00D768DF" w:rsidRDefault="00D768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D768DF" w:rsidRDefault="00D768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-0.</w:t>
            </w:r>
          </w:p>
          <w:p w:rsidR="00B463C9" w:rsidRDefault="00B463C9"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p>
          <w:p w:rsidR="00D768DF" w:rsidRDefault="000D65CD"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sidR="00E93FB7">
              <w:rPr>
                <w:rFonts w:ascii="Calibri" w:hAnsi="Calibri" w:cs="Calibri"/>
                <w:color w:val="000000"/>
                <w:sz w:val="22"/>
                <w:szCs w:val="22"/>
              </w:rPr>
              <w:t>0.</w:t>
            </w:r>
          </w:p>
          <w:p w:rsidR="00E93FB7" w:rsidRDefault="00E93FB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Код и наименование профессии, специальности, направления </w:t>
            </w:r>
            <w:r>
              <w:rPr>
                <w:rFonts w:ascii="Calibri" w:hAnsi="Calibri" w:cs="Calibri"/>
                <w:color w:val="000000"/>
                <w:sz w:val="22"/>
                <w:szCs w:val="22"/>
              </w:rPr>
              <w:lastRenderedPageBreak/>
              <w:t>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E93FB7" w:rsidRPr="00EB373E" w:rsidRDefault="00190858"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5 техническая возможность выражения получателем услуг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25</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6662" w:type="dxa"/>
          </w:tcPr>
          <w:p w:rsidR="00FA478C" w:rsidRDefault="00FA478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7E4843" w:rsidRPr="0082725A" w:rsidRDefault="0010667F"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26</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6662" w:type="dxa"/>
          </w:tcPr>
          <w:p w:rsidR="00D768DF" w:rsidRDefault="00D768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-0.</w:t>
            </w:r>
          </w:p>
          <w:p w:rsidR="00E93FB7" w:rsidRDefault="00E93FB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7E4843" w:rsidRPr="00EB373E" w:rsidRDefault="00190858"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4 раздел «Часто задаваемые вопросы»-0.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27</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6662" w:type="dxa"/>
          </w:tcPr>
          <w:p w:rsidR="0061046A" w:rsidRDefault="0061046A"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Pr>
                <w:rFonts w:ascii="Calibri" w:hAnsi="Calibri" w:cs="Calibri"/>
                <w:color w:val="000000"/>
                <w:sz w:val="22"/>
                <w:szCs w:val="22"/>
              </w:rPr>
              <w:t>.с</w:t>
            </w:r>
            <w:proofErr w:type="gramEnd"/>
            <w:r>
              <w:rPr>
                <w:rFonts w:ascii="Calibri" w:hAnsi="Calibri" w:cs="Calibri"/>
                <w:color w:val="000000"/>
                <w:sz w:val="22"/>
                <w:szCs w:val="22"/>
              </w:rPr>
              <w:t xml:space="preserve">айтов и эл.почты структурных подразделений (при наличии) -0,5. </w:t>
            </w:r>
          </w:p>
          <w:p w:rsidR="00443981" w:rsidRDefault="00443981"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-0,5.</w:t>
            </w:r>
          </w:p>
          <w:p w:rsidR="00FA478C" w:rsidRDefault="00FA478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8954F0" w:rsidRDefault="008954F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численности обучающихся по реализуемым образов</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п</w:t>
            </w:r>
            <w:proofErr w:type="gramEnd"/>
            <w:r>
              <w:rPr>
                <w:rFonts w:ascii="Calibri" w:hAnsi="Calibri" w:cs="Calibri"/>
                <w:color w:val="000000"/>
                <w:sz w:val="22"/>
                <w:szCs w:val="22"/>
              </w:rPr>
              <w:t xml:space="preserve">рограммам за счет бюджетных ассигнований и по договорам об образовании за счет средств ФЛ и/или ЮЛ, о языках, на которых осуществляется образование (обучение) -0. </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10667F" w:rsidRDefault="0010667F"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B463C9" w:rsidRDefault="00B463C9"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p>
          <w:p w:rsidR="00A20447" w:rsidRDefault="00A2044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7E4843" w:rsidRPr="0082725A"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Код и наименование профессии, специальности, направления подготовки  (для организаций, реализующих </w:t>
            </w:r>
            <w:r>
              <w:rPr>
                <w:rFonts w:ascii="Calibri" w:hAnsi="Calibri" w:cs="Calibri"/>
                <w:color w:val="000000"/>
                <w:sz w:val="22"/>
                <w:szCs w:val="22"/>
              </w:rPr>
              <w:lastRenderedPageBreak/>
              <w:t>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28</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6662" w:type="dxa"/>
          </w:tcPr>
          <w:p w:rsidR="00443981" w:rsidRDefault="00443981"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w:t>
            </w:r>
          </w:p>
          <w:p w:rsidR="00FB6CBC" w:rsidRDefault="00FB6CB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82725A" w:rsidRDefault="0010667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-0,5</w:t>
            </w:r>
            <w:r w:rsidR="0082725A">
              <w:rPr>
                <w:rFonts w:ascii="Calibri" w:hAnsi="Calibri" w:cs="Calibri"/>
                <w:color w:val="000000"/>
                <w:sz w:val="22"/>
                <w:szCs w:val="22"/>
              </w:rPr>
              <w:t>.</w:t>
            </w:r>
          </w:p>
          <w:p w:rsidR="007E4843" w:rsidRPr="0082725A" w:rsidRDefault="0082725A"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29</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6662" w:type="dxa"/>
          </w:tcPr>
          <w:p w:rsidR="00A844DF" w:rsidRDefault="00A844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Лицензии на осуществление образовательной деятельности (с приложениями) – 0,5.</w:t>
            </w:r>
          </w:p>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нормативных сроках обучения -0. </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D768DF" w:rsidRDefault="00D768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-0.</w:t>
            </w:r>
          </w:p>
          <w:p w:rsidR="00E93FB7" w:rsidRDefault="00E93FB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7E4843" w:rsidRPr="00EB373E" w:rsidRDefault="00190858"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4 раздел «Часто задаваемые вопросы»-0.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30</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6662" w:type="dxa"/>
          </w:tcPr>
          <w:p w:rsidR="008954F0" w:rsidRDefault="008954F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численности обучающихся по реализуемым образов</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п</w:t>
            </w:r>
            <w:proofErr w:type="gramEnd"/>
            <w:r>
              <w:rPr>
                <w:rFonts w:ascii="Calibri" w:hAnsi="Calibri" w:cs="Calibri"/>
                <w:color w:val="000000"/>
                <w:sz w:val="22"/>
                <w:szCs w:val="22"/>
              </w:rPr>
              <w:t>рограммам за счет бюджетных ассигнований и по договорам об образовании за счет средств ФЛ и/или ЮЛ, о языках, на которых осуществляется образование (обучение) -</w:t>
            </w:r>
            <w:r w:rsidR="005C0133">
              <w:rPr>
                <w:rFonts w:ascii="Calibri" w:hAnsi="Calibri" w:cs="Calibri"/>
                <w:color w:val="000000"/>
                <w:sz w:val="22"/>
                <w:szCs w:val="22"/>
              </w:rPr>
              <w:t xml:space="preserve"> </w:t>
            </w:r>
            <w:r>
              <w:rPr>
                <w:rFonts w:ascii="Calibri" w:hAnsi="Calibri" w:cs="Calibri"/>
                <w:color w:val="000000"/>
                <w:sz w:val="22"/>
                <w:szCs w:val="22"/>
              </w:rPr>
              <w:t xml:space="preserve">0. </w:t>
            </w:r>
          </w:p>
          <w:p w:rsidR="0010667F" w:rsidRDefault="0010667F"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 xml:space="preserve">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w:t>
            </w:r>
            <w:r>
              <w:rPr>
                <w:rFonts w:ascii="Calibri" w:hAnsi="Calibri" w:cs="Calibri"/>
                <w:color w:val="000000"/>
                <w:sz w:val="22"/>
                <w:szCs w:val="22"/>
              </w:rPr>
              <w:lastRenderedPageBreak/>
              <w:t>использования инвалидами и лицами с ОВЗ -0.</w:t>
            </w:r>
            <w:proofErr w:type="gramEnd"/>
          </w:p>
          <w:p w:rsidR="00E93FB7" w:rsidRDefault="00E93FB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7E4843" w:rsidRDefault="006D23F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электронные сервисы 0.</w:t>
            </w:r>
          </w:p>
          <w:p w:rsidR="00190858"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4A64B7" w:rsidRPr="00EB373E" w:rsidRDefault="004A64B7"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5 техническая возможность выражения получателем услуг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31</w:t>
            </w:r>
          </w:p>
        </w:tc>
        <w:tc>
          <w:tcPr>
            <w:tcW w:w="2523" w:type="dxa"/>
            <w:shd w:val="clear" w:color="auto" w:fill="auto"/>
            <w:noWrap/>
            <w:vAlign w:val="bottom"/>
            <w:hideMark/>
          </w:tcPr>
          <w:p w:rsidR="007E4843" w:rsidRDefault="007E4843" w:rsidP="00E94AD9">
            <w:pPr>
              <w:spacing w:line="240" w:lineRule="auto"/>
              <w:ind w:firstLine="0"/>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6662" w:type="dxa"/>
          </w:tcPr>
          <w:p w:rsidR="0061046A" w:rsidRDefault="0061046A"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Pr>
                <w:rFonts w:ascii="Calibri" w:hAnsi="Calibri" w:cs="Calibri"/>
                <w:color w:val="000000"/>
                <w:sz w:val="22"/>
                <w:szCs w:val="22"/>
              </w:rPr>
              <w:t>.с</w:t>
            </w:r>
            <w:proofErr w:type="gramEnd"/>
            <w:r>
              <w:rPr>
                <w:rFonts w:ascii="Calibri" w:hAnsi="Calibri" w:cs="Calibri"/>
                <w:color w:val="000000"/>
                <w:sz w:val="22"/>
                <w:szCs w:val="22"/>
              </w:rPr>
              <w:t xml:space="preserve">айтов и эл.почты структурных подразделений (при наличии) -0,5. </w:t>
            </w:r>
          </w:p>
          <w:p w:rsidR="00443981" w:rsidRDefault="00443981"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-0,5.</w:t>
            </w:r>
          </w:p>
          <w:p w:rsidR="00FB6CBC" w:rsidRDefault="00FB6CB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копий-0,5.</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10667F" w:rsidRDefault="0010667F"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D768DF" w:rsidRDefault="00D768D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здоровья- 0. </w:t>
            </w:r>
          </w:p>
          <w:p w:rsidR="00B463C9" w:rsidRDefault="00B463C9"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p>
          <w:p w:rsidR="007E4843" w:rsidRDefault="000D65CD"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наличии)*-0.</w:t>
            </w:r>
          </w:p>
          <w:p w:rsidR="00E93FB7" w:rsidRDefault="00E93FB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E93FB7" w:rsidRPr="0082725A" w:rsidRDefault="006D23F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электронные сервисы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32</w:t>
            </w:r>
          </w:p>
        </w:tc>
        <w:tc>
          <w:tcPr>
            <w:tcW w:w="2523" w:type="dxa"/>
            <w:shd w:val="clear" w:color="auto" w:fill="auto"/>
            <w:noWrap/>
            <w:vAlign w:val="bottom"/>
            <w:hideMark/>
          </w:tcPr>
          <w:p w:rsidR="007E4843" w:rsidRDefault="007E4843" w:rsidP="00E94AD9">
            <w:pPr>
              <w:spacing w:line="240" w:lineRule="auto"/>
              <w:ind w:hanging="74"/>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6662" w:type="dxa"/>
          </w:tcPr>
          <w:p w:rsidR="007E4843" w:rsidRPr="00EB373E" w:rsidRDefault="00190858"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4 раздел «Часто задаваемые вопросы»-0.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33</w:t>
            </w:r>
          </w:p>
        </w:tc>
        <w:tc>
          <w:tcPr>
            <w:tcW w:w="2523" w:type="dxa"/>
            <w:shd w:val="clear" w:color="auto" w:fill="auto"/>
            <w:noWrap/>
            <w:vAlign w:val="bottom"/>
            <w:hideMark/>
          </w:tcPr>
          <w:p w:rsidR="007E4843" w:rsidRDefault="007E4843" w:rsidP="00E94AD9">
            <w:pPr>
              <w:spacing w:line="240" w:lineRule="auto"/>
              <w:ind w:hanging="74"/>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6662" w:type="dxa"/>
          </w:tcPr>
          <w:p w:rsidR="00443981" w:rsidRDefault="00443981"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-0,5.</w:t>
            </w:r>
          </w:p>
          <w:p w:rsidR="00FB6CBC" w:rsidRDefault="00FB6CB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методических и иных документах, разработанных образовательной организацией для обеспечения образовательного процесса -0.</w:t>
            </w:r>
          </w:p>
          <w:p w:rsidR="0010667F" w:rsidRDefault="0010667F" w:rsidP="0082725A">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lastRenderedPageBreak/>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7E4843" w:rsidRDefault="00C438E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A20447" w:rsidRDefault="00A2044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C72AFF" w:rsidRDefault="00C72AF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C51900" w:rsidRDefault="00C51900"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наличии)*- 0.</w:t>
            </w:r>
          </w:p>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направлениях и результатах научной (научно-исследовательской) деятельности и научно-исследовательской базе для ее осуществления (для организаций доп</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- 0.</w:t>
            </w:r>
          </w:p>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результатах приема по каждой профессии, специальности ср</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ср.суммы набранных баллов по всем вступ.испытаниям -0. Информация об условиях питания обучающихся, в том числе инвалидов и лиц с ограниченными возможностями здоровья (при наличии)*-0.</w:t>
            </w:r>
          </w:p>
          <w:p w:rsidR="00930E39" w:rsidRDefault="00930E39"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1 – телефон - 0.</w:t>
            </w:r>
          </w:p>
          <w:p w:rsidR="00A20447"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4A64B7" w:rsidRPr="00EB373E" w:rsidRDefault="004A64B7"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5 техническая возможность выражения получателем услуг -0.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lastRenderedPageBreak/>
              <w:t>34</w:t>
            </w:r>
          </w:p>
        </w:tc>
        <w:tc>
          <w:tcPr>
            <w:tcW w:w="2523" w:type="dxa"/>
            <w:shd w:val="clear" w:color="auto" w:fill="auto"/>
            <w:noWrap/>
            <w:vAlign w:val="bottom"/>
            <w:hideMark/>
          </w:tcPr>
          <w:p w:rsidR="007E4843" w:rsidRDefault="007E4843" w:rsidP="00E94AD9">
            <w:pPr>
              <w:spacing w:line="240" w:lineRule="auto"/>
              <w:ind w:hanging="74"/>
              <w:rPr>
                <w:rFonts w:ascii="Calibri" w:hAnsi="Calibri" w:cs="Calibri"/>
                <w:color w:val="000000"/>
                <w:sz w:val="22"/>
                <w:szCs w:val="22"/>
              </w:rPr>
            </w:pPr>
            <w:r>
              <w:rPr>
                <w:rFonts w:ascii="Calibri" w:hAnsi="Calibri" w:cs="Calibri"/>
                <w:color w:val="000000"/>
                <w:sz w:val="22"/>
                <w:szCs w:val="22"/>
              </w:rPr>
              <w:t>МБУ ДО  «ПДМШ»</w:t>
            </w:r>
          </w:p>
        </w:tc>
        <w:tc>
          <w:tcPr>
            <w:tcW w:w="6662" w:type="dxa"/>
          </w:tcPr>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условиях питания обучающихся, в том числе инвалидов и лиц с ограниченными возможностями здоровья (при наличии)*-0.</w:t>
            </w:r>
          </w:p>
          <w:p w:rsidR="00930E39" w:rsidRDefault="00930E39"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1 – телефон - 0.</w:t>
            </w:r>
          </w:p>
          <w:p w:rsidR="007E4843" w:rsidRPr="00EB373E" w:rsidRDefault="00190858"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4 раздел «Часто задаваемые вопросы»-0.</w:t>
            </w:r>
          </w:p>
        </w:tc>
      </w:tr>
      <w:tr w:rsidR="007E4843" w:rsidRPr="00EB373E" w:rsidTr="0082725A">
        <w:trPr>
          <w:trHeight w:val="300"/>
        </w:trPr>
        <w:tc>
          <w:tcPr>
            <w:tcW w:w="704" w:type="dxa"/>
            <w:vAlign w:val="bottom"/>
          </w:tcPr>
          <w:p w:rsidR="007E4843" w:rsidRDefault="007E4843" w:rsidP="007E4843">
            <w:pPr>
              <w:ind w:firstLine="63"/>
              <w:jc w:val="right"/>
              <w:rPr>
                <w:rFonts w:ascii="Calibri" w:hAnsi="Calibri" w:cs="Calibri"/>
                <w:color w:val="000000"/>
                <w:sz w:val="22"/>
                <w:szCs w:val="22"/>
              </w:rPr>
            </w:pPr>
            <w:r>
              <w:rPr>
                <w:rFonts w:ascii="Calibri" w:hAnsi="Calibri" w:cs="Calibri"/>
                <w:color w:val="000000"/>
                <w:sz w:val="22"/>
                <w:szCs w:val="22"/>
              </w:rPr>
              <w:t>35</w:t>
            </w:r>
          </w:p>
        </w:tc>
        <w:tc>
          <w:tcPr>
            <w:tcW w:w="2523" w:type="dxa"/>
            <w:shd w:val="clear" w:color="auto" w:fill="auto"/>
            <w:noWrap/>
            <w:vAlign w:val="bottom"/>
            <w:hideMark/>
          </w:tcPr>
          <w:p w:rsidR="007E4843" w:rsidRPr="008D6D35" w:rsidRDefault="007E4843" w:rsidP="00E94AD9">
            <w:pPr>
              <w:spacing w:line="240" w:lineRule="auto"/>
              <w:ind w:hanging="74"/>
              <w:jc w:val="left"/>
              <w:rPr>
                <w:rFonts w:ascii="Calibri" w:hAnsi="Calibri" w:cs="Calibri"/>
                <w:color w:val="000000"/>
                <w:sz w:val="22"/>
                <w:szCs w:val="22"/>
              </w:rPr>
            </w:pPr>
            <w:r>
              <w:rPr>
                <w:rFonts w:ascii="Calibri" w:hAnsi="Calibri" w:cs="Calibri"/>
                <w:color w:val="000000"/>
                <w:sz w:val="22"/>
                <w:szCs w:val="22"/>
              </w:rPr>
              <w:t>МБУ ДО  «ГДМШ»</w:t>
            </w:r>
          </w:p>
        </w:tc>
        <w:tc>
          <w:tcPr>
            <w:tcW w:w="6662" w:type="dxa"/>
          </w:tcPr>
          <w:p w:rsidR="0061046A" w:rsidRDefault="0061046A"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режиме, графике работы- 0.</w:t>
            </w:r>
          </w:p>
          <w:p w:rsidR="0061046A" w:rsidRDefault="0061046A"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Pr>
                <w:rFonts w:ascii="Calibri" w:hAnsi="Calibri" w:cs="Calibri"/>
                <w:color w:val="000000"/>
                <w:sz w:val="22"/>
                <w:szCs w:val="22"/>
              </w:rPr>
              <w:t>.с</w:t>
            </w:r>
            <w:proofErr w:type="gramEnd"/>
            <w:r>
              <w:rPr>
                <w:rFonts w:ascii="Calibri" w:hAnsi="Calibri" w:cs="Calibri"/>
                <w:color w:val="000000"/>
                <w:sz w:val="22"/>
                <w:szCs w:val="22"/>
              </w:rPr>
              <w:t xml:space="preserve">айтов и эл.почты структурных подразделений (при наличии) -0,5. </w:t>
            </w:r>
          </w:p>
          <w:p w:rsidR="00443981" w:rsidRDefault="00443981"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-0,5.</w:t>
            </w:r>
          </w:p>
          <w:p w:rsidR="00391694" w:rsidRDefault="00391694"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нормативных сроках обучения -0. </w:t>
            </w:r>
          </w:p>
          <w:p w:rsidR="00DF1DE5" w:rsidRDefault="00DF1DE5"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руководителе образовательной организации, его заместителях, в тч: ФИО руководителя, его заместителей; </w:t>
            </w:r>
            <w:r>
              <w:rPr>
                <w:rFonts w:ascii="Calibri" w:hAnsi="Calibri" w:cs="Calibri"/>
                <w:color w:val="000000"/>
                <w:sz w:val="22"/>
                <w:szCs w:val="22"/>
              </w:rPr>
              <w:lastRenderedPageBreak/>
              <w:t>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7E4843" w:rsidRDefault="0010667F"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-0,5.</w:t>
            </w:r>
          </w:p>
          <w:p w:rsidR="00B463C9" w:rsidRDefault="00B463C9"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p>
          <w:p w:rsidR="00A20447" w:rsidRDefault="00A2044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B463C9" w:rsidRDefault="000D65CD"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наличии)*-0.</w:t>
            </w:r>
          </w:p>
          <w:p w:rsidR="00E93FB7" w:rsidRDefault="00E93FB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E93FB7"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результатах приема по каждой профессии, специальности ср</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ср.суммы набранных баллов по всем вступ.испытаниям -0.</w:t>
            </w:r>
          </w:p>
          <w:p w:rsidR="0049071C" w:rsidRDefault="0049071C"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условиях питания обучающихся, в том числе инвалидов и лиц с ограниченными возможностями здоровья (при наличии)*-0.</w:t>
            </w:r>
          </w:p>
          <w:p w:rsidR="0049071C" w:rsidRDefault="006D23F7"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электронные сервисы 0.</w:t>
            </w:r>
          </w:p>
          <w:p w:rsidR="00190858" w:rsidRDefault="00190858" w:rsidP="0082725A">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4A64B7" w:rsidRPr="00EB373E" w:rsidRDefault="004A64B7" w:rsidP="0082725A">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5 техническая возможность выражения получателем услуг -0.</w:t>
            </w:r>
          </w:p>
        </w:tc>
      </w:tr>
    </w:tbl>
    <w:p w:rsidR="007E4843" w:rsidRDefault="007E4843" w:rsidP="00D36297">
      <w:pPr>
        <w:ind w:firstLine="708"/>
        <w:jc w:val="left"/>
        <w:rPr>
          <w:rFonts w:eastAsia="Times New Roman"/>
          <w:color w:val="000000"/>
          <w:lang w:eastAsia="ru-RU"/>
        </w:rPr>
      </w:pPr>
    </w:p>
    <w:p w:rsidR="00D830FB" w:rsidRDefault="00D830FB" w:rsidP="00D830FB">
      <w:pPr>
        <w:pStyle w:val="31"/>
        <w:rPr>
          <w:rFonts w:ascii="Times New Roman" w:hAnsi="Times New Roman"/>
        </w:rPr>
      </w:pPr>
      <w:bookmarkStart w:id="22" w:name="_Toc59414098"/>
      <w:r w:rsidRPr="0046678C">
        <w:rPr>
          <w:rFonts w:ascii="Times New Roman" w:hAnsi="Times New Roman"/>
        </w:rPr>
        <w:t>Общие рекомендации по организациям</w:t>
      </w:r>
      <w:bookmarkEnd w:id="22"/>
    </w:p>
    <w:p w:rsidR="000E0311" w:rsidRPr="000E0311" w:rsidRDefault="000E0311" w:rsidP="000E0311">
      <w:pPr>
        <w:rPr>
          <w:lang w:eastAsia="ru-RU"/>
        </w:rPr>
      </w:pPr>
    </w:p>
    <w:p w:rsidR="0048167D" w:rsidRDefault="00D830FB" w:rsidP="001D1442">
      <w:pPr>
        <w:ind w:firstLine="708"/>
        <w:rPr>
          <w:rFonts w:eastAsia="Calibri"/>
        </w:rPr>
      </w:pPr>
      <w:r w:rsidRPr="0046678C">
        <w:rPr>
          <w:rFonts w:eastAsia="Calibri"/>
        </w:rPr>
        <w:t>Обеспечить в организациях оборудование территории, прилегающей к организации, и ее помещений с учетом доступности для инвалидов:</w:t>
      </w:r>
    </w:p>
    <w:p w:rsidR="001D1442" w:rsidRPr="001D1442" w:rsidRDefault="001D1442" w:rsidP="001D1442">
      <w:pPr>
        <w:ind w:firstLine="708"/>
        <w:rPr>
          <w:rFonts w:eastAsia="Calibri"/>
        </w:rPr>
      </w:pPr>
      <w:r>
        <w:rPr>
          <w:rFonts w:eastAsia="Calibri"/>
        </w:rPr>
        <w:t>*Где 0 баллов</w:t>
      </w:r>
    </w:p>
    <w:tbl>
      <w:tblPr>
        <w:tblW w:w="10175" w:type="dxa"/>
        <w:tblInd w:w="93" w:type="dxa"/>
        <w:tblLook w:val="04A0"/>
      </w:tblPr>
      <w:tblGrid>
        <w:gridCol w:w="567"/>
        <w:gridCol w:w="1605"/>
        <w:gridCol w:w="2203"/>
        <w:gridCol w:w="1728"/>
        <w:gridCol w:w="1569"/>
        <w:gridCol w:w="1007"/>
        <w:gridCol w:w="1496"/>
      </w:tblGrid>
      <w:tr w:rsidR="002966FE" w:rsidRPr="001D1442" w:rsidTr="002966FE">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 </w:t>
            </w:r>
          </w:p>
        </w:tc>
        <w:tc>
          <w:tcPr>
            <w:tcW w:w="1519"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 </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1</w:t>
            </w:r>
            <w:r w:rsidRPr="002966FE">
              <w:rPr>
                <w:rFonts w:eastAsia="Times New Roman"/>
                <w:color w:val="000000"/>
                <w:sz w:val="20"/>
                <w:szCs w:val="20"/>
                <w:lang w:eastAsia="ru-RU"/>
              </w:rPr>
              <w:br/>
              <w:t>наличие оборудованных групп</w:t>
            </w:r>
            <w:r w:rsidRPr="002966FE">
              <w:rPr>
                <w:rFonts w:eastAsia="Times New Roman"/>
                <w:color w:val="000000"/>
                <w:sz w:val="20"/>
                <w:szCs w:val="20"/>
                <w:lang w:eastAsia="ru-RU"/>
              </w:rPr>
              <w:br/>
              <w:t>пандусами/подъемными платформами;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2</w:t>
            </w:r>
            <w:r w:rsidRPr="002966FE">
              <w:rPr>
                <w:rFonts w:eastAsia="Times New Roman"/>
                <w:color w:val="000000"/>
                <w:sz w:val="20"/>
                <w:szCs w:val="20"/>
                <w:lang w:eastAsia="ru-RU"/>
              </w:rPr>
              <w:br/>
              <w:t>наличие выделенных стоянок для автотранспортных</w:t>
            </w:r>
            <w:r w:rsidRPr="002966FE">
              <w:rPr>
                <w:rFonts w:eastAsia="Times New Roman"/>
                <w:color w:val="000000"/>
                <w:sz w:val="20"/>
                <w:szCs w:val="20"/>
                <w:lang w:eastAsia="ru-RU"/>
              </w:rPr>
              <w:br/>
            </w:r>
            <w:r w:rsidRPr="002966FE">
              <w:rPr>
                <w:rFonts w:eastAsia="Times New Roman"/>
                <w:color w:val="000000"/>
                <w:sz w:val="20"/>
                <w:szCs w:val="20"/>
                <w:lang w:eastAsia="ru-RU"/>
              </w:rPr>
              <w:lastRenderedPageBreak/>
              <w:t>средств инвалидов</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lastRenderedPageBreak/>
              <w:t>3</w:t>
            </w:r>
            <w:r w:rsidRPr="002966FE">
              <w:rPr>
                <w:rFonts w:eastAsia="Times New Roman"/>
                <w:color w:val="000000"/>
                <w:sz w:val="20"/>
                <w:szCs w:val="20"/>
                <w:lang w:eastAsia="ru-RU"/>
              </w:rPr>
              <w:br/>
              <w:t>наличие адаптированных лифтов, поручней,</w:t>
            </w:r>
            <w:r w:rsidRPr="002966FE">
              <w:rPr>
                <w:rFonts w:eastAsia="Times New Roman"/>
                <w:color w:val="000000"/>
                <w:sz w:val="20"/>
                <w:szCs w:val="20"/>
                <w:lang w:eastAsia="ru-RU"/>
              </w:rPr>
              <w:br/>
              <w:t xml:space="preserve">расширенных </w:t>
            </w:r>
            <w:r w:rsidRPr="002966FE">
              <w:rPr>
                <w:rFonts w:eastAsia="Times New Roman"/>
                <w:color w:val="000000"/>
                <w:sz w:val="20"/>
                <w:szCs w:val="20"/>
                <w:lang w:eastAsia="ru-RU"/>
              </w:rPr>
              <w:lastRenderedPageBreak/>
              <w:t>дверных проемов,</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lastRenderedPageBreak/>
              <w:t>4</w:t>
            </w:r>
            <w:r w:rsidRPr="002966FE">
              <w:rPr>
                <w:rFonts w:eastAsia="Times New Roman"/>
                <w:color w:val="000000"/>
                <w:sz w:val="20"/>
                <w:szCs w:val="20"/>
                <w:lang w:eastAsia="ru-RU"/>
              </w:rPr>
              <w:br/>
              <w:t>наличие сменных кресел-колясок,</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5</w:t>
            </w:r>
            <w:r w:rsidRPr="002966FE">
              <w:rPr>
                <w:rFonts w:eastAsia="Times New Roman"/>
                <w:color w:val="000000"/>
                <w:sz w:val="20"/>
                <w:szCs w:val="20"/>
                <w:lang w:eastAsia="ru-RU"/>
              </w:rPr>
              <w:br/>
              <w:t>наличие специально оборудованных санитарн</w:t>
            </w:r>
            <w:proofErr w:type="gramStart"/>
            <w:r w:rsidRPr="002966FE">
              <w:rPr>
                <w:rFonts w:eastAsia="Times New Roman"/>
                <w:color w:val="000000"/>
                <w:sz w:val="20"/>
                <w:szCs w:val="20"/>
                <w:lang w:eastAsia="ru-RU"/>
              </w:rPr>
              <w:t>о-</w:t>
            </w:r>
            <w:proofErr w:type="gramEnd"/>
            <w:r w:rsidRPr="002966FE">
              <w:rPr>
                <w:rFonts w:eastAsia="Times New Roman"/>
                <w:color w:val="000000"/>
                <w:sz w:val="20"/>
                <w:szCs w:val="20"/>
                <w:lang w:eastAsia="ru-RU"/>
              </w:rPr>
              <w:br/>
              <w:t xml:space="preserve">гигиенических </w:t>
            </w:r>
            <w:r w:rsidRPr="002966FE">
              <w:rPr>
                <w:rFonts w:eastAsia="Times New Roman"/>
                <w:color w:val="000000"/>
                <w:sz w:val="20"/>
                <w:szCs w:val="20"/>
                <w:lang w:eastAsia="ru-RU"/>
              </w:rPr>
              <w:lastRenderedPageBreak/>
              <w:t>помещений в организации.</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lastRenderedPageBreak/>
              <w:t>1</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«Абрикосовская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«Алексеевская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«Войковская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4</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«Гвардейская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5</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«Гришинская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6</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«Калининская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7</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«Кормовская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8</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«Крестьяновская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9</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«Октябрьская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10</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«Островская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11</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«Правдовская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12</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«Сарыбашская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13</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«Стахановская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14</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«Степновская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15</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«Сусанинская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16</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«Черновская  школа»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17</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«Первомайская школа №1»</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18</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«Первомайская школа №2»</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19</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 xml:space="preserve">МБОУ ДОД </w:t>
            </w:r>
            <w:r w:rsidRPr="002966FE">
              <w:rPr>
                <w:rFonts w:eastAsia="Times New Roman"/>
                <w:color w:val="000000"/>
                <w:sz w:val="20"/>
                <w:szCs w:val="20"/>
                <w:lang w:eastAsia="ru-RU"/>
              </w:rPr>
              <w:lastRenderedPageBreak/>
              <w:t>«ДЮСШ имени В.Ф. Иванова»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lastRenderedPageBreak/>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lastRenderedPageBreak/>
              <w:t>20</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МКОУ ДОД «Центр детского творчества»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21</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Первомайский детский сад №1 «Семицветик»</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22</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Первомайский детский сад №2 «Родничок»</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23</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Первомайский детский сад №3 «Ромашка»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24</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Войковский детский сад «Вишенка»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25</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Гвардейский детский сад «Солнышко»</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26</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Гришинский детский сад «Чебурашка»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27</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Калининский детский сад «Светлячок»</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28</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Кормовской детский сад «Сказка»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29</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Крестьяновский детский сад «Колокольчик»</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30</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Островский детский сад «Ивушка»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31</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Правдовский детский сад «Солнышко»</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32</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Сарыбашский детский сад «Кунешчик»</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33</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 xml:space="preserve">МБДОУ Сусанинский детский сад </w:t>
            </w:r>
            <w:r w:rsidRPr="002966FE">
              <w:rPr>
                <w:rFonts w:eastAsia="Times New Roman"/>
                <w:color w:val="000000"/>
                <w:sz w:val="20"/>
                <w:szCs w:val="20"/>
                <w:lang w:eastAsia="ru-RU"/>
              </w:rPr>
              <w:lastRenderedPageBreak/>
              <w:t>«Ромашка»</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lastRenderedPageBreak/>
              <w:t>1</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lastRenderedPageBreak/>
              <w:t>34</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МБУ ДО  «ПДМШ»</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2966FE" w:rsidRPr="001D1442" w:rsidTr="002966F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35</w:t>
            </w:r>
          </w:p>
        </w:tc>
        <w:tc>
          <w:tcPr>
            <w:tcW w:w="1519"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МБУ ДО  «ГДМШ»</w:t>
            </w:r>
          </w:p>
        </w:tc>
        <w:tc>
          <w:tcPr>
            <w:tcW w:w="226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9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04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502"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bl>
    <w:p w:rsidR="002966FE" w:rsidRDefault="002966FE" w:rsidP="00C33014">
      <w:pPr>
        <w:ind w:firstLine="0"/>
        <w:rPr>
          <w:rFonts w:eastAsia="Times New Roman"/>
          <w:color w:val="000000"/>
          <w:sz w:val="20"/>
          <w:szCs w:val="20"/>
          <w:lang w:eastAsia="ru-RU"/>
        </w:rPr>
      </w:pPr>
    </w:p>
    <w:p w:rsidR="001D1442" w:rsidRPr="001D1442" w:rsidRDefault="001D1442" w:rsidP="001D1442">
      <w:pPr>
        <w:ind w:firstLine="708"/>
        <w:rPr>
          <w:rFonts w:eastAsia="Calibri"/>
        </w:rPr>
      </w:pPr>
      <w:r>
        <w:rPr>
          <w:rFonts w:eastAsia="Calibri"/>
        </w:rPr>
        <w:t>*Где 0 баллов</w:t>
      </w:r>
    </w:p>
    <w:p w:rsidR="002966FE" w:rsidRPr="001D1442" w:rsidRDefault="002966FE" w:rsidP="00C33014">
      <w:pPr>
        <w:ind w:firstLine="0"/>
        <w:rPr>
          <w:rFonts w:eastAsia="Times New Roman"/>
          <w:color w:val="000000"/>
          <w:sz w:val="20"/>
          <w:szCs w:val="20"/>
          <w:lang w:eastAsia="ru-RU"/>
        </w:rPr>
      </w:pPr>
    </w:p>
    <w:tbl>
      <w:tblPr>
        <w:tblW w:w="10175" w:type="dxa"/>
        <w:tblInd w:w="93" w:type="dxa"/>
        <w:tblLook w:val="04A0"/>
      </w:tblPr>
      <w:tblGrid>
        <w:gridCol w:w="524"/>
        <w:gridCol w:w="1434"/>
        <w:gridCol w:w="1222"/>
        <w:gridCol w:w="1320"/>
        <w:gridCol w:w="2083"/>
        <w:gridCol w:w="1354"/>
        <w:gridCol w:w="1646"/>
        <w:gridCol w:w="592"/>
      </w:tblGrid>
      <w:tr w:rsidR="001D1442" w:rsidRPr="001D1442" w:rsidTr="001D1442">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 </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1</w:t>
            </w:r>
            <w:r w:rsidRPr="002966FE">
              <w:rPr>
                <w:rFonts w:eastAsia="Times New Roman"/>
                <w:color w:val="000000"/>
                <w:sz w:val="20"/>
                <w:szCs w:val="20"/>
                <w:lang w:eastAsia="ru-RU"/>
              </w:rPr>
              <w:br/>
              <w:t>дублирование для инвалидов по слуху и зрению</w:t>
            </w:r>
            <w:r w:rsidRPr="002966FE">
              <w:rPr>
                <w:rFonts w:eastAsia="Times New Roman"/>
                <w:color w:val="000000"/>
                <w:sz w:val="20"/>
                <w:szCs w:val="20"/>
                <w:lang w:eastAsia="ru-RU"/>
              </w:rPr>
              <w:br/>
              <w:t>звуковой и зрительной информации</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2</w:t>
            </w:r>
            <w:r w:rsidRPr="002966FE">
              <w:rPr>
                <w:rFonts w:eastAsia="Times New Roman"/>
                <w:color w:val="000000"/>
                <w:sz w:val="20"/>
                <w:szCs w:val="20"/>
                <w:lang w:eastAsia="ru-RU"/>
              </w:rPr>
              <w:br/>
              <w:t>дублирование надписей, знаков и иной текстовой и</w:t>
            </w:r>
            <w:r w:rsidRPr="002966FE">
              <w:rPr>
                <w:rFonts w:eastAsia="Times New Roman"/>
                <w:color w:val="000000"/>
                <w:sz w:val="20"/>
                <w:szCs w:val="20"/>
                <w:lang w:eastAsia="ru-RU"/>
              </w:rPr>
              <w:br/>
              <w:t>графической информации знаками, выполненными</w:t>
            </w:r>
            <w:r w:rsidRPr="002966FE">
              <w:rPr>
                <w:rFonts w:eastAsia="Times New Roman"/>
                <w:color w:val="000000"/>
                <w:sz w:val="20"/>
                <w:szCs w:val="20"/>
                <w:lang w:eastAsia="ru-RU"/>
              </w:rPr>
              <w:br/>
              <w:t>рельефно-точечным шрифтом Брайля</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3</w:t>
            </w:r>
            <w:r w:rsidRPr="002966FE">
              <w:rPr>
                <w:rFonts w:eastAsia="Times New Roman"/>
                <w:color w:val="000000"/>
                <w:sz w:val="20"/>
                <w:szCs w:val="20"/>
                <w:lang w:eastAsia="ru-RU"/>
              </w:rPr>
              <w:br/>
              <w:t>возможность представления инвалидам по слуху (слуху</w:t>
            </w:r>
            <w:r w:rsidRPr="002966FE">
              <w:rPr>
                <w:rFonts w:eastAsia="Times New Roman"/>
                <w:color w:val="000000"/>
                <w:sz w:val="20"/>
                <w:szCs w:val="20"/>
                <w:lang w:eastAsia="ru-RU"/>
              </w:rPr>
              <w:br/>
              <w:t>и зрению) услуг сурдопереводчика</w:t>
            </w:r>
            <w:r w:rsidRPr="002966FE">
              <w:rPr>
                <w:rFonts w:eastAsia="Times New Roman"/>
                <w:color w:val="000000"/>
                <w:sz w:val="20"/>
                <w:szCs w:val="20"/>
                <w:lang w:eastAsia="ru-RU"/>
              </w:rPr>
              <w:br/>
              <w:t>(тифлосурдопереводчика)</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4</w:t>
            </w:r>
            <w:r w:rsidRPr="002966FE">
              <w:rPr>
                <w:rFonts w:eastAsia="Times New Roman"/>
                <w:color w:val="000000"/>
                <w:sz w:val="20"/>
                <w:szCs w:val="20"/>
                <w:lang w:eastAsia="ru-RU"/>
              </w:rPr>
              <w:br/>
              <w:t>наличие альтернативной версии официального сайта</w:t>
            </w:r>
            <w:r w:rsidRPr="002966FE">
              <w:rPr>
                <w:rFonts w:eastAsia="Times New Roman"/>
                <w:color w:val="000000"/>
                <w:sz w:val="20"/>
                <w:szCs w:val="20"/>
                <w:lang w:eastAsia="ru-RU"/>
              </w:rPr>
              <w:br/>
              <w:t>организации в сети "Интернет" для инвалидов по</w:t>
            </w:r>
            <w:r w:rsidRPr="002966FE">
              <w:rPr>
                <w:rFonts w:eastAsia="Times New Roman"/>
                <w:color w:val="000000"/>
                <w:sz w:val="20"/>
                <w:szCs w:val="20"/>
                <w:lang w:eastAsia="ru-RU"/>
              </w:rPr>
              <w:br/>
              <w:t>зрению</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5</w:t>
            </w:r>
            <w:r w:rsidRPr="002966FE">
              <w:rPr>
                <w:rFonts w:eastAsia="Times New Roman"/>
                <w:color w:val="000000"/>
                <w:sz w:val="20"/>
                <w:szCs w:val="20"/>
                <w:lang w:eastAsia="ru-RU"/>
              </w:rPr>
              <w:br/>
              <w:t>помощь оказываемая работниками организации,</w:t>
            </w:r>
            <w:r w:rsidRPr="002966FE">
              <w:rPr>
                <w:rFonts w:eastAsia="Times New Roman"/>
                <w:color w:val="000000"/>
                <w:sz w:val="20"/>
                <w:szCs w:val="20"/>
                <w:lang w:eastAsia="ru-RU"/>
              </w:rPr>
              <w:br/>
              <w:t>прошедшими необходимое обучение</w:t>
            </w:r>
            <w:r w:rsidRPr="002966FE">
              <w:rPr>
                <w:rFonts w:eastAsia="Times New Roman"/>
                <w:color w:val="000000"/>
                <w:sz w:val="20"/>
                <w:szCs w:val="20"/>
                <w:lang w:eastAsia="ru-RU"/>
              </w:rPr>
              <w:br/>
              <w:t>(инструктирование) (возможность сопровождения</w:t>
            </w:r>
            <w:r w:rsidRPr="002966FE">
              <w:rPr>
                <w:rFonts w:eastAsia="Times New Roman"/>
                <w:color w:val="000000"/>
                <w:sz w:val="20"/>
                <w:szCs w:val="20"/>
                <w:lang w:eastAsia="ru-RU"/>
              </w:rPr>
              <w:br/>
              <w:t>работниками организации)</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на дому</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«Абрикосовская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«Алексеевская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«Войковская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4</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«Гвардейская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5</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«Гришинская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6</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«Калининская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7</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«Кормовская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8</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«Крестьяновская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9</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«Октябрьская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10</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«Островская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11</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 xml:space="preserve">МБОУ «Правдовская  </w:t>
            </w:r>
            <w:r w:rsidRPr="002966FE">
              <w:rPr>
                <w:rFonts w:eastAsia="Times New Roman"/>
                <w:color w:val="000000"/>
                <w:sz w:val="20"/>
                <w:szCs w:val="20"/>
                <w:lang w:eastAsia="ru-RU"/>
              </w:rPr>
              <w:lastRenderedPageBreak/>
              <w:t>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lastRenderedPageBreak/>
              <w:t>1</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lastRenderedPageBreak/>
              <w:t>12</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«Сарыбашская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13</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«Стахановская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14</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«Степновская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15</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«Сусанинская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16</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«Черновская  школа»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17</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«Первомайская школа №1»</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18</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«Первомайская школа №2»</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19</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МБОУ ДОД «ДЮСШ имени В.Ф. Иванова»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20</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МКОУ ДОД «Центр детского творчества»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21</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Первомайский детский сад №1 «Семицветик»</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22</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Первомайский детский сад №2 «Родничок»</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23</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Первомайский детский сад №3 «Ромашка»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24</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Войковский детский сад «Вишенка»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25</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Гвардейский детский сад «Солнышко»</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26</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 xml:space="preserve">МБДОУ Гришинский детский сад </w:t>
            </w:r>
            <w:r w:rsidRPr="002966FE">
              <w:rPr>
                <w:rFonts w:eastAsia="Times New Roman"/>
                <w:color w:val="000000"/>
                <w:sz w:val="20"/>
                <w:szCs w:val="20"/>
                <w:lang w:eastAsia="ru-RU"/>
              </w:rPr>
              <w:lastRenderedPageBreak/>
              <w:t>«Чебурашка»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lastRenderedPageBreak/>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lastRenderedPageBreak/>
              <w:t>27</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Калининский детский сад «Светлячок»</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28</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Кормовской детский сад «Сказка»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29</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Крестьяновский детский сад «Колокольчик»</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30</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Островский детский сад «Ивушка»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31</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Правдовский детский сад «Солнышко»</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32</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Сарыбашский детский сад «Кунешчик»</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33</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МБДОУ Сусанинский детский сад «Ромашка»</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34</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МБУ ДО  «ПДМШ»</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r>
      <w:tr w:rsidR="001D1442" w:rsidRPr="001D1442" w:rsidTr="001D144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35</w:t>
            </w:r>
          </w:p>
        </w:tc>
        <w:tc>
          <w:tcPr>
            <w:tcW w:w="123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left"/>
              <w:rPr>
                <w:rFonts w:eastAsia="Times New Roman"/>
                <w:color w:val="000000"/>
                <w:sz w:val="20"/>
                <w:szCs w:val="20"/>
                <w:lang w:eastAsia="ru-RU"/>
              </w:rPr>
            </w:pPr>
            <w:r w:rsidRPr="002966FE">
              <w:rPr>
                <w:rFonts w:eastAsia="Times New Roman"/>
                <w:color w:val="000000"/>
                <w:sz w:val="20"/>
                <w:szCs w:val="20"/>
                <w:lang w:eastAsia="ru-RU"/>
              </w:rPr>
              <w:t>МБУ ДО  «ГДМШ»</w:t>
            </w:r>
          </w:p>
        </w:tc>
        <w:tc>
          <w:tcPr>
            <w:tcW w:w="125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38"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2101"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37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0</w:t>
            </w:r>
          </w:p>
        </w:tc>
        <w:tc>
          <w:tcPr>
            <w:tcW w:w="1633"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2966FE" w:rsidRPr="002966FE" w:rsidRDefault="002966FE" w:rsidP="002966FE">
            <w:pPr>
              <w:spacing w:line="240" w:lineRule="auto"/>
              <w:ind w:firstLine="0"/>
              <w:jc w:val="right"/>
              <w:rPr>
                <w:rFonts w:eastAsia="Times New Roman"/>
                <w:color w:val="000000"/>
                <w:sz w:val="20"/>
                <w:szCs w:val="20"/>
                <w:lang w:eastAsia="ru-RU"/>
              </w:rPr>
            </w:pPr>
            <w:r w:rsidRPr="002966FE">
              <w:rPr>
                <w:rFonts w:eastAsia="Times New Roman"/>
                <w:color w:val="000000"/>
                <w:sz w:val="20"/>
                <w:szCs w:val="20"/>
                <w:lang w:eastAsia="ru-RU"/>
              </w:rPr>
              <w:t>1</w:t>
            </w:r>
          </w:p>
        </w:tc>
      </w:tr>
    </w:tbl>
    <w:p w:rsidR="002966FE" w:rsidRPr="001D1442" w:rsidRDefault="002966FE" w:rsidP="00C33014">
      <w:pPr>
        <w:ind w:firstLine="0"/>
        <w:rPr>
          <w:rFonts w:eastAsia="Times New Roman"/>
          <w:color w:val="000000"/>
          <w:sz w:val="20"/>
          <w:szCs w:val="20"/>
          <w:lang w:eastAsia="ru-RU"/>
        </w:rPr>
      </w:pPr>
    </w:p>
    <w:p w:rsidR="00B12241" w:rsidRDefault="00B12241" w:rsidP="00B12241">
      <w:pPr>
        <w:ind w:firstLine="708"/>
        <w:jc w:val="left"/>
        <w:rPr>
          <w:rFonts w:eastAsia="Times New Roman"/>
          <w:color w:val="000000"/>
          <w:lang w:eastAsia="ru-RU"/>
        </w:rPr>
      </w:pPr>
      <w:r w:rsidRPr="0061046A">
        <w:rPr>
          <w:rFonts w:eastAsia="Times New Roman"/>
          <w:i/>
          <w:color w:val="000000"/>
          <w:lang w:eastAsia="ru-RU"/>
        </w:rPr>
        <w:t>На информационных стендах</w:t>
      </w:r>
      <w:r>
        <w:rPr>
          <w:rFonts w:eastAsia="Times New Roman"/>
          <w:color w:val="000000"/>
          <w:lang w:eastAsia="ru-RU"/>
        </w:rPr>
        <w:t xml:space="preserve"> обеспечить необходиму информацию по следующим позициям: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523"/>
        <w:gridCol w:w="6662"/>
      </w:tblGrid>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1</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МБОУ «Абрикосовская школа»</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w:t>
            </w:r>
            <w:r>
              <w:rPr>
                <w:color w:val="000000"/>
                <w:sz w:val="24"/>
                <w:szCs w:val="24"/>
              </w:rPr>
              <w:t xml:space="preserve"> </w:t>
            </w:r>
            <w:r w:rsidRPr="00F87FAB">
              <w:rPr>
                <w:color w:val="000000"/>
                <w:sz w:val="24"/>
                <w:szCs w:val="24"/>
              </w:rPr>
              <w:t>0.</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4</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МБОУ «Гвардейская школа»</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6</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МБОУ «Калининская школа»</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 xml:space="preserve">Информация о сроке действия государственной аккредитации образовательных программ (при наличии* государственной </w:t>
            </w:r>
            <w:r w:rsidRPr="00F87FAB">
              <w:rPr>
                <w:color w:val="000000"/>
                <w:sz w:val="24"/>
                <w:szCs w:val="24"/>
              </w:rPr>
              <w:lastRenderedPageBreak/>
              <w:t>аккредитации) -</w:t>
            </w:r>
            <w:r>
              <w:rPr>
                <w:color w:val="000000"/>
                <w:sz w:val="24"/>
                <w:szCs w:val="24"/>
              </w:rPr>
              <w:t xml:space="preserve"> 0</w:t>
            </w:r>
            <w:r w:rsidRPr="00F87FAB">
              <w:rPr>
                <w:color w:val="000000"/>
                <w:sz w:val="24"/>
                <w:szCs w:val="24"/>
              </w:rPr>
              <w:t>.</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lastRenderedPageBreak/>
              <w:t>9</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МБОУ «Октябрьская  школа»</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10</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МБОУ «Островская  школа»</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w:t>
            </w:r>
            <w:r>
              <w:rPr>
                <w:color w:val="000000"/>
                <w:sz w:val="24"/>
                <w:szCs w:val="24"/>
              </w:rPr>
              <w:t xml:space="preserve"> </w:t>
            </w:r>
            <w:r w:rsidRPr="00F87FAB">
              <w:rPr>
                <w:color w:val="000000"/>
                <w:sz w:val="24"/>
                <w:szCs w:val="24"/>
              </w:rPr>
              <w:t>0,5.</w:t>
            </w:r>
          </w:p>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результатах приема по каждой профессии, специальности ср</w:t>
            </w:r>
            <w:proofErr w:type="gramStart"/>
            <w:r w:rsidRPr="00F87FAB">
              <w:rPr>
                <w:color w:val="000000"/>
                <w:sz w:val="24"/>
                <w:szCs w:val="24"/>
              </w:rPr>
              <w:t>.п</w:t>
            </w:r>
            <w:proofErr w:type="gramEnd"/>
            <w:r w:rsidRPr="00F87FAB">
              <w:rPr>
                <w:color w:val="000000"/>
                <w:sz w:val="24"/>
                <w:szCs w:val="24"/>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средней суммы набранных баллов по всем вступ.испытаниям -</w:t>
            </w:r>
            <w:r>
              <w:rPr>
                <w:color w:val="000000"/>
                <w:sz w:val="24"/>
                <w:szCs w:val="24"/>
              </w:rPr>
              <w:t xml:space="preserve"> </w:t>
            </w:r>
            <w:r w:rsidRPr="00F87FAB">
              <w:rPr>
                <w:color w:val="000000"/>
                <w:sz w:val="24"/>
                <w:szCs w:val="24"/>
              </w:rPr>
              <w:t>0.</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18</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МБОУ «Первомайская школа №2»</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w:t>
            </w:r>
            <w:r>
              <w:rPr>
                <w:color w:val="000000"/>
                <w:sz w:val="24"/>
                <w:szCs w:val="24"/>
              </w:rPr>
              <w:t xml:space="preserve"> </w:t>
            </w:r>
            <w:r w:rsidRPr="00F87FAB">
              <w:rPr>
                <w:color w:val="000000"/>
                <w:sz w:val="24"/>
                <w:szCs w:val="24"/>
              </w:rPr>
              <w:t>0,5.</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19</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МБОУ ДОД «ДЮСШ имени В.Ф. Иванова»</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sidRPr="00F87FAB">
              <w:rPr>
                <w:color w:val="000000"/>
                <w:sz w:val="24"/>
                <w:szCs w:val="24"/>
              </w:rPr>
              <w:t>.с</w:t>
            </w:r>
            <w:proofErr w:type="gramEnd"/>
            <w:r w:rsidRPr="00F87FAB">
              <w:rPr>
                <w:color w:val="000000"/>
                <w:sz w:val="24"/>
                <w:szCs w:val="24"/>
              </w:rPr>
              <w:t>айтов и эл.почты структурных подразделений (при наличии) -</w:t>
            </w:r>
            <w:r>
              <w:rPr>
                <w:color w:val="000000"/>
                <w:sz w:val="24"/>
                <w:szCs w:val="24"/>
              </w:rPr>
              <w:t xml:space="preserve"> </w:t>
            </w:r>
            <w:r w:rsidRPr="00F87FAB">
              <w:rPr>
                <w:color w:val="000000"/>
                <w:sz w:val="24"/>
                <w:szCs w:val="24"/>
              </w:rPr>
              <w:t>0,5.</w:t>
            </w:r>
          </w:p>
          <w:p w:rsidR="00B12241" w:rsidRPr="00F87FAB" w:rsidRDefault="00B12241" w:rsidP="00FE2E50">
            <w:pPr>
              <w:spacing w:line="240" w:lineRule="auto"/>
              <w:ind w:firstLine="0"/>
              <w:jc w:val="left"/>
              <w:rPr>
                <w:color w:val="000000"/>
                <w:sz w:val="24"/>
                <w:szCs w:val="24"/>
              </w:rPr>
            </w:pPr>
            <w:r w:rsidRPr="00F87FAB">
              <w:rPr>
                <w:color w:val="000000"/>
                <w:sz w:val="24"/>
                <w:szCs w:val="24"/>
              </w:rPr>
              <w:t>Лицензии на осуществление образовательной деятельности (с приложениями)-</w:t>
            </w:r>
            <w:r>
              <w:rPr>
                <w:color w:val="000000"/>
                <w:sz w:val="24"/>
                <w:szCs w:val="24"/>
              </w:rPr>
              <w:t xml:space="preserve"> </w:t>
            </w:r>
            <w:r w:rsidRPr="00F87FAB">
              <w:rPr>
                <w:color w:val="000000"/>
                <w:sz w:val="24"/>
                <w:szCs w:val="24"/>
              </w:rPr>
              <w:t>0,5.</w:t>
            </w:r>
          </w:p>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w:t>
            </w:r>
            <w:r>
              <w:rPr>
                <w:color w:val="000000"/>
                <w:sz w:val="24"/>
                <w:szCs w:val="24"/>
              </w:rPr>
              <w:t xml:space="preserve"> </w:t>
            </w:r>
            <w:r w:rsidRPr="00F87FAB">
              <w:rPr>
                <w:color w:val="000000"/>
                <w:sz w:val="24"/>
                <w:szCs w:val="24"/>
              </w:rPr>
              <w:t>0,5.</w:t>
            </w:r>
          </w:p>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sidRPr="00F87FAB">
              <w:rPr>
                <w:color w:val="000000"/>
                <w:sz w:val="24"/>
                <w:szCs w:val="24"/>
              </w:rPr>
              <w:t>.с</w:t>
            </w:r>
            <w:proofErr w:type="gramEnd"/>
            <w:r w:rsidRPr="00F87FAB">
              <w:rPr>
                <w:color w:val="000000"/>
                <w:sz w:val="24"/>
                <w:szCs w:val="24"/>
              </w:rPr>
              <w:t>айтов и эл.почты структурных подразделений (при наличии)</w:t>
            </w:r>
            <w:r>
              <w:rPr>
                <w:color w:val="000000"/>
                <w:sz w:val="24"/>
                <w:szCs w:val="24"/>
              </w:rPr>
              <w:t xml:space="preserve"> </w:t>
            </w:r>
            <w:r w:rsidRPr="00F87FAB">
              <w:rPr>
                <w:color w:val="000000"/>
                <w:sz w:val="24"/>
                <w:szCs w:val="24"/>
              </w:rPr>
              <w:t>-</w:t>
            </w:r>
            <w:r>
              <w:rPr>
                <w:color w:val="000000"/>
                <w:sz w:val="24"/>
                <w:szCs w:val="24"/>
              </w:rPr>
              <w:t xml:space="preserve"> </w:t>
            </w:r>
            <w:r w:rsidRPr="00F87FAB">
              <w:rPr>
                <w:color w:val="000000"/>
                <w:sz w:val="24"/>
                <w:szCs w:val="24"/>
              </w:rPr>
              <w:t>0,5.</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lastRenderedPageBreak/>
              <w:t>23</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МБДОУ Первомайский детский сад №3 «Ромашка»</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sidRPr="00F87FAB">
              <w:rPr>
                <w:color w:val="000000"/>
                <w:sz w:val="24"/>
                <w:szCs w:val="24"/>
              </w:rPr>
              <w:t>.с</w:t>
            </w:r>
            <w:proofErr w:type="gramEnd"/>
            <w:r w:rsidRPr="00F87FAB">
              <w:rPr>
                <w:color w:val="000000"/>
                <w:sz w:val="24"/>
                <w:szCs w:val="24"/>
              </w:rPr>
              <w:t>айтов и эл.почты структурных подразделений (при наличии) -0,5.</w:t>
            </w:r>
          </w:p>
          <w:p w:rsidR="00B12241" w:rsidRPr="00F87FAB" w:rsidRDefault="00B12241" w:rsidP="00FE2E50">
            <w:pPr>
              <w:spacing w:line="240" w:lineRule="auto"/>
              <w:ind w:firstLine="0"/>
              <w:jc w:val="left"/>
              <w:rPr>
                <w:color w:val="000000"/>
                <w:sz w:val="24"/>
                <w:szCs w:val="24"/>
              </w:rPr>
            </w:pPr>
            <w:r w:rsidRPr="00F87FAB">
              <w:rPr>
                <w:color w:val="000000"/>
                <w:sz w:val="24"/>
                <w:szCs w:val="24"/>
              </w:rPr>
              <w:t>Лицензии на осуществление образовательной деятельности (с приложениями) -0,5.</w:t>
            </w:r>
          </w:p>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-0,5.</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24</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МБДОУ Войковский детский сад «Вишенка»</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наличии и порядке оказания платных образовательных услуг (при наличии)*-0,5.</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27</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МБДОУ Калининский детский сад «Светлячок»</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28</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МБДОУ Кормовской детский сад «Сказка»</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w:t>
            </w:r>
            <w:r>
              <w:rPr>
                <w:color w:val="000000"/>
                <w:sz w:val="24"/>
                <w:szCs w:val="24"/>
              </w:rPr>
              <w:t xml:space="preserve"> </w:t>
            </w:r>
            <w:r w:rsidRPr="00F87FAB">
              <w:rPr>
                <w:color w:val="000000"/>
                <w:sz w:val="24"/>
                <w:szCs w:val="24"/>
              </w:rPr>
              <w:t>0,5.</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29</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МБДОУ Крестьяновский детский сад «Колокольчик»</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sidRPr="00F87FAB">
              <w:rPr>
                <w:color w:val="000000"/>
                <w:sz w:val="24"/>
                <w:szCs w:val="24"/>
              </w:rPr>
              <w:t>.с</w:t>
            </w:r>
            <w:proofErr w:type="gramEnd"/>
            <w:r w:rsidRPr="00F87FAB">
              <w:rPr>
                <w:color w:val="000000"/>
                <w:sz w:val="24"/>
                <w:szCs w:val="24"/>
              </w:rPr>
              <w:t>айтов и эл.почты структурных подразделений (при наличии) -</w:t>
            </w:r>
            <w:r>
              <w:rPr>
                <w:color w:val="000000"/>
                <w:sz w:val="24"/>
                <w:szCs w:val="24"/>
              </w:rPr>
              <w:t xml:space="preserve"> </w:t>
            </w:r>
            <w:r w:rsidRPr="00F87FAB">
              <w:rPr>
                <w:color w:val="000000"/>
                <w:sz w:val="24"/>
                <w:szCs w:val="24"/>
              </w:rPr>
              <w:t>0,5.</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30</w:t>
            </w:r>
          </w:p>
        </w:tc>
        <w:tc>
          <w:tcPr>
            <w:tcW w:w="2523" w:type="dxa"/>
            <w:shd w:val="clear" w:color="auto" w:fill="auto"/>
            <w:noWrap/>
            <w:vAlign w:val="bottom"/>
            <w:hideMark/>
          </w:tcPr>
          <w:p w:rsidR="00B12241" w:rsidRPr="00F87FAB" w:rsidRDefault="00B12241" w:rsidP="00FE2E50">
            <w:pPr>
              <w:spacing w:line="240" w:lineRule="auto"/>
              <w:ind w:firstLine="0"/>
              <w:rPr>
                <w:color w:val="000000"/>
                <w:sz w:val="24"/>
                <w:szCs w:val="24"/>
              </w:rPr>
            </w:pPr>
            <w:r w:rsidRPr="00F87FAB">
              <w:rPr>
                <w:color w:val="000000"/>
                <w:sz w:val="24"/>
                <w:szCs w:val="24"/>
              </w:rPr>
              <w:t>МБДОУ Островский детский сад «Ивушка»</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Лицензии на осуществление образовательной деятельности (с приложениями) -</w:t>
            </w:r>
            <w:r>
              <w:rPr>
                <w:color w:val="000000"/>
                <w:sz w:val="24"/>
                <w:szCs w:val="24"/>
              </w:rPr>
              <w:t xml:space="preserve"> </w:t>
            </w:r>
            <w:r w:rsidRPr="00F87FAB">
              <w:rPr>
                <w:color w:val="000000"/>
                <w:sz w:val="24"/>
                <w:szCs w:val="24"/>
              </w:rPr>
              <w:t>0,5.</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33</w:t>
            </w:r>
          </w:p>
        </w:tc>
        <w:tc>
          <w:tcPr>
            <w:tcW w:w="2523" w:type="dxa"/>
            <w:shd w:val="clear" w:color="auto" w:fill="auto"/>
            <w:noWrap/>
            <w:vAlign w:val="bottom"/>
            <w:hideMark/>
          </w:tcPr>
          <w:p w:rsidR="00B12241" w:rsidRPr="00F87FAB" w:rsidRDefault="00B12241" w:rsidP="00FE2E50">
            <w:pPr>
              <w:spacing w:line="240" w:lineRule="auto"/>
              <w:ind w:hanging="74"/>
              <w:rPr>
                <w:color w:val="000000"/>
                <w:sz w:val="24"/>
                <w:szCs w:val="24"/>
              </w:rPr>
            </w:pPr>
            <w:r w:rsidRPr="00F87FAB">
              <w:rPr>
                <w:color w:val="000000"/>
                <w:sz w:val="24"/>
                <w:szCs w:val="24"/>
              </w:rPr>
              <w:t>МБДОУ Сусанинский детский сад «Ромашка»</w:t>
            </w:r>
          </w:p>
        </w:tc>
        <w:tc>
          <w:tcPr>
            <w:tcW w:w="6662" w:type="dxa"/>
          </w:tcPr>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w:t>
            </w:r>
            <w:r>
              <w:rPr>
                <w:color w:val="000000"/>
                <w:sz w:val="24"/>
                <w:szCs w:val="24"/>
              </w:rPr>
              <w:t xml:space="preserve"> </w:t>
            </w:r>
            <w:r w:rsidRPr="00F87FAB">
              <w:rPr>
                <w:color w:val="000000"/>
                <w:sz w:val="24"/>
                <w:szCs w:val="24"/>
              </w:rPr>
              <w:t>0,5.</w:t>
            </w:r>
          </w:p>
        </w:tc>
      </w:tr>
      <w:tr w:rsidR="00B12241" w:rsidRPr="00EB373E" w:rsidTr="00FE2E50">
        <w:trPr>
          <w:trHeight w:val="300"/>
        </w:trPr>
        <w:tc>
          <w:tcPr>
            <w:tcW w:w="704" w:type="dxa"/>
            <w:vAlign w:val="bottom"/>
          </w:tcPr>
          <w:p w:rsidR="00B12241" w:rsidRPr="00F87FAB" w:rsidRDefault="00B12241" w:rsidP="00FE2E50">
            <w:pPr>
              <w:spacing w:line="240" w:lineRule="auto"/>
              <w:ind w:firstLine="63"/>
              <w:jc w:val="right"/>
              <w:rPr>
                <w:color w:val="000000"/>
                <w:sz w:val="24"/>
                <w:szCs w:val="24"/>
              </w:rPr>
            </w:pPr>
            <w:r w:rsidRPr="00F87FAB">
              <w:rPr>
                <w:color w:val="000000"/>
                <w:sz w:val="24"/>
                <w:szCs w:val="24"/>
              </w:rPr>
              <w:t>35</w:t>
            </w:r>
          </w:p>
        </w:tc>
        <w:tc>
          <w:tcPr>
            <w:tcW w:w="2523" w:type="dxa"/>
            <w:shd w:val="clear" w:color="auto" w:fill="auto"/>
            <w:noWrap/>
            <w:vAlign w:val="bottom"/>
            <w:hideMark/>
          </w:tcPr>
          <w:p w:rsidR="00B12241" w:rsidRPr="00F87FAB" w:rsidRDefault="00B12241" w:rsidP="00FE2E50">
            <w:pPr>
              <w:spacing w:line="240" w:lineRule="auto"/>
              <w:ind w:hanging="74"/>
              <w:jc w:val="left"/>
              <w:rPr>
                <w:color w:val="000000"/>
                <w:sz w:val="24"/>
                <w:szCs w:val="24"/>
              </w:rPr>
            </w:pPr>
            <w:r w:rsidRPr="00F87FAB">
              <w:rPr>
                <w:color w:val="000000"/>
                <w:sz w:val="24"/>
                <w:szCs w:val="24"/>
              </w:rPr>
              <w:t>МБУ ДО  «ГДМШ»</w:t>
            </w:r>
          </w:p>
        </w:tc>
        <w:tc>
          <w:tcPr>
            <w:tcW w:w="6662" w:type="dxa"/>
          </w:tcPr>
          <w:p w:rsidR="00B12241" w:rsidRPr="00F87FAB" w:rsidRDefault="00B12241" w:rsidP="00FE2E50">
            <w:pPr>
              <w:spacing w:line="240" w:lineRule="auto"/>
              <w:ind w:firstLine="0"/>
              <w:jc w:val="left"/>
              <w:rPr>
                <w:rFonts w:eastAsia="Times New Roman"/>
                <w:color w:val="000000"/>
                <w:sz w:val="24"/>
                <w:szCs w:val="24"/>
                <w:lang w:eastAsia="ru-RU"/>
              </w:rPr>
            </w:pPr>
            <w:r w:rsidRPr="00F87FAB">
              <w:rPr>
                <w:rFonts w:eastAsia="Times New Roman"/>
                <w:color w:val="000000"/>
                <w:sz w:val="24"/>
                <w:szCs w:val="24"/>
                <w:lang w:eastAsia="ru-RU"/>
              </w:rPr>
              <w:t>Информация о контактных телефонах и об адресах электронной почты -</w:t>
            </w:r>
            <w:r>
              <w:rPr>
                <w:rFonts w:eastAsia="Times New Roman"/>
                <w:color w:val="000000"/>
                <w:sz w:val="24"/>
                <w:szCs w:val="24"/>
                <w:lang w:eastAsia="ru-RU"/>
              </w:rPr>
              <w:t xml:space="preserve"> </w:t>
            </w:r>
            <w:r w:rsidRPr="00F87FAB">
              <w:rPr>
                <w:rFonts w:eastAsia="Times New Roman"/>
                <w:color w:val="000000"/>
                <w:sz w:val="24"/>
                <w:szCs w:val="24"/>
                <w:lang w:eastAsia="ru-RU"/>
              </w:rPr>
              <w:t>0,5.</w:t>
            </w:r>
          </w:p>
          <w:p w:rsidR="00B12241" w:rsidRPr="00F87FAB" w:rsidRDefault="00B12241" w:rsidP="00FE2E50">
            <w:pPr>
              <w:spacing w:line="240" w:lineRule="auto"/>
              <w:ind w:firstLine="0"/>
              <w:jc w:val="left"/>
              <w:rPr>
                <w:color w:val="000000"/>
                <w:sz w:val="24"/>
                <w:szCs w:val="24"/>
              </w:rPr>
            </w:pPr>
            <w:r w:rsidRPr="00F87FAB">
              <w:rPr>
                <w:color w:val="000000"/>
                <w:sz w:val="24"/>
                <w:szCs w:val="24"/>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 0,5.</w:t>
            </w:r>
          </w:p>
          <w:p w:rsidR="00B12241" w:rsidRPr="00F87FAB" w:rsidRDefault="00B12241" w:rsidP="00FE2E50">
            <w:pPr>
              <w:spacing w:line="240" w:lineRule="auto"/>
              <w:ind w:firstLine="0"/>
              <w:jc w:val="left"/>
              <w:rPr>
                <w:color w:val="000000"/>
                <w:sz w:val="24"/>
                <w:szCs w:val="24"/>
              </w:rPr>
            </w:pPr>
            <w:r w:rsidRPr="00F87FAB">
              <w:rPr>
                <w:color w:val="000000"/>
                <w:sz w:val="24"/>
                <w:szCs w:val="24"/>
              </w:rPr>
              <w:t>Информация о сроке действия государственной аккредитации образовательных программ (при наличии* государственной аккредитации) -0,5.</w:t>
            </w:r>
          </w:p>
        </w:tc>
      </w:tr>
    </w:tbl>
    <w:p w:rsidR="00B12241" w:rsidRDefault="00B12241" w:rsidP="00B12241">
      <w:pPr>
        <w:ind w:firstLine="708"/>
        <w:jc w:val="left"/>
        <w:rPr>
          <w:rFonts w:eastAsia="Times New Roman"/>
          <w:color w:val="000000"/>
          <w:lang w:eastAsia="ru-RU"/>
        </w:rPr>
      </w:pPr>
    </w:p>
    <w:p w:rsidR="00B12241" w:rsidRDefault="00B12241" w:rsidP="00B12241">
      <w:pPr>
        <w:ind w:firstLine="708"/>
        <w:jc w:val="left"/>
        <w:rPr>
          <w:rFonts w:eastAsia="Times New Roman"/>
          <w:color w:val="000000"/>
          <w:lang w:eastAsia="ru-RU"/>
        </w:rPr>
      </w:pPr>
      <w:r w:rsidRPr="00D36297">
        <w:rPr>
          <w:rFonts w:eastAsia="Times New Roman"/>
          <w:i/>
          <w:color w:val="000000"/>
          <w:lang w:eastAsia="ru-RU"/>
        </w:rPr>
        <w:lastRenderedPageBreak/>
        <w:t xml:space="preserve">На официальном сайте </w:t>
      </w:r>
      <w:r>
        <w:rPr>
          <w:rFonts w:eastAsia="Times New Roman"/>
          <w:color w:val="000000"/>
          <w:lang w:eastAsia="ru-RU"/>
        </w:rPr>
        <w:t>устранить недочеты и обеспечить наличие: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523"/>
        <w:gridCol w:w="6662"/>
      </w:tblGrid>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1</w:t>
            </w:r>
          </w:p>
        </w:tc>
        <w:tc>
          <w:tcPr>
            <w:tcW w:w="2523" w:type="dxa"/>
            <w:shd w:val="clear" w:color="auto" w:fill="auto"/>
            <w:noWrap/>
            <w:vAlign w:val="bottom"/>
            <w:hideMark/>
          </w:tcPr>
          <w:p w:rsidR="00B12241" w:rsidRDefault="00B12241" w:rsidP="00FE2E50">
            <w:pPr>
              <w:ind w:firstLine="0"/>
              <w:rPr>
                <w:rFonts w:ascii="Calibri" w:hAnsi="Calibri" w:cs="Calibri"/>
                <w:color w:val="000000"/>
                <w:sz w:val="22"/>
                <w:szCs w:val="22"/>
              </w:rPr>
            </w:pPr>
            <w:r>
              <w:rPr>
                <w:rFonts w:ascii="Calibri" w:hAnsi="Calibri" w:cs="Calibri"/>
                <w:color w:val="000000"/>
                <w:sz w:val="22"/>
                <w:szCs w:val="22"/>
              </w:rPr>
              <w:t>МБОУ «Абрикосовская школа»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нормативных сроках обучения -0. </w:t>
            </w:r>
          </w:p>
          <w:p w:rsidR="00B12241" w:rsidRDefault="00B12241" w:rsidP="00FE2E50">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копий-0,5.</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3 электронные сервисы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2</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«Алексеевская школа»</w:t>
            </w:r>
          </w:p>
        </w:tc>
        <w:tc>
          <w:tcPr>
            <w:tcW w:w="6662" w:type="dxa"/>
          </w:tcPr>
          <w:p w:rsidR="00B12241" w:rsidRDefault="00B12241" w:rsidP="00FE2E50">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здоровья- 0.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результатах приема по каждой профессии, специальности ср</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ср.суммы набранных баллов по всем вступ.испытаниям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условиях питания обучающихся, в том числе инвалидов и лиц с ограниченными возможностями здоровья (при наличии)*-0.</w:t>
            </w:r>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lastRenderedPageBreak/>
              <w:t xml:space="preserve">6 иной дистанционный способ  -0. </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lastRenderedPageBreak/>
              <w:t>3</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«Войковская школа»</w:t>
            </w:r>
          </w:p>
        </w:tc>
        <w:tc>
          <w:tcPr>
            <w:tcW w:w="6662" w:type="dxa"/>
          </w:tcPr>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5 техническая возможность выражения получателем услуг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4</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«Гвардейская школа»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реализуемых уровнях образования - 0,5.</w:t>
            </w:r>
          </w:p>
          <w:p w:rsidR="00B12241" w:rsidRDefault="00B12241" w:rsidP="00FE2E50">
            <w:pPr>
              <w:spacing w:line="240" w:lineRule="auto"/>
              <w:ind w:firstLine="0"/>
              <w:jc w:val="left"/>
              <w:rPr>
                <w:rFonts w:ascii="Calibri" w:hAnsi="Calibri" w:cs="Calibri"/>
                <w:color w:val="000000"/>
                <w:sz w:val="22"/>
                <w:szCs w:val="22"/>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r>
              <w:rPr>
                <w:rFonts w:ascii="Calibri" w:hAnsi="Calibri" w:cs="Calibri"/>
                <w:color w:val="000000"/>
                <w:sz w:val="22"/>
                <w:szCs w:val="22"/>
              </w:rPr>
              <w:t xml:space="preserve"> Информация о календарных учебных графиках с приложением их копий-0.</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5</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«Гришинская школа»</w:t>
            </w:r>
          </w:p>
        </w:tc>
        <w:tc>
          <w:tcPr>
            <w:tcW w:w="6662" w:type="dxa"/>
          </w:tcPr>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p>
          <w:p w:rsidR="00B12241" w:rsidRDefault="00B12241" w:rsidP="00FE2E50">
            <w:pPr>
              <w:ind w:firstLine="63"/>
              <w:jc w:val="right"/>
              <w:rPr>
                <w:rFonts w:ascii="Calibri" w:hAnsi="Calibri" w:cs="Calibri"/>
                <w:color w:val="000000"/>
                <w:sz w:val="22"/>
                <w:szCs w:val="22"/>
              </w:rPr>
            </w:pPr>
          </w:p>
          <w:p w:rsidR="00B12241" w:rsidRDefault="00B12241" w:rsidP="00FE2E50">
            <w:pPr>
              <w:ind w:firstLine="63"/>
              <w:jc w:val="right"/>
              <w:rPr>
                <w:rFonts w:ascii="Calibri" w:hAnsi="Calibri" w:cs="Calibri"/>
                <w:color w:val="000000"/>
                <w:sz w:val="22"/>
                <w:szCs w:val="22"/>
              </w:rPr>
            </w:pPr>
          </w:p>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6</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«Калининская школа»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нормативных сроках обучения -0. </w:t>
            </w:r>
          </w:p>
          <w:p w:rsidR="00B12241" w:rsidRDefault="00B12241" w:rsidP="00FE2E50">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 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наличии)*-0,5.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lastRenderedPageBreak/>
              <w:t>Информация о результатах приема по каждой профессии, специальности ср</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ср.суммы набранных баллов по всем вступ.испытаниям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электронные сервисы 0.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5 техническая возможность выражения получателем услуг -0.</w:t>
            </w:r>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lastRenderedPageBreak/>
              <w:t>7</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«Кормовская  школа»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r>
              <w:rPr>
                <w:rFonts w:ascii="Calibri" w:hAnsi="Calibri" w:cs="Calibri"/>
                <w:color w:val="000000"/>
                <w:sz w:val="22"/>
                <w:szCs w:val="22"/>
              </w:rPr>
              <w:t xml:space="preserve"> </w:t>
            </w: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электронные сервисы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8</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«Крестьяновская  школа»</w:t>
            </w:r>
          </w:p>
        </w:tc>
        <w:tc>
          <w:tcPr>
            <w:tcW w:w="6662" w:type="dxa"/>
          </w:tcPr>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9</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«Октябрьская  школа»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Лицензии на осуществление образовательной деятельности (с приложениями) –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поступлении финансовых и материальных средств и об их расходовании по итогам финансового года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электронные сервисы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5 техническая возможность выражения получателем услуг -0. </w:t>
            </w:r>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10</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«Островская  школа»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реализуемых уровнях образования - 0,5.</w:t>
            </w:r>
          </w:p>
          <w:p w:rsidR="00B12241" w:rsidRDefault="00B12241" w:rsidP="00FE2E50">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 xml:space="preserve">Информация об учебных планах реализуемых образовательных </w:t>
            </w:r>
            <w:r w:rsidRPr="00AB14CB">
              <w:rPr>
                <w:rFonts w:ascii="Calibri" w:eastAsia="Times New Roman" w:hAnsi="Calibri" w:cs="Calibri"/>
                <w:color w:val="000000"/>
                <w:sz w:val="22"/>
                <w:szCs w:val="22"/>
                <w:lang w:eastAsia="ru-RU"/>
              </w:rPr>
              <w:lastRenderedPageBreak/>
              <w:t>программ с приложением их копий</w:t>
            </w:r>
            <w:r>
              <w:rPr>
                <w:rFonts w:ascii="Calibri" w:eastAsia="Times New Roman" w:hAnsi="Calibri" w:cs="Calibri"/>
                <w:color w:val="000000"/>
                <w:sz w:val="22"/>
                <w:szCs w:val="22"/>
                <w:lang w:eastAsia="ru-RU"/>
              </w:rPr>
              <w:t xml:space="preserve">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поступлении финансовых и материальных средств и об их расходовании по итогам финансового года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наличии)*-0.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о сроке действия государственной аккредитации образовательных программ (при наличии* государственной аккредитации)-0,5.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направлениях и результатах научной (научно-исследовательской) деятельности и научно-исследовательской базе для ее осуществления (для организаций доп</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lastRenderedPageBreak/>
              <w:t xml:space="preserve">6 иной дистанционный способ  -0. </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lastRenderedPageBreak/>
              <w:t>11</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«Правдовская  школа»</w:t>
            </w:r>
          </w:p>
        </w:tc>
        <w:tc>
          <w:tcPr>
            <w:tcW w:w="6662" w:type="dxa"/>
          </w:tcPr>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12</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«Сарыбашская  школа»</w:t>
            </w:r>
          </w:p>
        </w:tc>
        <w:tc>
          <w:tcPr>
            <w:tcW w:w="6662" w:type="dxa"/>
          </w:tcPr>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13</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«Стахановская школа»</w:t>
            </w:r>
          </w:p>
        </w:tc>
        <w:tc>
          <w:tcPr>
            <w:tcW w:w="6662" w:type="dxa"/>
          </w:tcPr>
          <w:p w:rsidR="00B12241" w:rsidRDefault="00B12241" w:rsidP="00FE2E50">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поступлении финансовых и материальных средств и об их расходовании по итогам финансового года - 0.</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4 раздел «Часто задаваемые вопросы»-0.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14</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«Степновская  школа»</w:t>
            </w:r>
          </w:p>
        </w:tc>
        <w:tc>
          <w:tcPr>
            <w:tcW w:w="6662" w:type="dxa"/>
          </w:tcPr>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15</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«Сусанинская  школа»</w:t>
            </w:r>
          </w:p>
        </w:tc>
        <w:tc>
          <w:tcPr>
            <w:tcW w:w="6662" w:type="dxa"/>
          </w:tcPr>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4 раздел «Часто задаваемые вопросы»-0.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16</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«Черновская  школа»</w:t>
            </w:r>
          </w:p>
        </w:tc>
        <w:tc>
          <w:tcPr>
            <w:tcW w:w="6662" w:type="dxa"/>
          </w:tcPr>
          <w:p w:rsidR="00B12241" w:rsidRDefault="00B12241" w:rsidP="00FE2E50">
            <w:pPr>
              <w:spacing w:line="240" w:lineRule="auto"/>
              <w:ind w:firstLine="0"/>
              <w:jc w:val="left"/>
              <w:rPr>
                <w:rFonts w:ascii="Calibri" w:eastAsia="Times New Roman" w:hAnsi="Calibri" w:cs="Calibri"/>
                <w:color w:val="000000"/>
                <w:sz w:val="22"/>
                <w:szCs w:val="22"/>
                <w:lang w:eastAsia="ru-RU"/>
              </w:rPr>
            </w:pPr>
            <w:r w:rsidRPr="00AB14CB">
              <w:rPr>
                <w:rFonts w:ascii="Calibri" w:eastAsia="Times New Roman" w:hAnsi="Calibri" w:cs="Calibri"/>
                <w:color w:val="000000"/>
                <w:sz w:val="22"/>
                <w:szCs w:val="22"/>
                <w:lang w:eastAsia="ru-RU"/>
              </w:rPr>
              <w:t>Информация об учебных планах реализуемых образовательных программ с приложением их копий</w:t>
            </w:r>
            <w:r>
              <w:rPr>
                <w:rFonts w:ascii="Calibri" w:eastAsia="Times New Roman" w:hAnsi="Calibri" w:cs="Calibri"/>
                <w:color w:val="000000"/>
                <w:sz w:val="22"/>
                <w:szCs w:val="22"/>
                <w:lang w:eastAsia="ru-RU"/>
              </w:rPr>
              <w:t xml:space="preserve">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p>
        </w:tc>
      </w:tr>
      <w:tr w:rsidR="00B12241" w:rsidRPr="00EB373E" w:rsidTr="00FE2E50">
        <w:trPr>
          <w:trHeight w:val="300"/>
        </w:trPr>
        <w:tc>
          <w:tcPr>
            <w:tcW w:w="704" w:type="dxa"/>
            <w:tcBorders>
              <w:bottom w:val="single" w:sz="4" w:space="0" w:color="auto"/>
            </w:tcBorders>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17</w:t>
            </w:r>
          </w:p>
        </w:tc>
        <w:tc>
          <w:tcPr>
            <w:tcW w:w="2523" w:type="dxa"/>
            <w:tcBorders>
              <w:bottom w:val="single" w:sz="4" w:space="0" w:color="auto"/>
            </w:tcBorders>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«Первомайская школа №1»</w:t>
            </w:r>
          </w:p>
        </w:tc>
        <w:tc>
          <w:tcPr>
            <w:tcW w:w="6662" w:type="dxa"/>
            <w:tcBorders>
              <w:bottom w:val="single" w:sz="4" w:space="0" w:color="auto"/>
            </w:tcBorders>
          </w:tcPr>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18</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МБОУ «Первомайская школа №2»</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Отчет о результатах самообследования -0.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реализуемых уровнях образования - 0,5.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 Информация об обеспечении доступа в здания образовательной организации инвалидов и лиц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электронные сервисы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19</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 xml:space="preserve">МБОУ ДОД «ДЮСШ </w:t>
            </w:r>
            <w:r>
              <w:rPr>
                <w:rFonts w:ascii="Calibri" w:hAnsi="Calibri" w:cs="Calibri"/>
                <w:color w:val="000000"/>
                <w:sz w:val="22"/>
                <w:szCs w:val="22"/>
              </w:rPr>
              <w:lastRenderedPageBreak/>
              <w:t>имени В.Ф. Иванова»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lastRenderedPageBreak/>
              <w:t xml:space="preserve">6 иной дистанционный способ  -0.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lastRenderedPageBreak/>
              <w:t xml:space="preserve"> Устав образовательной организации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План финансово-хозяйственной деятельности, утвержденный в установленном законодательством РФ порядке, или бюджетные сметы образовательной организации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нормативных сроках обучения -0.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методических и иных документах, разработанных образовательной организацией для обеспечения образовательного процесса -0.</w:t>
            </w:r>
          </w:p>
          <w:p w:rsidR="00B12241" w:rsidRPr="008954F0" w:rsidRDefault="00B12241" w:rsidP="00FE2E50">
            <w:pPr>
              <w:spacing w:line="240" w:lineRule="auto"/>
              <w:ind w:firstLine="0"/>
              <w:jc w:val="left"/>
              <w:rPr>
                <w:rFonts w:ascii="Calibri" w:hAnsi="Calibri" w:cs="Calibri"/>
                <w:sz w:val="22"/>
                <w:szCs w:val="22"/>
              </w:rPr>
            </w:pPr>
            <w:r w:rsidRPr="008954F0">
              <w:rPr>
                <w:rFonts w:ascii="Calibri" w:hAnsi="Calibri" w:cs="Calibri"/>
                <w:sz w:val="22"/>
                <w:szCs w:val="22"/>
              </w:rPr>
              <w:t>Информация о реализуемых образов</w:t>
            </w:r>
            <w:proofErr w:type="gramStart"/>
            <w:r w:rsidRPr="008954F0">
              <w:rPr>
                <w:rFonts w:ascii="Calibri" w:hAnsi="Calibri" w:cs="Calibri"/>
                <w:sz w:val="22"/>
                <w:szCs w:val="22"/>
              </w:rPr>
              <w:t>.п</w:t>
            </w:r>
            <w:proofErr w:type="gramEnd"/>
            <w:r w:rsidRPr="008954F0">
              <w:rPr>
                <w:rFonts w:ascii="Calibri" w:hAnsi="Calibri" w:cs="Calibri"/>
                <w:sz w:val="22"/>
                <w:szCs w:val="22"/>
              </w:rPr>
              <w:t>рограммах, в тч об адаптированных образов.программах, с указанием учебных предметов, курсов, дисциплин (модулей), практики, предусмотренных соответствующей образов.программой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численности обучающихся по реализуемым образов</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п</w:t>
            </w:r>
            <w:proofErr w:type="gramEnd"/>
            <w:r>
              <w:rPr>
                <w:rFonts w:ascii="Calibri" w:hAnsi="Calibri" w:cs="Calibri"/>
                <w:color w:val="000000"/>
                <w:sz w:val="22"/>
                <w:szCs w:val="22"/>
              </w:rPr>
              <w:t xml:space="preserve">рограммам за счет бюджетных ассигнований и по договорам об образовании за счет средств ФЛ и/или ЮЛ, о языках, на которых осуществляется образование (обучение) -0. </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здоровья- 0.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Код и наименование профессии, специальности, направления подготовки  (для организаций, реализующих </w:t>
            </w:r>
            <w:r>
              <w:rPr>
                <w:rFonts w:ascii="Calibri" w:hAnsi="Calibri" w:cs="Calibri"/>
                <w:color w:val="000000"/>
                <w:sz w:val="22"/>
                <w:szCs w:val="22"/>
              </w:rPr>
              <w:lastRenderedPageBreak/>
              <w:t>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5 техническая возможность выражения получателем услуг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lastRenderedPageBreak/>
              <w:t>20</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МКОУ ДОД «Центр детского творчества»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результатах приема по каждой профессии, специальности ср</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ср.суммы набранных баллов по всем вступ.испытаниям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условиях питания обучающихся, в том числе инвалидов и лиц с ограниченными возможностями здоровья (при наличии)*-0.</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21</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МБДОУ Первомайский детский сад №1 «Семицветик»</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реализуемых уровнях образования - 0,5.</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22</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МБДОУ Первомайский детский сад №2 «Родничок»</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23</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МБДОУ Первомайский детский сад №3 «Ромашка»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Pr>
                <w:rFonts w:ascii="Calibri" w:hAnsi="Calibri" w:cs="Calibri"/>
                <w:color w:val="000000"/>
                <w:sz w:val="22"/>
                <w:szCs w:val="22"/>
              </w:rPr>
              <w:t>.с</w:t>
            </w:r>
            <w:proofErr w:type="gramEnd"/>
            <w:r>
              <w:rPr>
                <w:rFonts w:ascii="Calibri" w:hAnsi="Calibri" w:cs="Calibri"/>
                <w:color w:val="000000"/>
                <w:sz w:val="22"/>
                <w:szCs w:val="22"/>
              </w:rPr>
              <w:t>айтов и эл.почты структурных подразделений (при наличии)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Лицензии на осуществление образовательной деятельности (с приложениями) –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Отчет о результатах самообследования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реализуемых уровнях образования - 0,5.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доступе к информационным системам и информационно-телекоммуникационным сетям, в том числе </w:t>
            </w:r>
            <w:r>
              <w:rPr>
                <w:rFonts w:ascii="Calibri" w:hAnsi="Calibri" w:cs="Calibri"/>
                <w:color w:val="000000"/>
                <w:sz w:val="22"/>
                <w:szCs w:val="22"/>
              </w:rPr>
              <w:lastRenderedPageBreak/>
              <w:t>приспособленным для использования инвалидами и лицами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Уровень образования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 xml:space="preserve">бразов.программы) -0. </w:t>
            </w:r>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направлениях и результатах научной (научно-исследовательской) деятельности и научно-исследовательской базе для ее осуществления (для организаций доп</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lastRenderedPageBreak/>
              <w:t>24</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МБДОУ Войковский детский сад «Вишенка»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Предписания органов, осуществляющих государственный контроль </w:t>
            </w:r>
            <w:r>
              <w:rPr>
                <w:rFonts w:ascii="Calibri" w:hAnsi="Calibri" w:cs="Calibri"/>
                <w:color w:val="000000"/>
                <w:sz w:val="22"/>
                <w:szCs w:val="22"/>
              </w:rPr>
              <w:lastRenderedPageBreak/>
              <w:t>(надзор) в сфере образования, отчеты об исполнении таких предписаний (при наличии)*-0,5.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5 техническая возможность выражения получателем услуг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lastRenderedPageBreak/>
              <w:t>25</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МБДОУ Гвардейский детский сад «Солнышко»</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B12241" w:rsidRPr="0082725A"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26</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МБДОУ Гришинский детский сад «Чебурашка»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4 раздел «Часто задаваемые вопросы»-0.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27</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МБДОУ Калининский детский сад «Светлячок»</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Pr>
                <w:rFonts w:ascii="Calibri" w:hAnsi="Calibri" w:cs="Calibri"/>
                <w:color w:val="000000"/>
                <w:sz w:val="22"/>
                <w:szCs w:val="22"/>
              </w:rPr>
              <w:t>.с</w:t>
            </w:r>
            <w:proofErr w:type="gramEnd"/>
            <w:r>
              <w:rPr>
                <w:rFonts w:ascii="Calibri" w:hAnsi="Calibri" w:cs="Calibri"/>
                <w:color w:val="000000"/>
                <w:sz w:val="22"/>
                <w:szCs w:val="22"/>
              </w:rPr>
              <w:t xml:space="preserve">айтов и эл.почты структурных подразделений (при наличии) -0,5.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численности обучающихся по реализуемым образов</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п</w:t>
            </w:r>
            <w:proofErr w:type="gramEnd"/>
            <w:r>
              <w:rPr>
                <w:rFonts w:ascii="Calibri" w:hAnsi="Calibri" w:cs="Calibri"/>
                <w:color w:val="000000"/>
                <w:sz w:val="22"/>
                <w:szCs w:val="22"/>
              </w:rPr>
              <w:t xml:space="preserve">рограммам за счет бюджетных ассигнований и по договорам об образовании за счет средств ФЛ и/или ЮЛ, о языках, на которых осуществляется образование (обучение) -0.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 xml:space="preserve">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w:t>
            </w:r>
            <w:r>
              <w:rPr>
                <w:rFonts w:ascii="Calibri" w:hAnsi="Calibri" w:cs="Calibri"/>
                <w:color w:val="000000"/>
                <w:sz w:val="22"/>
                <w:szCs w:val="22"/>
              </w:rPr>
              <w:lastRenderedPageBreak/>
              <w:t>использования инвалидами и лицами с ОВЗ -0.</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lastRenderedPageBreak/>
              <w:t>28</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МБДОУ Кормовской детский сад «Сказка»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-0,5.</w:t>
            </w:r>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6 иной дистанционный способ  -0. </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29</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МБДОУ Крестьяновский детский сад «Колокольчик»</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Лицензии на осуществление образовательной деятельности (с приложениями) –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нормативных сроках обучения -0.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4 раздел «Часто задаваемые вопросы»-0.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lastRenderedPageBreak/>
              <w:t>30</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МБДОУ Островский детский сад «Ивушка»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численности обучающихся по реализуемым образов</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п</w:t>
            </w:r>
            <w:proofErr w:type="gramEnd"/>
            <w:r>
              <w:rPr>
                <w:rFonts w:ascii="Calibri" w:hAnsi="Calibri" w:cs="Calibri"/>
                <w:color w:val="000000"/>
                <w:sz w:val="22"/>
                <w:szCs w:val="22"/>
              </w:rPr>
              <w:t xml:space="preserve">рограммам за счет бюджетных ассигнований и по договорам об образовании за счет средств ФЛ и/или ЮЛ, о языках, на которых осуществляется образование (обучение) - 0. </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электронные сервисы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5 техническая возможность выражения получателем услуг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31</w:t>
            </w:r>
          </w:p>
        </w:tc>
        <w:tc>
          <w:tcPr>
            <w:tcW w:w="2523" w:type="dxa"/>
            <w:shd w:val="clear" w:color="auto" w:fill="auto"/>
            <w:noWrap/>
            <w:vAlign w:val="bottom"/>
            <w:hideMark/>
          </w:tcPr>
          <w:p w:rsidR="00B12241" w:rsidRDefault="00B12241" w:rsidP="00FE2E50">
            <w:pPr>
              <w:spacing w:line="240" w:lineRule="auto"/>
              <w:ind w:firstLine="0"/>
              <w:rPr>
                <w:rFonts w:ascii="Calibri" w:hAnsi="Calibri" w:cs="Calibri"/>
                <w:color w:val="000000"/>
                <w:sz w:val="22"/>
                <w:szCs w:val="22"/>
              </w:rPr>
            </w:pPr>
            <w:r>
              <w:rPr>
                <w:rFonts w:ascii="Calibri" w:hAnsi="Calibri" w:cs="Calibri"/>
                <w:color w:val="000000"/>
                <w:sz w:val="22"/>
                <w:szCs w:val="22"/>
              </w:rPr>
              <w:t>МБДОУ Правдовский детский сад «Солнышко»</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Pr>
                <w:rFonts w:ascii="Calibri" w:hAnsi="Calibri" w:cs="Calibri"/>
                <w:color w:val="000000"/>
                <w:sz w:val="22"/>
                <w:szCs w:val="22"/>
              </w:rPr>
              <w:t>.с</w:t>
            </w:r>
            <w:proofErr w:type="gramEnd"/>
            <w:r>
              <w:rPr>
                <w:rFonts w:ascii="Calibri" w:hAnsi="Calibri" w:cs="Calibri"/>
                <w:color w:val="000000"/>
                <w:sz w:val="22"/>
                <w:szCs w:val="22"/>
              </w:rPr>
              <w:t xml:space="preserve">айтов и эл.почты структурных подразделений (при наличии) -0,5.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календарных учебных графиках с приложением их копий-0,5.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перс</w:t>
            </w:r>
            <w:proofErr w:type="gramStart"/>
            <w:r>
              <w:rPr>
                <w:rFonts w:ascii="Calibri" w:hAnsi="Calibri" w:cs="Calibri"/>
                <w:color w:val="000000"/>
                <w:sz w:val="22"/>
                <w:szCs w:val="22"/>
              </w:rPr>
              <w:t>.с</w:t>
            </w:r>
            <w:proofErr w:type="gramEnd"/>
            <w:r>
              <w:rPr>
                <w:rFonts w:ascii="Calibri" w:hAnsi="Calibri" w:cs="Calibri"/>
                <w:color w:val="000000"/>
                <w:sz w:val="22"/>
                <w:szCs w:val="22"/>
              </w:rPr>
              <w:t>оставе педаг.работников с указанием уровня образования, квалификации и опыта работы, в тч: ФИО работника; занимаемая должность; преподаваемые дисциплины; ученая степень/ звание; наименование направления подготовки/ специальности; повышение квалификации/переподготовка; стаж работы  -0,5.</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здоровья- 0.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B12241" w:rsidRPr="0082725A"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электронные сервисы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lastRenderedPageBreak/>
              <w:t>32</w:t>
            </w:r>
          </w:p>
        </w:tc>
        <w:tc>
          <w:tcPr>
            <w:tcW w:w="2523" w:type="dxa"/>
            <w:shd w:val="clear" w:color="auto" w:fill="auto"/>
            <w:noWrap/>
            <w:vAlign w:val="bottom"/>
            <w:hideMark/>
          </w:tcPr>
          <w:p w:rsidR="00B12241" w:rsidRDefault="00B12241" w:rsidP="00FE2E50">
            <w:pPr>
              <w:spacing w:line="240" w:lineRule="auto"/>
              <w:ind w:hanging="74"/>
              <w:rPr>
                <w:rFonts w:ascii="Calibri" w:hAnsi="Calibri" w:cs="Calibri"/>
                <w:color w:val="000000"/>
                <w:sz w:val="22"/>
                <w:szCs w:val="22"/>
              </w:rPr>
            </w:pPr>
            <w:r>
              <w:rPr>
                <w:rFonts w:ascii="Calibri" w:hAnsi="Calibri" w:cs="Calibri"/>
                <w:color w:val="000000"/>
                <w:sz w:val="22"/>
                <w:szCs w:val="22"/>
              </w:rPr>
              <w:t>МБДОУ Сарыбашский детский сад «Кунешчик»</w:t>
            </w:r>
          </w:p>
        </w:tc>
        <w:tc>
          <w:tcPr>
            <w:tcW w:w="6662" w:type="dxa"/>
          </w:tcPr>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4 раздел «Часто задаваемые вопросы»-0.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33</w:t>
            </w:r>
          </w:p>
        </w:tc>
        <w:tc>
          <w:tcPr>
            <w:tcW w:w="2523" w:type="dxa"/>
            <w:shd w:val="clear" w:color="auto" w:fill="auto"/>
            <w:noWrap/>
            <w:vAlign w:val="bottom"/>
            <w:hideMark/>
          </w:tcPr>
          <w:p w:rsidR="00B12241" w:rsidRDefault="00B12241" w:rsidP="00FE2E50">
            <w:pPr>
              <w:spacing w:line="240" w:lineRule="auto"/>
              <w:ind w:hanging="74"/>
              <w:rPr>
                <w:rFonts w:ascii="Calibri" w:hAnsi="Calibri" w:cs="Calibri"/>
                <w:color w:val="000000"/>
                <w:sz w:val="22"/>
                <w:szCs w:val="22"/>
              </w:rPr>
            </w:pPr>
            <w:r>
              <w:rPr>
                <w:rFonts w:ascii="Calibri" w:hAnsi="Calibri" w:cs="Calibri"/>
                <w:color w:val="000000"/>
                <w:sz w:val="22"/>
                <w:szCs w:val="22"/>
              </w:rPr>
              <w:t>МБДОУ Сусанинский детский сад «Ромашка»</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методических и иных документах, разработанных образовательной организацией для обеспечения образовательного процесса -0.</w:t>
            </w:r>
          </w:p>
          <w:p w:rsidR="00B12241" w:rsidRDefault="00B12241" w:rsidP="00FE2E50">
            <w:pPr>
              <w:spacing w:line="240" w:lineRule="auto"/>
              <w:ind w:firstLine="0"/>
              <w:jc w:val="left"/>
              <w:rPr>
                <w:rFonts w:ascii="Calibri" w:hAnsi="Calibri" w:cs="Calibri"/>
                <w:color w:val="000000"/>
                <w:sz w:val="22"/>
                <w:szCs w:val="22"/>
              </w:rPr>
            </w:pPr>
            <w:proofErr w:type="gramStart"/>
            <w:r>
              <w:rPr>
                <w:rFonts w:ascii="Calibri" w:hAnsi="Calibri" w:cs="Calibri"/>
                <w:color w:val="000000"/>
                <w:sz w:val="22"/>
                <w:szCs w:val="22"/>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 -0,5.</w:t>
            </w:r>
            <w:proofErr w:type="gramEnd"/>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направлениях и результатах научной (научно-исследовательской) деятельности и научно-исследовательской базе для ее осуществления (для организаций доп</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результатах приема по каждой профессии, специальности ср</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ср.суммы набранных баллов по всем вступ.испытаниям -0. Информация об условиях питания обучающихся, в том числе инвалидов и лиц с ограниченными возможностями здоровья (при наличии)*-0.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1 – телефон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5 техническая возможность выражения получателем услуг -0.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34</w:t>
            </w:r>
          </w:p>
        </w:tc>
        <w:tc>
          <w:tcPr>
            <w:tcW w:w="2523" w:type="dxa"/>
            <w:shd w:val="clear" w:color="auto" w:fill="auto"/>
            <w:noWrap/>
            <w:vAlign w:val="bottom"/>
            <w:hideMark/>
          </w:tcPr>
          <w:p w:rsidR="00B12241" w:rsidRDefault="00B12241" w:rsidP="00FE2E50">
            <w:pPr>
              <w:spacing w:line="240" w:lineRule="auto"/>
              <w:ind w:hanging="74"/>
              <w:rPr>
                <w:rFonts w:ascii="Calibri" w:hAnsi="Calibri" w:cs="Calibri"/>
                <w:color w:val="000000"/>
                <w:sz w:val="22"/>
                <w:szCs w:val="22"/>
              </w:rPr>
            </w:pPr>
            <w:r>
              <w:rPr>
                <w:rFonts w:ascii="Calibri" w:hAnsi="Calibri" w:cs="Calibri"/>
                <w:color w:val="000000"/>
                <w:sz w:val="22"/>
                <w:szCs w:val="22"/>
              </w:rPr>
              <w:t>МБУ ДО  «ПДМШ»</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условиях питания обучающихся, в том числе инвалидов и лиц с ограниченными возможностями здоровья (при наличии)*-0.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1 – телефон - 0.</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4 раздел «Часто задаваемые вопросы»-0.</w:t>
            </w:r>
          </w:p>
        </w:tc>
      </w:tr>
      <w:tr w:rsidR="00B12241" w:rsidRPr="00EB373E" w:rsidTr="00FE2E50">
        <w:trPr>
          <w:trHeight w:val="300"/>
        </w:trPr>
        <w:tc>
          <w:tcPr>
            <w:tcW w:w="704" w:type="dxa"/>
            <w:vAlign w:val="bottom"/>
          </w:tcPr>
          <w:p w:rsidR="00B12241" w:rsidRDefault="00B12241" w:rsidP="00FE2E50">
            <w:pPr>
              <w:ind w:firstLine="63"/>
              <w:jc w:val="right"/>
              <w:rPr>
                <w:rFonts w:ascii="Calibri" w:hAnsi="Calibri" w:cs="Calibri"/>
                <w:color w:val="000000"/>
                <w:sz w:val="22"/>
                <w:szCs w:val="22"/>
              </w:rPr>
            </w:pPr>
            <w:r>
              <w:rPr>
                <w:rFonts w:ascii="Calibri" w:hAnsi="Calibri" w:cs="Calibri"/>
                <w:color w:val="000000"/>
                <w:sz w:val="22"/>
                <w:szCs w:val="22"/>
              </w:rPr>
              <w:t>35</w:t>
            </w:r>
          </w:p>
        </w:tc>
        <w:tc>
          <w:tcPr>
            <w:tcW w:w="2523" w:type="dxa"/>
            <w:shd w:val="clear" w:color="auto" w:fill="auto"/>
            <w:noWrap/>
            <w:vAlign w:val="bottom"/>
            <w:hideMark/>
          </w:tcPr>
          <w:p w:rsidR="00B12241" w:rsidRPr="008D6D35" w:rsidRDefault="00B12241" w:rsidP="00FE2E50">
            <w:pPr>
              <w:spacing w:line="240" w:lineRule="auto"/>
              <w:ind w:hanging="74"/>
              <w:jc w:val="left"/>
              <w:rPr>
                <w:rFonts w:ascii="Calibri" w:hAnsi="Calibri" w:cs="Calibri"/>
                <w:color w:val="000000"/>
                <w:sz w:val="22"/>
                <w:szCs w:val="22"/>
              </w:rPr>
            </w:pPr>
            <w:r>
              <w:rPr>
                <w:rFonts w:ascii="Calibri" w:hAnsi="Calibri" w:cs="Calibri"/>
                <w:color w:val="000000"/>
                <w:sz w:val="22"/>
                <w:szCs w:val="22"/>
              </w:rPr>
              <w:t>МБУ ДО  «ГДМШ»</w:t>
            </w:r>
          </w:p>
        </w:tc>
        <w:tc>
          <w:tcPr>
            <w:tcW w:w="6662" w:type="dxa"/>
          </w:tcPr>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режиме, графике работы- 0.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структуре и об органах управления образовательной </w:t>
            </w:r>
            <w:r>
              <w:rPr>
                <w:rFonts w:ascii="Calibri" w:hAnsi="Calibri" w:cs="Calibri"/>
                <w:color w:val="000000"/>
                <w:sz w:val="22"/>
                <w:szCs w:val="22"/>
              </w:rPr>
              <w:lastRenderedPageBreak/>
              <w:t>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proofErr w:type="gramStart"/>
            <w:r>
              <w:rPr>
                <w:rFonts w:ascii="Calibri" w:hAnsi="Calibri" w:cs="Calibri"/>
                <w:color w:val="000000"/>
                <w:sz w:val="22"/>
                <w:szCs w:val="22"/>
              </w:rPr>
              <w:t>.с</w:t>
            </w:r>
            <w:proofErr w:type="gramEnd"/>
            <w:r>
              <w:rPr>
                <w:rFonts w:ascii="Calibri" w:hAnsi="Calibri" w:cs="Calibri"/>
                <w:color w:val="000000"/>
                <w:sz w:val="22"/>
                <w:szCs w:val="22"/>
              </w:rPr>
              <w:t xml:space="preserve">айтов и эл.почты структурных подразделений (при наличии) -0,5.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Устав образовательной организации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 xml:space="preserve">Информация о нормативных сроках обучения -0. </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обеспечении доступа в здания образовательной организации инвалидов и лиц с ограниченными возможностями здоровья -0,5.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аккредитации)-0,5.</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Наименование образовательной программы (для образ</w:t>
            </w:r>
            <w:proofErr w:type="gramStart"/>
            <w:r>
              <w:rPr>
                <w:rFonts w:ascii="Calibri" w:hAnsi="Calibri" w:cs="Calibri"/>
                <w:color w:val="000000"/>
                <w:sz w:val="22"/>
                <w:szCs w:val="22"/>
              </w:rPr>
              <w:t>.о</w:t>
            </w:r>
            <w:proofErr w:type="gramEnd"/>
            <w:r>
              <w:rPr>
                <w:rFonts w:ascii="Calibri" w:hAnsi="Calibri" w:cs="Calibri"/>
                <w:color w:val="000000"/>
                <w:sz w:val="22"/>
                <w:szCs w:val="22"/>
              </w:rPr>
              <w:t>рганизаций, реализующих общеобразовательные программы)* - 0.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Код и наименование профессии, специальности, направления подготовки  (для организаций, реализующих профес</w:t>
            </w:r>
            <w:proofErr w:type="gramStart"/>
            <w:r>
              <w:rPr>
                <w:rFonts w:ascii="Calibri" w:hAnsi="Calibri" w:cs="Calibri"/>
                <w:color w:val="000000"/>
                <w:sz w:val="22"/>
                <w:szCs w:val="22"/>
              </w:rPr>
              <w:t>.о</w:t>
            </w:r>
            <w:proofErr w:type="gramEnd"/>
            <w:r>
              <w:rPr>
                <w:rFonts w:ascii="Calibri" w:hAnsi="Calibri" w:cs="Calibri"/>
                <w:color w:val="000000"/>
                <w:sz w:val="22"/>
                <w:szCs w:val="22"/>
              </w:rPr>
              <w:t>бразов.программы)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 результатах приема по каждой профессии, специальности ср</w:t>
            </w:r>
            <w:proofErr w:type="gramStart"/>
            <w:r>
              <w:rPr>
                <w:rFonts w:ascii="Calibri" w:hAnsi="Calibri" w:cs="Calibri"/>
                <w:color w:val="000000"/>
                <w:sz w:val="22"/>
                <w:szCs w:val="22"/>
              </w:rPr>
              <w:t>.п</w:t>
            </w:r>
            <w:proofErr w:type="gramEnd"/>
            <w:r>
              <w:rPr>
                <w:rFonts w:ascii="Calibri" w:hAnsi="Calibri" w:cs="Calibri"/>
                <w:color w:val="000000"/>
                <w:sz w:val="22"/>
                <w:szCs w:val="22"/>
              </w:rPr>
              <w:t>роф.образования (при наличии вступ.испытаний) (на места, финансируемые за счет бюдж.ассигнований и по договорам об образовании за счет средств ФЛ и/или ЮЛ) с указанием ср.суммы набранных баллов по всем вступ.испытаниям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Информация об условиях питания обучающихся, в том числе инвалидов и лиц с ограниченными возможностями здоровья (при наличии)*-0.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электронные сервисы 0.</w:t>
            </w:r>
          </w:p>
          <w:p w:rsidR="00B12241" w:rsidRDefault="00B12241" w:rsidP="00FE2E50">
            <w:pPr>
              <w:spacing w:line="240" w:lineRule="auto"/>
              <w:ind w:firstLine="0"/>
              <w:jc w:val="left"/>
              <w:rPr>
                <w:rFonts w:ascii="Calibri" w:hAnsi="Calibri" w:cs="Calibri"/>
                <w:color w:val="000000"/>
                <w:sz w:val="22"/>
                <w:szCs w:val="22"/>
              </w:rPr>
            </w:pPr>
            <w:r>
              <w:rPr>
                <w:rFonts w:ascii="Calibri" w:hAnsi="Calibri" w:cs="Calibri"/>
                <w:color w:val="000000"/>
                <w:sz w:val="22"/>
                <w:szCs w:val="22"/>
              </w:rPr>
              <w:t>4 раздел «Часто задаваемые вопросы»-0.</w:t>
            </w:r>
          </w:p>
          <w:p w:rsidR="00B12241" w:rsidRPr="00EB373E" w:rsidRDefault="00B12241" w:rsidP="00FE2E50">
            <w:pPr>
              <w:spacing w:line="240" w:lineRule="auto"/>
              <w:ind w:firstLine="0"/>
              <w:jc w:val="left"/>
              <w:rPr>
                <w:rFonts w:ascii="Calibri" w:eastAsia="Times New Roman" w:hAnsi="Calibri" w:cs="Calibri"/>
                <w:color w:val="000000"/>
                <w:sz w:val="22"/>
                <w:szCs w:val="22"/>
                <w:lang w:eastAsia="ru-RU"/>
              </w:rPr>
            </w:pPr>
            <w:r>
              <w:rPr>
                <w:rFonts w:ascii="Calibri" w:hAnsi="Calibri" w:cs="Calibri"/>
                <w:color w:val="000000"/>
                <w:sz w:val="22"/>
                <w:szCs w:val="22"/>
              </w:rPr>
              <w:t>5 техническая возможность выражения получателем услуг -0.</w:t>
            </w:r>
          </w:p>
        </w:tc>
      </w:tr>
    </w:tbl>
    <w:p w:rsidR="00B12241" w:rsidRDefault="00B12241" w:rsidP="00B12241">
      <w:pPr>
        <w:ind w:firstLine="708"/>
        <w:jc w:val="left"/>
        <w:rPr>
          <w:rFonts w:eastAsia="Times New Roman"/>
          <w:color w:val="000000"/>
          <w:lang w:eastAsia="ru-RU"/>
        </w:rPr>
      </w:pPr>
    </w:p>
    <w:p w:rsidR="00B12241" w:rsidRDefault="00B12241" w:rsidP="00C33014">
      <w:pPr>
        <w:ind w:firstLine="0"/>
        <w:rPr>
          <w:rFonts w:eastAsia="Times New Roman"/>
          <w:color w:val="000000"/>
          <w:lang w:eastAsia="ru-RU"/>
        </w:rPr>
      </w:pPr>
    </w:p>
    <w:p w:rsidR="00B12241" w:rsidRPr="003C0FBE" w:rsidRDefault="00B12241" w:rsidP="00C33014">
      <w:pPr>
        <w:ind w:firstLine="0"/>
        <w:rPr>
          <w:rFonts w:eastAsia="Times New Roman"/>
          <w:color w:val="000000"/>
          <w:lang w:eastAsia="ru-RU"/>
        </w:rPr>
      </w:pPr>
    </w:p>
    <w:p w:rsidR="00ED029C" w:rsidRPr="003C0FBE" w:rsidRDefault="00ED029C" w:rsidP="00ED029C">
      <w:pPr>
        <w:ind w:firstLine="0"/>
        <w:jc w:val="center"/>
        <w:rPr>
          <w:rFonts w:eastAsia="Times New Roman"/>
          <w:b/>
          <w:color w:val="000000"/>
          <w:lang w:eastAsia="ru-RU"/>
        </w:rPr>
      </w:pPr>
      <w:r w:rsidRPr="003C0FBE">
        <w:rPr>
          <w:rFonts w:eastAsia="Times New Roman"/>
          <w:b/>
          <w:color w:val="000000"/>
          <w:lang w:eastAsia="ru-RU"/>
        </w:rPr>
        <w:t>Пожелания:</w:t>
      </w:r>
    </w:p>
    <w:p w:rsidR="00576C94" w:rsidRDefault="002724D1" w:rsidP="008D2B41">
      <w:pPr>
        <w:rPr>
          <w:rFonts w:eastAsia="Times New Roman"/>
          <w:color w:val="000000"/>
          <w:lang w:eastAsia="ru-RU"/>
        </w:rPr>
      </w:pPr>
      <w:r w:rsidRPr="002724D1">
        <w:rPr>
          <w:rFonts w:eastAsia="Times New Roman"/>
          <w:color w:val="000000"/>
          <w:lang w:eastAsia="ru-RU"/>
        </w:rPr>
        <w:t xml:space="preserve">Необходимо </w:t>
      </w:r>
    </w:p>
    <w:p w:rsidR="00B12241" w:rsidRDefault="00B12241" w:rsidP="008D2B41">
      <w:pPr>
        <w:rPr>
          <w:rFonts w:eastAsia="Times New Roman"/>
          <w:color w:val="000000"/>
          <w:lang w:eastAsia="ru-RU"/>
        </w:rPr>
      </w:pPr>
    </w:p>
    <w:p w:rsidR="00FA3695" w:rsidRPr="0046678C" w:rsidRDefault="00FA3695" w:rsidP="008C32F2">
      <w:pPr>
        <w:tabs>
          <w:tab w:val="left" w:pos="5880"/>
        </w:tabs>
        <w:autoSpaceDE w:val="0"/>
        <w:autoSpaceDN w:val="0"/>
        <w:adjustRightInd w:val="0"/>
        <w:spacing w:line="240" w:lineRule="auto"/>
        <w:ind w:firstLine="0"/>
        <w:jc w:val="center"/>
        <w:outlineLvl w:val="1"/>
        <w:rPr>
          <w:rFonts w:eastAsia="Calibri"/>
          <w:b/>
          <w:bCs/>
          <w:color w:val="1B587C"/>
          <w:sz w:val="36"/>
          <w:szCs w:val="36"/>
          <w:lang w:eastAsia="ru-RU"/>
        </w:rPr>
      </w:pPr>
      <w:bookmarkStart w:id="23" w:name="_Toc52168728"/>
      <w:bookmarkStart w:id="24" w:name="_Toc59414099"/>
      <w:r w:rsidRPr="0046678C">
        <w:rPr>
          <w:rFonts w:eastAsia="Calibri"/>
          <w:b/>
          <w:bCs/>
          <w:color w:val="1B587C"/>
          <w:sz w:val="36"/>
          <w:szCs w:val="36"/>
          <w:lang w:eastAsia="ru-RU"/>
        </w:rPr>
        <w:t>Инструментарий исследования</w:t>
      </w:r>
      <w:bookmarkEnd w:id="23"/>
      <w:bookmarkEnd w:id="24"/>
    </w:p>
    <w:p w:rsidR="00FA3695" w:rsidRDefault="00FA3695" w:rsidP="00FA3695">
      <w:pPr>
        <w:autoSpaceDE w:val="0"/>
        <w:autoSpaceDN w:val="0"/>
        <w:adjustRightInd w:val="0"/>
        <w:spacing w:before="200" w:after="100" w:line="240" w:lineRule="auto"/>
        <w:ind w:left="360" w:firstLine="0"/>
        <w:contextualSpacing/>
        <w:jc w:val="center"/>
        <w:outlineLvl w:val="2"/>
        <w:rPr>
          <w:rFonts w:eastAsia="Times New Roman"/>
          <w:b/>
          <w:smallCaps/>
          <w:color w:val="70281A"/>
          <w:spacing w:val="24"/>
          <w:sz w:val="32"/>
          <w:szCs w:val="32"/>
          <w:lang w:eastAsia="ru-RU"/>
        </w:rPr>
      </w:pPr>
      <w:bookmarkStart w:id="25" w:name="_Toc17691597"/>
      <w:bookmarkStart w:id="26" w:name="_Toc52168729"/>
      <w:bookmarkStart w:id="27" w:name="_Toc59414100"/>
      <w:r w:rsidRPr="0046678C">
        <w:rPr>
          <w:rFonts w:eastAsia="Times New Roman"/>
          <w:b/>
          <w:smallCaps/>
          <w:color w:val="70281A"/>
          <w:spacing w:val="24"/>
          <w:sz w:val="32"/>
          <w:szCs w:val="32"/>
          <w:lang w:eastAsia="ru-RU"/>
        </w:rPr>
        <w:t>Анкета обучающихся и родителей обучающихся</w:t>
      </w:r>
      <w:bookmarkEnd w:id="25"/>
      <w:bookmarkEnd w:id="26"/>
      <w:bookmarkEnd w:id="27"/>
    </w:p>
    <w:p w:rsidR="008C32F2" w:rsidRDefault="008C32F2" w:rsidP="00FA3695">
      <w:pPr>
        <w:autoSpaceDE w:val="0"/>
        <w:autoSpaceDN w:val="0"/>
        <w:adjustRightInd w:val="0"/>
        <w:spacing w:before="200" w:after="100" w:line="240" w:lineRule="auto"/>
        <w:ind w:left="360" w:firstLine="0"/>
        <w:contextualSpacing/>
        <w:jc w:val="center"/>
        <w:outlineLvl w:val="2"/>
        <w:rPr>
          <w:rFonts w:eastAsia="Times New Roman"/>
          <w:b/>
          <w:smallCaps/>
          <w:color w:val="70281A"/>
          <w:spacing w:val="24"/>
          <w:sz w:val="32"/>
          <w:szCs w:val="32"/>
          <w:lang w:eastAsia="ru-RU"/>
        </w:rPr>
      </w:pPr>
    </w:p>
    <w:p w:rsidR="008C32F2" w:rsidRPr="00C57D09" w:rsidRDefault="008C32F2" w:rsidP="008C32F2">
      <w:pPr>
        <w:spacing w:line="240" w:lineRule="auto"/>
        <w:jc w:val="center"/>
        <w:rPr>
          <w:b/>
          <w:szCs w:val="24"/>
        </w:rPr>
      </w:pPr>
      <w:r w:rsidRPr="00C57D09">
        <w:rPr>
          <w:b/>
          <w:szCs w:val="24"/>
        </w:rPr>
        <w:t>Анкета обучающихся и родителей обучающихся</w:t>
      </w:r>
    </w:p>
    <w:p w:rsidR="008C32F2" w:rsidRPr="00C57D09" w:rsidRDefault="008C32F2" w:rsidP="008C32F2">
      <w:pPr>
        <w:spacing w:line="240" w:lineRule="auto"/>
        <w:jc w:val="center"/>
        <w:rPr>
          <w:szCs w:val="24"/>
        </w:rPr>
      </w:pPr>
      <w:r w:rsidRPr="00C57D09">
        <w:rPr>
          <w:szCs w:val="24"/>
        </w:rPr>
        <w:t>Уважаемый участник опроса!</w:t>
      </w:r>
    </w:p>
    <w:p w:rsidR="008C32F2" w:rsidRPr="00C57D09" w:rsidRDefault="008C32F2" w:rsidP="008C32F2">
      <w:pPr>
        <w:spacing w:after="60" w:line="240" w:lineRule="auto"/>
        <w:rPr>
          <w:szCs w:val="24"/>
        </w:rPr>
      </w:pPr>
      <w:r w:rsidRPr="00C57D09">
        <w:rPr>
          <w:szCs w:val="24"/>
        </w:rPr>
        <w:t>Опрос проводится в целях выявления мнения граждан о качестве условий осуществления образовательной деятельности.</w:t>
      </w:r>
    </w:p>
    <w:p w:rsidR="008C32F2" w:rsidRPr="00C57D09" w:rsidRDefault="008C32F2" w:rsidP="008C32F2">
      <w:pPr>
        <w:spacing w:after="60" w:line="240" w:lineRule="auto"/>
        <w:rPr>
          <w:szCs w:val="24"/>
        </w:rPr>
      </w:pPr>
      <w:r w:rsidRPr="00C57D09">
        <w:rPr>
          <w:szCs w:val="24"/>
        </w:rPr>
        <w:t xml:space="preserve">Пожалуйста, ответьте на вопросы анкеты. Ваше мнение позволит улучшить работу </w:t>
      </w:r>
      <w:r>
        <w:rPr>
          <w:szCs w:val="24"/>
        </w:rPr>
        <w:t xml:space="preserve">образовательных </w:t>
      </w:r>
      <w:r w:rsidRPr="00C57D09">
        <w:rPr>
          <w:szCs w:val="24"/>
        </w:rPr>
        <w:t>организаций и повысить качество оказания услуг населению.</w:t>
      </w:r>
    </w:p>
    <w:p w:rsidR="008C32F2" w:rsidRPr="00B36872" w:rsidRDefault="008C32F2" w:rsidP="008C32F2">
      <w:pPr>
        <w:spacing w:after="60" w:line="240" w:lineRule="auto"/>
        <w:rPr>
          <w:szCs w:val="24"/>
        </w:rPr>
      </w:pPr>
      <w:r w:rsidRPr="00C57D09">
        <w:rPr>
          <w:szCs w:val="24"/>
        </w:rPr>
        <w:t>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w:t>
      </w:r>
      <w:r>
        <w:rPr>
          <w:szCs w:val="24"/>
        </w:rPr>
        <w:t xml:space="preserve"> образовательными</w:t>
      </w:r>
      <w:r w:rsidRPr="00C57D09">
        <w:rPr>
          <w:szCs w:val="24"/>
        </w:rPr>
        <w:t xml:space="preserve"> организациями гарантируется.</w:t>
      </w:r>
    </w:p>
    <w:p w:rsidR="008C32F2" w:rsidRPr="00B92D1E" w:rsidRDefault="008C32F2" w:rsidP="008C32F2">
      <w:pPr>
        <w:spacing w:before="120" w:after="60" w:line="240" w:lineRule="auto"/>
        <w:rPr>
          <w:b/>
          <w:szCs w:val="24"/>
        </w:rPr>
      </w:pPr>
      <w:r w:rsidRPr="00B92D1E">
        <w:rPr>
          <w:b/>
          <w:szCs w:val="24"/>
        </w:rPr>
        <w:t>Ваш ВОЗРАСТ</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58"/>
        <w:gridCol w:w="5701"/>
      </w:tblGrid>
      <w:tr w:rsidR="008C32F2" w:rsidTr="00FE2E50">
        <w:tc>
          <w:tcPr>
            <w:tcW w:w="2835" w:type="dxa"/>
          </w:tcPr>
          <w:p w:rsidR="008C32F2" w:rsidRPr="00C57D09" w:rsidRDefault="008C32F2" w:rsidP="00FE2E50">
            <w:pPr>
              <w:tabs>
                <w:tab w:val="left" w:pos="426"/>
              </w:tabs>
              <w:spacing w:after="120"/>
              <w:rPr>
                <w:szCs w:val="24"/>
              </w:rPr>
            </w:pPr>
            <w:r>
              <w:rPr>
                <w:szCs w:val="24"/>
              </w:rPr>
              <w:t xml:space="preserve">__________ </w:t>
            </w:r>
            <w:r w:rsidRPr="00B92D1E">
              <w:rPr>
                <w:i/>
                <w:szCs w:val="24"/>
              </w:rPr>
              <w:t>(полных лет)</w:t>
            </w:r>
          </w:p>
        </w:tc>
        <w:tc>
          <w:tcPr>
            <w:tcW w:w="5954" w:type="dxa"/>
          </w:tcPr>
          <w:p w:rsidR="008C32F2" w:rsidRPr="00B92D1E" w:rsidRDefault="008C32F2" w:rsidP="00FE2E50">
            <w:pPr>
              <w:tabs>
                <w:tab w:val="left" w:pos="426"/>
              </w:tabs>
              <w:spacing w:after="120"/>
              <w:rPr>
                <w:b/>
                <w:i/>
                <w:szCs w:val="24"/>
              </w:rPr>
            </w:pPr>
            <w:r w:rsidRPr="00B92D1E">
              <w:rPr>
                <w:b/>
                <w:i/>
                <w:szCs w:val="24"/>
              </w:rPr>
              <w:t>ЕСЛИ меньше 14 лет, ЗАВЕРШИТЬ</w:t>
            </w:r>
            <w:r>
              <w:rPr>
                <w:b/>
                <w:i/>
                <w:szCs w:val="24"/>
              </w:rPr>
              <w:t xml:space="preserve"> ОПРОС</w:t>
            </w:r>
          </w:p>
        </w:tc>
      </w:tr>
    </w:tbl>
    <w:p w:rsidR="008C32F2" w:rsidRPr="00B92D1E" w:rsidRDefault="008C32F2" w:rsidP="008C32F2">
      <w:pPr>
        <w:spacing w:before="120" w:after="60" w:line="240" w:lineRule="auto"/>
        <w:rPr>
          <w:b/>
          <w:szCs w:val="24"/>
        </w:rPr>
      </w:pPr>
      <w:r w:rsidRPr="00B92D1E">
        <w:rPr>
          <w:b/>
          <w:szCs w:val="24"/>
        </w:rPr>
        <w:t>Ваш ПОЛ</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мужской</w:t>
            </w:r>
          </w:p>
        </w:tc>
        <w:tc>
          <w:tcPr>
            <w:tcW w:w="3544" w:type="dxa"/>
          </w:tcPr>
          <w:p w:rsidR="008C32F2" w:rsidRPr="00C57D09" w:rsidRDefault="008C32F2" w:rsidP="00FE2E50">
            <w:pPr>
              <w:tabs>
                <w:tab w:val="left" w:pos="426"/>
              </w:tabs>
              <w:spacing w:after="120"/>
              <w:rPr>
                <w:szCs w:val="24"/>
              </w:rPr>
            </w:pPr>
            <w:r>
              <w:rPr>
                <w:szCs w:val="24"/>
              </w:rPr>
              <w:t>2. женский</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1.</w:t>
      </w:r>
      <w:r w:rsidRPr="00C57D09">
        <w:rPr>
          <w:b/>
          <w:szCs w:val="24"/>
        </w:rPr>
        <w:tab/>
        <w:t>При посещении организации обращались ли Вы к информац</w:t>
      </w:r>
      <w:proofErr w:type="gramStart"/>
      <w:r w:rsidRPr="00C57D09">
        <w:rPr>
          <w:b/>
          <w:szCs w:val="24"/>
        </w:rPr>
        <w:t>ии о ее</w:t>
      </w:r>
      <w:proofErr w:type="gramEnd"/>
      <w:r w:rsidRPr="00C57D09">
        <w:rPr>
          <w:b/>
          <w:szCs w:val="24"/>
        </w:rPr>
        <w:t xml:space="preserve"> деятельности, размещенной на </w:t>
      </w:r>
      <w:r w:rsidRPr="00A25D63">
        <w:rPr>
          <w:b/>
          <w:szCs w:val="24"/>
          <w:u w:val="single"/>
        </w:rPr>
        <w:t xml:space="preserve">информационных стендах </w:t>
      </w:r>
      <w:r w:rsidRPr="00C57D09">
        <w:rPr>
          <w:b/>
          <w:szCs w:val="24"/>
        </w:rPr>
        <w:t>в помещениях организации?</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 (</w:t>
            </w:r>
            <w:r w:rsidRPr="00C57D09">
              <w:rPr>
                <w:b/>
                <w:i/>
                <w:szCs w:val="24"/>
              </w:rPr>
              <w:t>переход к вопросу З</w:t>
            </w:r>
            <w:r w:rsidRPr="00C57D09">
              <w:rPr>
                <w:szCs w:val="24"/>
              </w:rPr>
              <w:t>)</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2.</w:t>
      </w:r>
      <w:r w:rsidRPr="00C57D09">
        <w:rPr>
          <w:b/>
          <w:szCs w:val="24"/>
        </w:rPr>
        <w:tab/>
        <w:t xml:space="preserve">Удовлетворены ли Вы открытостью, полнотой и доступностью информации о деятельности организации, размещенной на </w:t>
      </w:r>
      <w:r w:rsidRPr="00A25D63">
        <w:rPr>
          <w:b/>
          <w:szCs w:val="24"/>
          <w:u w:val="single"/>
        </w:rPr>
        <w:t>информационных стендах</w:t>
      </w:r>
      <w:r w:rsidRPr="00C57D09">
        <w:rPr>
          <w:b/>
          <w:szCs w:val="24"/>
        </w:rPr>
        <w:t xml:space="preserve"> в помещении организации?</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3.</w:t>
      </w:r>
      <w:r w:rsidRPr="00C57D09">
        <w:rPr>
          <w:b/>
          <w:szCs w:val="24"/>
        </w:rPr>
        <w:tab/>
        <w:t xml:space="preserve">Пользовались ли Вы </w:t>
      </w:r>
      <w:r w:rsidRPr="00A25D63">
        <w:rPr>
          <w:b/>
          <w:szCs w:val="24"/>
          <w:u w:val="single"/>
        </w:rPr>
        <w:t>официальным сайтом</w:t>
      </w:r>
      <w:r w:rsidRPr="00C57D09">
        <w:rPr>
          <w:b/>
          <w:szCs w:val="24"/>
        </w:rPr>
        <w:t xml:space="preserve"> организации, чтобы получить информацию о ее деятельности? </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 (</w:t>
            </w:r>
            <w:r w:rsidRPr="00C57D09">
              <w:rPr>
                <w:b/>
                <w:i/>
                <w:szCs w:val="24"/>
              </w:rPr>
              <w:t xml:space="preserve">переход к вопросу </w:t>
            </w:r>
            <w:r>
              <w:rPr>
                <w:b/>
                <w:i/>
                <w:szCs w:val="24"/>
              </w:rPr>
              <w:t>5</w:t>
            </w:r>
            <w:r w:rsidRPr="00C57D09">
              <w:rPr>
                <w:szCs w:val="24"/>
              </w:rPr>
              <w:t>)</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lastRenderedPageBreak/>
        <w:t>4.</w:t>
      </w:r>
      <w:r w:rsidRPr="00C57D09">
        <w:rPr>
          <w:b/>
          <w:szCs w:val="24"/>
        </w:rPr>
        <w:tab/>
        <w:t xml:space="preserve">Удовлетворены ли Вы открытостью, полнотой и доступностью информации о деятельности организации, размещенной на ее </w:t>
      </w:r>
      <w:r w:rsidRPr="00A25D63">
        <w:rPr>
          <w:b/>
          <w:szCs w:val="24"/>
          <w:u w:val="single"/>
        </w:rPr>
        <w:t>официальном сайте</w:t>
      </w:r>
      <w:r w:rsidRPr="00C57D09">
        <w:rPr>
          <w:b/>
          <w:szCs w:val="24"/>
        </w:rPr>
        <w:t xml:space="preserve"> в информационно-телекоммуникационной сети «Интернет»?</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5.</w:t>
      </w:r>
      <w:r w:rsidRPr="00C57D09">
        <w:rPr>
          <w:b/>
          <w:szCs w:val="24"/>
        </w:rPr>
        <w:tab/>
        <w:t xml:space="preserve">Удовлетворены ли Вы комфортностью условий осуществления образовательной деятельности в организации </w:t>
      </w:r>
      <w:r w:rsidRPr="00C57D09">
        <w:rPr>
          <w:i/>
          <w:szCs w:val="24"/>
        </w:rPr>
        <w:t>(наличие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r w:rsidRPr="00C57D09">
        <w:rPr>
          <w:b/>
          <w:szCs w:val="24"/>
        </w:rPr>
        <w:t xml:space="preserve">? </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6.</w:t>
      </w:r>
      <w:r w:rsidRPr="00C57D09">
        <w:rPr>
          <w:b/>
          <w:szCs w:val="24"/>
        </w:rPr>
        <w:tab/>
        <w:t>Имеете ли Вы (или лицо, представителем которого Вы являетесь) установленную группу инвалидности?</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 (</w:t>
            </w:r>
            <w:r w:rsidRPr="00C57D09">
              <w:rPr>
                <w:b/>
                <w:i/>
                <w:szCs w:val="24"/>
              </w:rPr>
              <w:t xml:space="preserve">переход к вопросу </w:t>
            </w:r>
            <w:r>
              <w:rPr>
                <w:b/>
                <w:i/>
                <w:szCs w:val="24"/>
              </w:rPr>
              <w:t>8</w:t>
            </w:r>
            <w:r w:rsidRPr="00C57D09">
              <w:rPr>
                <w:szCs w:val="24"/>
              </w:rPr>
              <w:t>)</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7.</w:t>
      </w:r>
      <w:r w:rsidRPr="00C57D09">
        <w:rPr>
          <w:b/>
          <w:szCs w:val="24"/>
        </w:rPr>
        <w:tab/>
        <w:t>Удовлетворены ли Вы доступностью предоставления услуг для инвалидов в организации?</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8.</w:t>
      </w:r>
      <w:r w:rsidRPr="00C57D09">
        <w:rPr>
          <w:b/>
          <w:szCs w:val="24"/>
        </w:rPr>
        <w:tab/>
        <w:t xml:space="preserve">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rsidRPr="00C57D09">
        <w:rPr>
          <w:i/>
          <w:szCs w:val="24"/>
        </w:rPr>
        <w:t>(представители службы безопасности на входе в организацию</w:t>
      </w:r>
      <w:r>
        <w:rPr>
          <w:i/>
          <w:szCs w:val="24"/>
        </w:rPr>
        <w:t>, секретарь</w:t>
      </w:r>
      <w:bookmarkStart w:id="28" w:name="_GoBack"/>
      <w:bookmarkEnd w:id="28"/>
      <w:r w:rsidRPr="00C57D09">
        <w:rPr>
          <w:i/>
          <w:szCs w:val="24"/>
        </w:rPr>
        <w:t xml:space="preserve"> и другие работники)</w:t>
      </w:r>
      <w:r w:rsidRPr="00C57D09">
        <w:rPr>
          <w:b/>
          <w:szCs w:val="24"/>
        </w:rPr>
        <w:t>?</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9.</w:t>
      </w:r>
      <w:r w:rsidRPr="00C57D09">
        <w:rPr>
          <w:b/>
          <w:szCs w:val="24"/>
        </w:rPr>
        <w:tab/>
        <w:t xml:space="preserve">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C57D09">
        <w:rPr>
          <w:i/>
          <w:szCs w:val="24"/>
        </w:rPr>
        <w:t>(преподаватели, учителя, воспитатели и прочие работники)</w:t>
      </w:r>
      <w:r w:rsidRPr="00C57D09">
        <w:rPr>
          <w:b/>
          <w:szCs w:val="24"/>
        </w:rPr>
        <w:t>?</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lastRenderedPageBreak/>
        <w:t>10.</w:t>
      </w:r>
      <w:r w:rsidRPr="00C57D09">
        <w:rPr>
          <w:b/>
          <w:szCs w:val="24"/>
        </w:rPr>
        <w:tab/>
        <w:t xml:space="preserve">Пользовались ли Вы какими-либо дистанционными способами взаимодействия с организацией </w:t>
      </w:r>
      <w:r w:rsidRPr="00B36872">
        <w:rPr>
          <w:i/>
          <w:szCs w:val="24"/>
        </w:rPr>
        <w:t>(телефон, электронная почта, электронный сервис (форма для подачи электронного обращения (</w:t>
      </w:r>
      <w:r>
        <w:rPr>
          <w:i/>
          <w:szCs w:val="24"/>
        </w:rPr>
        <w:t xml:space="preserve">запроса, </w:t>
      </w:r>
      <w:r w:rsidRPr="00B36872">
        <w:rPr>
          <w:i/>
          <w:szCs w:val="24"/>
        </w:rPr>
        <w:t>жалобы, предложения), получение консультации по оказываемым услугам), раздел «Часто задаваемые вопросы», анкета для опроса граждан на сайте и прочие.)</w:t>
      </w:r>
      <w:r w:rsidRPr="00C57D09">
        <w:rPr>
          <w:b/>
          <w:szCs w:val="24"/>
        </w:rPr>
        <w:t>?</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 (</w:t>
            </w:r>
            <w:r w:rsidRPr="00C57D09">
              <w:rPr>
                <w:b/>
                <w:i/>
                <w:szCs w:val="24"/>
              </w:rPr>
              <w:t xml:space="preserve">переход к вопросу </w:t>
            </w:r>
            <w:r>
              <w:rPr>
                <w:b/>
                <w:i/>
                <w:szCs w:val="24"/>
              </w:rPr>
              <w:t>11</w:t>
            </w:r>
            <w:r w:rsidRPr="00C57D09">
              <w:rPr>
                <w:szCs w:val="24"/>
              </w:rPr>
              <w:t>)</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11.</w:t>
      </w:r>
      <w:r w:rsidRPr="00C57D09">
        <w:rPr>
          <w:b/>
          <w:szCs w:val="24"/>
        </w:rPr>
        <w:tab/>
        <w:t xml:space="preserve">Удовлетворены ли Вы доброжелательностью и вежливостью работников организации, с которыми взаимодействовали в дистанционной форме </w:t>
      </w:r>
      <w:r w:rsidRPr="00B36872">
        <w:rPr>
          <w:i/>
          <w:szCs w:val="24"/>
        </w:rPr>
        <w:t>(по телефону, по электронной почте, с помощью электронных сервисов (для подачи электронного обращения (</w:t>
      </w:r>
      <w:r>
        <w:rPr>
          <w:i/>
          <w:szCs w:val="24"/>
        </w:rPr>
        <w:t xml:space="preserve">запроса, </w:t>
      </w:r>
      <w:r w:rsidRPr="00B36872">
        <w:rPr>
          <w:i/>
          <w:szCs w:val="24"/>
        </w:rPr>
        <w:t>жалобы, предложения), получения консультации по оказываемым услугам) и в прочих дистанционных формах)</w:t>
      </w:r>
      <w:r w:rsidRPr="00C57D09">
        <w:rPr>
          <w:b/>
          <w:szCs w:val="24"/>
        </w:rPr>
        <w:t>?</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12.</w:t>
      </w:r>
      <w:r w:rsidRPr="00C57D09">
        <w:rPr>
          <w:b/>
          <w:szCs w:val="24"/>
        </w:rPr>
        <w:tab/>
        <w:t xml:space="preserve">Готовы ли Вы рекомендовать данную организацию родственникам и знакомым </w:t>
      </w:r>
      <w:r w:rsidRPr="009426FE">
        <w:rPr>
          <w:i/>
          <w:szCs w:val="24"/>
        </w:rPr>
        <w:t>(или могли бы Вы ее рекомендовать, если бы была возможность выбора организации)</w:t>
      </w:r>
      <w:r w:rsidRPr="00C57D09">
        <w:rPr>
          <w:b/>
          <w:szCs w:val="24"/>
        </w:rPr>
        <w:t>?</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13.</w:t>
      </w:r>
      <w:r w:rsidRPr="00C57D09">
        <w:rPr>
          <w:b/>
          <w:szCs w:val="24"/>
        </w:rPr>
        <w:tab/>
        <w:t xml:space="preserve">Удовлетворены организационными условиями осуществления образовательной деятельности </w:t>
      </w:r>
      <w:r w:rsidRPr="009426FE">
        <w:rPr>
          <w:i/>
          <w:szCs w:val="24"/>
        </w:rPr>
        <w:t>(расписанием, графиком работы учителей и руководства)</w:t>
      </w:r>
      <w:r w:rsidRPr="00C57D09">
        <w:rPr>
          <w:b/>
          <w:szCs w:val="24"/>
        </w:rPr>
        <w:t xml:space="preserve">; навигацией внутри организации </w:t>
      </w:r>
      <w:r w:rsidRPr="009426FE">
        <w:rPr>
          <w:i/>
          <w:szCs w:val="24"/>
        </w:rPr>
        <w:t>(наличие информационных табличек, указателей, сигнальных табло, инфоматов и прочее)</w:t>
      </w:r>
      <w:r w:rsidRPr="009426FE">
        <w:rPr>
          <w:b/>
          <w:szCs w:val="24"/>
        </w:rPr>
        <w:t>?</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14.</w:t>
      </w:r>
      <w:r w:rsidRPr="00C57D09">
        <w:rPr>
          <w:b/>
          <w:szCs w:val="24"/>
        </w:rPr>
        <w:tab/>
        <w:t>Удовлетворены ли Вы в целом условиями оказания услуг в организации?</w:t>
      </w:r>
    </w:p>
    <w:tbl>
      <w:tblPr>
        <w:tblStyle w:val="af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544"/>
      </w:tblGrid>
      <w:tr w:rsidR="008C32F2" w:rsidTr="00FE2E50">
        <w:tc>
          <w:tcPr>
            <w:tcW w:w="1701" w:type="dxa"/>
          </w:tcPr>
          <w:p w:rsidR="008C32F2" w:rsidRPr="00C57D09" w:rsidRDefault="008C32F2" w:rsidP="00FE2E50">
            <w:pPr>
              <w:tabs>
                <w:tab w:val="left" w:pos="426"/>
              </w:tabs>
              <w:spacing w:after="120"/>
              <w:rPr>
                <w:szCs w:val="24"/>
              </w:rPr>
            </w:pPr>
            <w:r>
              <w:rPr>
                <w:szCs w:val="24"/>
              </w:rPr>
              <w:t>1. да</w:t>
            </w:r>
          </w:p>
        </w:tc>
        <w:tc>
          <w:tcPr>
            <w:tcW w:w="3544" w:type="dxa"/>
          </w:tcPr>
          <w:p w:rsidR="008C32F2" w:rsidRPr="00C57D09" w:rsidRDefault="008C32F2" w:rsidP="00FE2E50">
            <w:pPr>
              <w:tabs>
                <w:tab w:val="left" w:pos="426"/>
              </w:tabs>
              <w:spacing w:after="120"/>
              <w:rPr>
                <w:szCs w:val="24"/>
              </w:rPr>
            </w:pPr>
            <w:r>
              <w:rPr>
                <w:szCs w:val="24"/>
              </w:rPr>
              <w:t>2. нет</w:t>
            </w:r>
          </w:p>
        </w:tc>
      </w:tr>
    </w:tbl>
    <w:p w:rsidR="008C32F2" w:rsidRPr="00C57D09" w:rsidRDefault="008C32F2" w:rsidP="008C32F2">
      <w:pPr>
        <w:tabs>
          <w:tab w:val="left" w:pos="426"/>
        </w:tabs>
        <w:spacing w:before="120" w:after="120" w:line="240" w:lineRule="auto"/>
        <w:ind w:left="426" w:hanging="426"/>
        <w:rPr>
          <w:b/>
          <w:szCs w:val="24"/>
        </w:rPr>
      </w:pPr>
      <w:r w:rsidRPr="00C57D09">
        <w:rPr>
          <w:b/>
          <w:szCs w:val="24"/>
        </w:rPr>
        <w:t>15.</w:t>
      </w:r>
      <w:r w:rsidRPr="00C57D09">
        <w:rPr>
          <w:b/>
          <w:szCs w:val="24"/>
        </w:rPr>
        <w:tab/>
        <w:t>Название населенного пункта, в котором проведен опрос (напишите)</w:t>
      </w:r>
    </w:p>
    <w:tbl>
      <w:tblPr>
        <w:tblStyle w:val="af9"/>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34"/>
      </w:tblGrid>
      <w:tr w:rsidR="008C32F2" w:rsidTr="00FE2E50">
        <w:tc>
          <w:tcPr>
            <w:tcW w:w="10206" w:type="dxa"/>
          </w:tcPr>
          <w:p w:rsidR="008C32F2" w:rsidRPr="00C57D09" w:rsidRDefault="008C32F2" w:rsidP="00FE2E50">
            <w:pPr>
              <w:tabs>
                <w:tab w:val="left" w:pos="426"/>
              </w:tabs>
              <w:spacing w:after="120"/>
              <w:rPr>
                <w:szCs w:val="24"/>
              </w:rPr>
            </w:pPr>
          </w:p>
        </w:tc>
      </w:tr>
    </w:tbl>
    <w:p w:rsidR="008C32F2" w:rsidRDefault="008C32F2" w:rsidP="008C32F2">
      <w:pPr>
        <w:tabs>
          <w:tab w:val="left" w:pos="426"/>
        </w:tabs>
        <w:spacing w:before="120" w:after="120" w:line="240" w:lineRule="auto"/>
        <w:ind w:left="426" w:hanging="426"/>
        <w:rPr>
          <w:b/>
          <w:szCs w:val="24"/>
        </w:rPr>
      </w:pPr>
      <w:r w:rsidRPr="00C57D09">
        <w:rPr>
          <w:b/>
          <w:szCs w:val="24"/>
        </w:rPr>
        <w:t>16.</w:t>
      </w:r>
      <w:r w:rsidRPr="00C57D09">
        <w:rPr>
          <w:b/>
          <w:szCs w:val="24"/>
        </w:rPr>
        <w:tab/>
        <w:t>Полное название образовательной организации, в которой проведен опрос получателей услуг (напишите)</w:t>
      </w:r>
    </w:p>
    <w:tbl>
      <w:tblPr>
        <w:tblStyle w:val="af9"/>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34"/>
      </w:tblGrid>
      <w:tr w:rsidR="008C32F2" w:rsidTr="00FE2E50">
        <w:tc>
          <w:tcPr>
            <w:tcW w:w="10206" w:type="dxa"/>
            <w:tcBorders>
              <w:bottom w:val="single" w:sz="4" w:space="0" w:color="auto"/>
            </w:tcBorders>
          </w:tcPr>
          <w:p w:rsidR="008C32F2" w:rsidRPr="00C57D09" w:rsidRDefault="008C32F2" w:rsidP="00FE2E50">
            <w:pPr>
              <w:tabs>
                <w:tab w:val="left" w:pos="426"/>
              </w:tabs>
              <w:spacing w:after="60"/>
              <w:rPr>
                <w:szCs w:val="24"/>
              </w:rPr>
            </w:pPr>
          </w:p>
        </w:tc>
      </w:tr>
      <w:tr w:rsidR="008C32F2" w:rsidTr="00FE2E50">
        <w:tblPrEx>
          <w:tblBorders>
            <w:top w:val="single" w:sz="4" w:space="0" w:color="auto"/>
            <w:left w:val="single" w:sz="4" w:space="0" w:color="auto"/>
            <w:right w:val="single" w:sz="4" w:space="0" w:color="auto"/>
            <w:insideH w:val="single" w:sz="4" w:space="0" w:color="auto"/>
            <w:insideV w:val="single" w:sz="4" w:space="0" w:color="auto"/>
          </w:tblBorders>
        </w:tblPrEx>
        <w:tc>
          <w:tcPr>
            <w:tcW w:w="10206" w:type="dxa"/>
            <w:tcBorders>
              <w:left w:val="nil"/>
              <w:right w:val="nil"/>
            </w:tcBorders>
          </w:tcPr>
          <w:p w:rsidR="008C32F2" w:rsidRPr="00C57D09" w:rsidRDefault="008C32F2" w:rsidP="00FE2E50">
            <w:pPr>
              <w:tabs>
                <w:tab w:val="left" w:pos="426"/>
              </w:tabs>
              <w:spacing w:after="60"/>
              <w:rPr>
                <w:szCs w:val="24"/>
              </w:rPr>
            </w:pPr>
          </w:p>
        </w:tc>
      </w:tr>
      <w:tr w:rsidR="008C32F2" w:rsidTr="00FE2E50">
        <w:tblPrEx>
          <w:tblBorders>
            <w:top w:val="single" w:sz="4" w:space="0" w:color="auto"/>
            <w:left w:val="single" w:sz="4" w:space="0" w:color="auto"/>
            <w:right w:val="single" w:sz="4" w:space="0" w:color="auto"/>
            <w:insideH w:val="single" w:sz="4" w:space="0" w:color="auto"/>
            <w:insideV w:val="single" w:sz="4" w:space="0" w:color="auto"/>
          </w:tblBorders>
        </w:tblPrEx>
        <w:tc>
          <w:tcPr>
            <w:tcW w:w="10206" w:type="dxa"/>
            <w:tcBorders>
              <w:left w:val="nil"/>
              <w:right w:val="nil"/>
            </w:tcBorders>
          </w:tcPr>
          <w:p w:rsidR="008C32F2" w:rsidRPr="00C57D09" w:rsidRDefault="008C32F2" w:rsidP="00FE2E50">
            <w:pPr>
              <w:tabs>
                <w:tab w:val="left" w:pos="426"/>
              </w:tabs>
              <w:spacing w:after="60"/>
              <w:rPr>
                <w:szCs w:val="24"/>
              </w:rPr>
            </w:pPr>
          </w:p>
        </w:tc>
      </w:tr>
    </w:tbl>
    <w:p w:rsidR="008C32F2" w:rsidRPr="00C57D09" w:rsidRDefault="008C32F2" w:rsidP="008C32F2">
      <w:pPr>
        <w:tabs>
          <w:tab w:val="left" w:pos="426"/>
        </w:tabs>
        <w:spacing w:after="120"/>
        <w:rPr>
          <w:szCs w:val="24"/>
        </w:rPr>
      </w:pPr>
    </w:p>
    <w:p w:rsidR="00FA3695" w:rsidRPr="0046678C" w:rsidRDefault="00FA3695" w:rsidP="008C32F2">
      <w:pPr>
        <w:ind w:firstLine="0"/>
        <w:rPr>
          <w:rFonts w:eastAsia="Calibri"/>
          <w:bCs/>
        </w:rPr>
      </w:pPr>
    </w:p>
    <w:p w:rsidR="008C32F2" w:rsidRPr="008C32F2" w:rsidRDefault="008C32F2" w:rsidP="008C32F2">
      <w:pPr>
        <w:pStyle w:val="13"/>
        <w:rPr>
          <w:color w:val="0070C0"/>
        </w:rPr>
      </w:pPr>
      <w:bookmarkStart w:id="29" w:name="_Toc56520557"/>
      <w:bookmarkStart w:id="30" w:name="_Toc56582197"/>
      <w:bookmarkStart w:id="31" w:name="_Toc59414101"/>
      <w:r w:rsidRPr="008C32F2">
        <w:rPr>
          <w:color w:val="0070C0"/>
        </w:rPr>
        <w:t xml:space="preserve">Протокол </w:t>
      </w:r>
      <w:proofErr w:type="gramStart"/>
      <w:r w:rsidRPr="008C32F2">
        <w:rPr>
          <w:color w:val="0070C0"/>
        </w:rPr>
        <w:t>мониторинга качества условий осуществления образовательной деятельности</w:t>
      </w:r>
      <w:proofErr w:type="gramEnd"/>
      <w:r w:rsidRPr="008C32F2">
        <w:rPr>
          <w:color w:val="0070C0"/>
        </w:rPr>
        <w:t xml:space="preserve"> организацией</w:t>
      </w:r>
      <w:bookmarkEnd w:id="29"/>
      <w:bookmarkEnd w:id="30"/>
      <w:bookmarkEnd w:id="31"/>
    </w:p>
    <w:p w:rsidR="008C32F2" w:rsidRDefault="008C32F2" w:rsidP="008C32F2">
      <w:pPr>
        <w:ind w:firstLine="0"/>
        <w:rPr>
          <w:b/>
        </w:rPr>
      </w:pPr>
      <w:r>
        <w:rPr>
          <w:b/>
        </w:rPr>
        <w:t>Полное наименование образовательной организации</w:t>
      </w:r>
    </w:p>
    <w:tbl>
      <w:tblPr>
        <w:tblStyle w:val="af9"/>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355"/>
      </w:tblGrid>
      <w:tr w:rsidR="008C32F2" w:rsidTr="00FE2E50">
        <w:tc>
          <w:tcPr>
            <w:tcW w:w="9355" w:type="dxa"/>
          </w:tcPr>
          <w:p w:rsidR="008C32F2" w:rsidRDefault="008C32F2" w:rsidP="00FE2E50">
            <w:pPr>
              <w:rPr>
                <w:b/>
              </w:rPr>
            </w:pPr>
          </w:p>
        </w:tc>
      </w:tr>
    </w:tbl>
    <w:p w:rsidR="008C32F2" w:rsidRDefault="008C32F2" w:rsidP="008C32F2">
      <w:pPr>
        <w:spacing w:before="120" w:after="120" w:line="240" w:lineRule="auto"/>
        <w:ind w:firstLine="0"/>
        <w:rPr>
          <w:b/>
        </w:rPr>
      </w:pPr>
      <w:r>
        <w:rPr>
          <w:b/>
        </w:rPr>
        <w:t>К</w:t>
      </w:r>
      <w:proofErr w:type="gramStart"/>
      <w:r>
        <w:rPr>
          <w:b/>
        </w:rPr>
        <w:t>1</w:t>
      </w:r>
      <w:proofErr w:type="gramEnd"/>
      <w:r>
        <w:rPr>
          <w:b/>
        </w:rPr>
        <w:t xml:space="preserve">. </w:t>
      </w:r>
      <w:r w:rsidRPr="00D112D6">
        <w:rPr>
          <w:b/>
        </w:rPr>
        <w:t xml:space="preserve">Укажите численность </w:t>
      </w:r>
      <w:r>
        <w:rPr>
          <w:b/>
        </w:rPr>
        <w:t>в</w:t>
      </w:r>
      <w:r w:rsidRPr="00D112D6">
        <w:rPr>
          <w:b/>
        </w:rPr>
        <w:t xml:space="preserve"> образовательной организации</w:t>
      </w:r>
      <w:r>
        <w:rPr>
          <w:b/>
        </w:rPr>
        <w:t>:</w:t>
      </w:r>
    </w:p>
    <w:tbl>
      <w:tblPr>
        <w:tblStyle w:val="af9"/>
        <w:tblW w:w="0" w:type="auto"/>
        <w:tblLook w:val="04A0"/>
      </w:tblPr>
      <w:tblGrid>
        <w:gridCol w:w="9016"/>
        <w:gridCol w:w="1252"/>
      </w:tblGrid>
      <w:tr w:rsidR="008C32F2" w:rsidTr="00FE2E50">
        <w:tc>
          <w:tcPr>
            <w:tcW w:w="9180" w:type="dxa"/>
          </w:tcPr>
          <w:p w:rsidR="008C32F2" w:rsidRPr="00D112D6" w:rsidRDefault="008C32F2" w:rsidP="00FE2E50">
            <w:pPr>
              <w:spacing w:before="60" w:after="60"/>
              <w:ind w:firstLine="34"/>
            </w:pPr>
            <w:r w:rsidRPr="00D112D6">
              <w:t>Общая численность обучающихся/ воспитанников</w:t>
            </w:r>
          </w:p>
        </w:tc>
        <w:tc>
          <w:tcPr>
            <w:tcW w:w="1276" w:type="dxa"/>
          </w:tcPr>
          <w:p w:rsidR="008C32F2" w:rsidRDefault="008C32F2" w:rsidP="00FE2E50">
            <w:pPr>
              <w:spacing w:before="60" w:after="60"/>
              <w:rPr>
                <w:b/>
              </w:rPr>
            </w:pPr>
          </w:p>
        </w:tc>
      </w:tr>
      <w:tr w:rsidR="008C32F2" w:rsidTr="00FE2E50">
        <w:tc>
          <w:tcPr>
            <w:tcW w:w="9180" w:type="dxa"/>
          </w:tcPr>
          <w:p w:rsidR="008C32F2" w:rsidRPr="00D112D6" w:rsidRDefault="008C32F2" w:rsidP="00FE2E50">
            <w:pPr>
              <w:spacing w:before="60" w:after="60"/>
              <w:ind w:firstLine="34"/>
            </w:pPr>
            <w:r w:rsidRPr="00D112D6">
              <w:t>Численность обучающихся в возрасте 14 лет и старше</w:t>
            </w:r>
          </w:p>
        </w:tc>
        <w:tc>
          <w:tcPr>
            <w:tcW w:w="1276" w:type="dxa"/>
          </w:tcPr>
          <w:p w:rsidR="008C32F2" w:rsidRDefault="008C32F2" w:rsidP="00FE2E50">
            <w:pPr>
              <w:spacing w:before="60" w:after="60"/>
              <w:rPr>
                <w:b/>
              </w:rPr>
            </w:pPr>
          </w:p>
        </w:tc>
      </w:tr>
      <w:tr w:rsidR="008C32F2" w:rsidTr="00FE2E50">
        <w:tc>
          <w:tcPr>
            <w:tcW w:w="9180" w:type="dxa"/>
          </w:tcPr>
          <w:p w:rsidR="008C32F2" w:rsidRPr="00D112D6" w:rsidRDefault="008C32F2" w:rsidP="00FE2E50">
            <w:pPr>
              <w:spacing w:before="60" w:after="60"/>
              <w:ind w:firstLine="34"/>
            </w:pPr>
            <w:r w:rsidRPr="00D112D6">
              <w:t>Численность обучающихся/ воспитанников с установленной группой инвалидности/ ОВЗ</w:t>
            </w:r>
          </w:p>
        </w:tc>
        <w:tc>
          <w:tcPr>
            <w:tcW w:w="1276" w:type="dxa"/>
          </w:tcPr>
          <w:p w:rsidR="008C32F2" w:rsidRDefault="008C32F2" w:rsidP="00FE2E50">
            <w:pPr>
              <w:spacing w:before="60" w:after="60"/>
              <w:rPr>
                <w:b/>
              </w:rPr>
            </w:pPr>
          </w:p>
        </w:tc>
      </w:tr>
    </w:tbl>
    <w:p w:rsidR="008C32F2" w:rsidRDefault="008C32F2" w:rsidP="008C32F2">
      <w:pPr>
        <w:spacing w:before="180" w:after="120" w:line="240" w:lineRule="auto"/>
        <w:ind w:firstLine="0"/>
        <w:rPr>
          <w:b/>
        </w:rPr>
      </w:pPr>
      <w:r>
        <w:rPr>
          <w:b/>
        </w:rPr>
        <w:t>К</w:t>
      </w:r>
      <w:proofErr w:type="gramStart"/>
      <w:r>
        <w:rPr>
          <w:b/>
        </w:rPr>
        <w:t>2</w:t>
      </w:r>
      <w:proofErr w:type="gramEnd"/>
      <w:r>
        <w:rPr>
          <w:b/>
        </w:rPr>
        <w:t xml:space="preserve">. Расположение </w:t>
      </w:r>
      <w:r w:rsidRPr="00CB6D8B">
        <w:rPr>
          <w:b/>
        </w:rPr>
        <w:t>организаци</w:t>
      </w:r>
      <w:r>
        <w:rPr>
          <w:b/>
        </w:rPr>
        <w:t>и</w:t>
      </w:r>
      <w:r w:rsidRPr="00CB6D8B">
        <w:rPr>
          <w:b/>
        </w:rPr>
        <w:t xml:space="preserve"> в здании исторического, культу</w:t>
      </w:r>
      <w:r>
        <w:rPr>
          <w:b/>
        </w:rPr>
        <w:t>рного и архитектурного наследия:</w:t>
      </w:r>
    </w:p>
    <w:tbl>
      <w:tblPr>
        <w:tblStyle w:val="af9"/>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8C32F2" w:rsidRPr="00CC42E4" w:rsidTr="00FE2E50">
        <w:tc>
          <w:tcPr>
            <w:tcW w:w="3024" w:type="dxa"/>
          </w:tcPr>
          <w:p w:rsidR="008C32F2" w:rsidRPr="00CC42E4" w:rsidRDefault="008C32F2" w:rsidP="008C32F2">
            <w:pPr>
              <w:pStyle w:val="a2"/>
              <w:widowControl/>
              <w:numPr>
                <w:ilvl w:val="0"/>
                <w:numId w:val="35"/>
              </w:numPr>
              <w:spacing w:after="120"/>
              <w:rPr>
                <w:b/>
              </w:rPr>
            </w:pPr>
            <w:r w:rsidRPr="00CC42E4">
              <w:rPr>
                <w:b/>
              </w:rPr>
              <w:t>ДА</w:t>
            </w:r>
          </w:p>
        </w:tc>
        <w:tc>
          <w:tcPr>
            <w:tcW w:w="5118" w:type="dxa"/>
          </w:tcPr>
          <w:p w:rsidR="008C32F2" w:rsidRPr="00CC42E4" w:rsidRDefault="008C32F2" w:rsidP="008C32F2">
            <w:pPr>
              <w:pStyle w:val="a2"/>
              <w:widowControl/>
              <w:numPr>
                <w:ilvl w:val="0"/>
                <w:numId w:val="35"/>
              </w:numPr>
              <w:spacing w:after="120"/>
              <w:rPr>
                <w:b/>
              </w:rPr>
            </w:pPr>
            <w:r w:rsidRPr="00CC42E4">
              <w:rPr>
                <w:b/>
              </w:rPr>
              <w:t>НЕТ</w:t>
            </w:r>
          </w:p>
        </w:tc>
      </w:tr>
    </w:tbl>
    <w:p w:rsidR="008C32F2" w:rsidRPr="007D7175" w:rsidRDefault="008C32F2" w:rsidP="008C32F2">
      <w:pPr>
        <w:numPr>
          <w:ilvl w:val="2"/>
          <w:numId w:val="34"/>
        </w:numPr>
        <w:spacing w:before="180" w:after="120"/>
        <w:jc w:val="left"/>
        <w:rPr>
          <w:b/>
        </w:rPr>
      </w:pPr>
      <w:r w:rsidRPr="007D7175">
        <w:rPr>
          <w:b/>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661"/>
        <w:gridCol w:w="662"/>
        <w:gridCol w:w="662"/>
        <w:gridCol w:w="3685"/>
      </w:tblGrid>
      <w:tr w:rsidR="008C32F2" w:rsidRPr="005E52FC" w:rsidTr="00FE2E50">
        <w:trPr>
          <w:trHeight w:val="300"/>
          <w:tblHeader/>
        </w:trPr>
        <w:tc>
          <w:tcPr>
            <w:tcW w:w="3964" w:type="dxa"/>
            <w:shd w:val="clear" w:color="auto" w:fill="auto"/>
            <w:noWrap/>
            <w:vAlign w:val="center"/>
            <w:hideMark/>
          </w:tcPr>
          <w:p w:rsidR="008C32F2" w:rsidRPr="005E52FC" w:rsidRDefault="008C32F2" w:rsidP="00FE2E50">
            <w:pPr>
              <w:spacing w:line="240" w:lineRule="auto"/>
              <w:ind w:firstLine="0"/>
              <w:jc w:val="center"/>
              <w:rPr>
                <w:b/>
                <w:color w:val="000000"/>
                <w:sz w:val="20"/>
                <w:szCs w:val="20"/>
              </w:rPr>
            </w:pPr>
            <w:r w:rsidRPr="005E52FC">
              <w:rPr>
                <w:b/>
                <w:color w:val="000000"/>
                <w:sz w:val="20"/>
                <w:szCs w:val="20"/>
              </w:rPr>
              <w:t>Перечень информации</w:t>
            </w:r>
          </w:p>
        </w:tc>
        <w:tc>
          <w:tcPr>
            <w:tcW w:w="661" w:type="dxa"/>
            <w:shd w:val="clear" w:color="auto" w:fill="auto"/>
            <w:noWrap/>
            <w:vAlign w:val="center"/>
            <w:hideMark/>
          </w:tcPr>
          <w:p w:rsidR="008C32F2" w:rsidRPr="005E52FC" w:rsidRDefault="008C32F2" w:rsidP="00FE2E50">
            <w:pPr>
              <w:spacing w:line="240" w:lineRule="auto"/>
              <w:ind w:firstLine="0"/>
              <w:jc w:val="center"/>
              <w:rPr>
                <w:b/>
                <w:color w:val="000000"/>
                <w:sz w:val="20"/>
                <w:szCs w:val="20"/>
              </w:rPr>
            </w:pPr>
            <w:r w:rsidRPr="005E52FC">
              <w:rPr>
                <w:b/>
                <w:color w:val="000000"/>
                <w:sz w:val="20"/>
                <w:szCs w:val="20"/>
              </w:rPr>
              <w:t>ДО</w:t>
            </w:r>
          </w:p>
        </w:tc>
        <w:tc>
          <w:tcPr>
            <w:tcW w:w="662" w:type="dxa"/>
            <w:shd w:val="clear" w:color="auto" w:fill="auto"/>
            <w:noWrap/>
            <w:vAlign w:val="center"/>
            <w:hideMark/>
          </w:tcPr>
          <w:p w:rsidR="008C32F2" w:rsidRPr="005E52FC" w:rsidRDefault="008C32F2" w:rsidP="00FE2E50">
            <w:pPr>
              <w:spacing w:line="240" w:lineRule="auto"/>
              <w:ind w:firstLine="0"/>
              <w:jc w:val="center"/>
              <w:rPr>
                <w:b/>
                <w:color w:val="000000"/>
                <w:sz w:val="20"/>
                <w:szCs w:val="20"/>
              </w:rPr>
            </w:pPr>
            <w:r w:rsidRPr="005E52FC">
              <w:rPr>
                <w:b/>
                <w:color w:val="000000"/>
                <w:sz w:val="20"/>
                <w:szCs w:val="20"/>
              </w:rPr>
              <w:t>ОО</w:t>
            </w:r>
          </w:p>
        </w:tc>
        <w:tc>
          <w:tcPr>
            <w:tcW w:w="662" w:type="dxa"/>
            <w:shd w:val="clear" w:color="auto" w:fill="auto"/>
            <w:noWrap/>
            <w:vAlign w:val="center"/>
            <w:hideMark/>
          </w:tcPr>
          <w:p w:rsidR="008C32F2" w:rsidRPr="005E52FC" w:rsidRDefault="008C32F2" w:rsidP="00FE2E50">
            <w:pPr>
              <w:spacing w:line="240" w:lineRule="auto"/>
              <w:ind w:firstLine="0"/>
              <w:jc w:val="center"/>
              <w:rPr>
                <w:b/>
                <w:color w:val="000000"/>
                <w:sz w:val="20"/>
                <w:szCs w:val="20"/>
              </w:rPr>
            </w:pPr>
            <w:r w:rsidRPr="005E52FC">
              <w:rPr>
                <w:b/>
                <w:color w:val="000000"/>
                <w:sz w:val="20"/>
                <w:szCs w:val="20"/>
              </w:rPr>
              <w:t>ДОД</w:t>
            </w:r>
          </w:p>
        </w:tc>
        <w:tc>
          <w:tcPr>
            <w:tcW w:w="3685" w:type="dxa"/>
            <w:shd w:val="clear" w:color="auto" w:fill="auto"/>
            <w:noWrap/>
            <w:vAlign w:val="center"/>
            <w:hideMark/>
          </w:tcPr>
          <w:p w:rsidR="008C32F2" w:rsidRPr="005E52FC" w:rsidRDefault="008C32F2" w:rsidP="00FE2E50">
            <w:pPr>
              <w:spacing w:line="240" w:lineRule="auto"/>
              <w:ind w:firstLine="0"/>
              <w:jc w:val="center"/>
              <w:rPr>
                <w:b/>
                <w:color w:val="000000"/>
                <w:sz w:val="20"/>
                <w:szCs w:val="20"/>
              </w:rPr>
            </w:pP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3. Информация о месте нахождения образовательной организац</w:t>
            </w:r>
            <w:proofErr w:type="gramStart"/>
            <w:r w:rsidRPr="005E52FC">
              <w:rPr>
                <w:color w:val="000000"/>
                <w:sz w:val="20"/>
                <w:szCs w:val="20"/>
              </w:rPr>
              <w:t>ии и ее</w:t>
            </w:r>
            <w:proofErr w:type="gramEnd"/>
            <w:r w:rsidRPr="005E52FC">
              <w:rPr>
                <w:color w:val="000000"/>
                <w:sz w:val="20"/>
                <w:szCs w:val="20"/>
              </w:rPr>
              <w:t xml:space="preserve"> филиалов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4. Информация о режиме, графике работы</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5. Информация о контактных телефонах и об адресах электронной почты</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(указаны контактны</w:t>
            </w:r>
            <w:proofErr w:type="gramStart"/>
            <w:r w:rsidRPr="005E52FC">
              <w:rPr>
                <w:color w:val="000000"/>
                <w:sz w:val="20"/>
                <w:szCs w:val="20"/>
              </w:rPr>
              <w:t>й(</w:t>
            </w:r>
            <w:proofErr w:type="gramEnd"/>
            <w:r w:rsidRPr="005E52FC">
              <w:rPr>
                <w:color w:val="000000"/>
                <w:sz w:val="20"/>
                <w:szCs w:val="20"/>
              </w:rPr>
              <w:t>е) телефон(ы) и адрес(а) электронной почты)</w:t>
            </w:r>
          </w:p>
          <w:p w:rsidR="008C32F2" w:rsidRPr="005E52FC" w:rsidRDefault="008C32F2" w:rsidP="00FE2E50">
            <w:pPr>
              <w:spacing w:line="240" w:lineRule="auto"/>
              <w:ind w:firstLine="0"/>
              <w:rPr>
                <w:color w:val="000000"/>
                <w:sz w:val="20"/>
                <w:szCs w:val="20"/>
              </w:rPr>
            </w:pPr>
            <w:r w:rsidRPr="005E52FC">
              <w:rPr>
                <w:color w:val="000000"/>
                <w:sz w:val="20"/>
                <w:szCs w:val="20"/>
              </w:rPr>
              <w:t>0,5 – информация представлена частично (указаны контактны</w:t>
            </w:r>
            <w:proofErr w:type="gramStart"/>
            <w:r w:rsidRPr="005E52FC">
              <w:rPr>
                <w:color w:val="000000"/>
                <w:sz w:val="20"/>
                <w:szCs w:val="20"/>
              </w:rPr>
              <w:t>й(</w:t>
            </w:r>
            <w:proofErr w:type="gramEnd"/>
            <w:r w:rsidRPr="005E52FC">
              <w:rPr>
                <w:color w:val="000000"/>
                <w:sz w:val="20"/>
                <w:szCs w:val="20"/>
              </w:rPr>
              <w:t>е) телефон(ы) или адрес(а) электронной почты)</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6. </w:t>
            </w:r>
            <w:proofErr w:type="gramStart"/>
            <w:r w:rsidRPr="005E52FC">
              <w:rPr>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w:t>
            </w:r>
            <w:r w:rsidRPr="005E52FC">
              <w:rPr>
                <w:color w:val="000000"/>
                <w:sz w:val="20"/>
                <w:szCs w:val="20"/>
              </w:rPr>
              <w:lastRenderedPageBreak/>
              <w:t xml:space="preserve">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lastRenderedPageBreak/>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w:t>
            </w:r>
          </w:p>
          <w:p w:rsidR="008C32F2" w:rsidRPr="005E52FC" w:rsidRDefault="008C32F2" w:rsidP="00FE2E50">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
          <w:p w:rsidR="008C32F2" w:rsidRPr="005E52FC" w:rsidRDefault="008C32F2" w:rsidP="00FE2E50">
            <w:pPr>
              <w:spacing w:line="240" w:lineRule="auto"/>
              <w:ind w:firstLine="0"/>
              <w:rPr>
                <w:color w:val="000000"/>
                <w:sz w:val="20"/>
                <w:szCs w:val="20"/>
              </w:rPr>
            </w:pPr>
            <w:r w:rsidRPr="005E52FC">
              <w:rPr>
                <w:color w:val="000000"/>
                <w:sz w:val="20"/>
                <w:szCs w:val="20"/>
              </w:rPr>
              <w:lastRenderedPageBreak/>
              <w:t xml:space="preserve"> 0 – информация отсутствует</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lastRenderedPageBreak/>
              <w:t>9. Лицензии на осуществление образовательной деятельности (с приложениями)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лицензии)</w:t>
            </w:r>
          </w:p>
          <w:p w:rsidR="008C32F2" w:rsidRPr="005E52FC" w:rsidRDefault="008C32F2" w:rsidP="00FE2E50">
            <w:pPr>
              <w:spacing w:line="240" w:lineRule="auto"/>
              <w:ind w:firstLine="0"/>
              <w:rPr>
                <w:color w:val="000000"/>
                <w:sz w:val="20"/>
                <w:szCs w:val="20"/>
              </w:rPr>
            </w:pPr>
            <w:r w:rsidRPr="005E52FC">
              <w:rPr>
                <w:color w:val="000000"/>
                <w:sz w:val="20"/>
                <w:szCs w:val="20"/>
              </w:rPr>
              <w:t>0,5 – представлена лицензия на осуществление образовательной деятельности (без приложений)</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 лицензируемая деятельность отсутствует</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10.Свидетельства о государственной аккредитации (с приложениями)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свидетельству)</w:t>
            </w:r>
          </w:p>
          <w:p w:rsidR="008C32F2" w:rsidRPr="005E52FC" w:rsidRDefault="008C32F2" w:rsidP="00FE2E50">
            <w:pPr>
              <w:spacing w:line="240" w:lineRule="auto"/>
              <w:ind w:firstLine="0"/>
              <w:rPr>
                <w:color w:val="000000"/>
                <w:sz w:val="20"/>
                <w:szCs w:val="20"/>
              </w:rPr>
            </w:pPr>
            <w:r w:rsidRPr="005E52FC">
              <w:rPr>
                <w:color w:val="000000"/>
                <w:sz w:val="20"/>
                <w:szCs w:val="20"/>
              </w:rPr>
              <w:t>0,5 – представлено свидетельство о государственной аккредитации (без приложений)</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 нет</w:t>
            </w:r>
            <w:proofErr w:type="gramEnd"/>
            <w:r w:rsidRPr="005E52FC">
              <w:rPr>
                <w:color w:val="000000"/>
                <w:sz w:val="20"/>
                <w:szCs w:val="20"/>
              </w:rPr>
              <w:t xml:space="preserve"> программ с государственной аккредитацией</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proofErr w:type="gramStart"/>
            <w:r w:rsidRPr="005E52FC">
              <w:rPr>
                <w:color w:val="000000"/>
                <w:sz w:val="20"/>
                <w:szCs w:val="20"/>
              </w:rPr>
              <w:t>12.Локальные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(все указанные локальные акты)</w:t>
            </w:r>
          </w:p>
          <w:p w:rsidR="008C32F2" w:rsidRPr="005E52FC" w:rsidRDefault="008C32F2" w:rsidP="00FE2E50">
            <w:pPr>
              <w:spacing w:line="240" w:lineRule="auto"/>
              <w:ind w:firstLine="0"/>
              <w:rPr>
                <w:color w:val="000000"/>
                <w:sz w:val="20"/>
                <w:szCs w:val="20"/>
              </w:rPr>
            </w:pPr>
            <w:r w:rsidRPr="005E52FC">
              <w:rPr>
                <w:color w:val="000000"/>
                <w:sz w:val="20"/>
                <w:szCs w:val="20"/>
              </w:rPr>
              <w:t>0,5 – информация представлена частично (отсутствует хотя бы один из перечисленных актов)</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 0 – информация отсутствует</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14.Документ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5E52FC">
              <w:rPr>
                <w:color w:val="000000"/>
                <w:sz w:val="20"/>
                <w:szCs w:val="20"/>
              </w:rPr>
              <w:t>обучения</w:t>
            </w:r>
            <w:proofErr w:type="gramEnd"/>
            <w:r w:rsidRPr="005E52FC">
              <w:rPr>
                <w:color w:val="000000"/>
                <w:sz w:val="20"/>
                <w:szCs w:val="20"/>
              </w:rPr>
              <w:t xml:space="preserve"> по каждой образовательной программе*</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5E52FC">
              <w:rPr>
                <w:color w:val="000000"/>
                <w:sz w:val="20"/>
                <w:szCs w:val="20"/>
              </w:rPr>
              <w:t>обучения</w:t>
            </w:r>
            <w:proofErr w:type="gramEnd"/>
            <w:r w:rsidRPr="005E52FC">
              <w:rPr>
                <w:color w:val="000000"/>
                <w:sz w:val="20"/>
                <w:szCs w:val="20"/>
              </w:rPr>
              <w:t xml:space="preserve"> по </w:t>
            </w:r>
            <w:r w:rsidRPr="005E52FC">
              <w:rPr>
                <w:color w:val="000000"/>
                <w:sz w:val="20"/>
                <w:szCs w:val="20"/>
                <w:u w:val="single"/>
              </w:rPr>
              <w:t>каждой</w:t>
            </w:r>
            <w:r w:rsidRPr="005E52FC">
              <w:rPr>
                <w:color w:val="000000"/>
                <w:sz w:val="20"/>
                <w:szCs w:val="20"/>
              </w:rPr>
              <w:t xml:space="preserve"> образовательной программе</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платные образовательные услуги не предоставляются</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20.Информация о сроке действия государственной аккредитации образовательных программ (при наличии* </w:t>
            </w:r>
            <w:r w:rsidRPr="005E52FC">
              <w:rPr>
                <w:color w:val="000000"/>
                <w:sz w:val="20"/>
                <w:szCs w:val="20"/>
              </w:rPr>
              <w:lastRenderedPageBreak/>
              <w:t>государственной аккредитации)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lastRenderedPageBreak/>
              <w:t>Х</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 xml:space="preserve">требуется для </w:t>
            </w:r>
            <w:r w:rsidRPr="005E52FC">
              <w:rPr>
                <w:color w:val="000000"/>
                <w:sz w:val="20"/>
                <w:szCs w:val="20"/>
              </w:rPr>
              <w:lastRenderedPageBreak/>
              <w:t>данного типа организаций/ нет</w:t>
            </w:r>
            <w:proofErr w:type="gramEnd"/>
            <w:r w:rsidRPr="005E52FC">
              <w:rPr>
                <w:color w:val="000000"/>
                <w:sz w:val="20"/>
                <w:szCs w:val="20"/>
              </w:rPr>
              <w:t xml:space="preserve"> программ с государственной аккредитацией</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lastRenderedPageBreak/>
              <w:t>22.Информация об учебных планах реализуемых образовательных программ с приложением их копий</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rsidR="008C32F2" w:rsidRPr="005E52FC" w:rsidRDefault="008C32F2" w:rsidP="00FE2E50">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29.Образовательные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 общеобразовательные программы не реализуются</w:t>
            </w:r>
            <w:proofErr w:type="gramEnd"/>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proofErr w:type="gramStart"/>
            <w:r w:rsidRPr="005E52FC">
              <w:rPr>
                <w:color w:val="000000"/>
                <w:sz w:val="20"/>
                <w:szCs w:val="20"/>
              </w:rPr>
              <w:t>35.Информация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числеинформация о месте нахождения филиалов образовательной организации (при их наличии)</w:t>
            </w:r>
            <w:proofErr w:type="gramEnd"/>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proofErr w:type="gramStart"/>
            <w:r w:rsidRPr="005E52FC">
              <w:rPr>
                <w:color w:val="000000"/>
                <w:sz w:val="20"/>
                <w:szCs w:val="20"/>
              </w:rPr>
              <w:t>1 – информация представлена в полном объеме (по всем сотрудникам</w:t>
            </w:r>
            <w:proofErr w:type="gramEnd"/>
          </w:p>
          <w:p w:rsidR="008C32F2" w:rsidRPr="005E52FC" w:rsidRDefault="008C32F2" w:rsidP="00FE2E50">
            <w:pPr>
              <w:spacing w:line="240" w:lineRule="auto"/>
              <w:ind w:firstLine="0"/>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39.Информация об условиях питания обучающихся, в том числе инвалидов и лиц с ограниченными возможностями здоровья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64"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47.Информация о наличии и порядке оказания платных образовательных услуг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 платные образовательные услуги не предоставляются</w:t>
            </w:r>
          </w:p>
        </w:tc>
      </w:tr>
      <w:tr w:rsidR="008C32F2" w:rsidRPr="00682974" w:rsidTr="00FE2E50">
        <w:trPr>
          <w:trHeight w:val="300"/>
        </w:trPr>
        <w:tc>
          <w:tcPr>
            <w:tcW w:w="3964" w:type="dxa"/>
            <w:shd w:val="clear" w:color="auto" w:fill="auto"/>
            <w:noWrap/>
            <w:vAlign w:val="center"/>
          </w:tcPr>
          <w:p w:rsidR="008C32F2" w:rsidRPr="00682974" w:rsidRDefault="008C32F2" w:rsidP="00FE2E50">
            <w:pPr>
              <w:spacing w:line="240" w:lineRule="auto"/>
              <w:ind w:firstLine="0"/>
              <w:jc w:val="right"/>
              <w:rPr>
                <w:b/>
                <w:bCs/>
                <w:color w:val="000000"/>
                <w:sz w:val="20"/>
                <w:szCs w:val="20"/>
              </w:rPr>
            </w:pPr>
            <w:r w:rsidRPr="00682974">
              <w:rPr>
                <w:b/>
                <w:color w:val="000000"/>
                <w:sz w:val="20"/>
                <w:szCs w:val="20"/>
              </w:rPr>
              <w:t>ИТОГО</w:t>
            </w:r>
          </w:p>
        </w:tc>
        <w:tc>
          <w:tcPr>
            <w:tcW w:w="661" w:type="dxa"/>
            <w:shd w:val="clear" w:color="auto" w:fill="auto"/>
            <w:noWrap/>
            <w:vAlign w:val="center"/>
          </w:tcPr>
          <w:p w:rsidR="008C32F2" w:rsidRPr="00682974" w:rsidRDefault="008C32F2" w:rsidP="00FE2E50">
            <w:pPr>
              <w:spacing w:line="240" w:lineRule="auto"/>
              <w:ind w:firstLine="0"/>
              <w:jc w:val="center"/>
              <w:rPr>
                <w:b/>
                <w:bCs/>
                <w:color w:val="000000"/>
                <w:sz w:val="20"/>
                <w:szCs w:val="20"/>
              </w:rPr>
            </w:pPr>
            <w:r>
              <w:rPr>
                <w:b/>
                <w:color w:val="000000"/>
                <w:sz w:val="20"/>
                <w:szCs w:val="20"/>
              </w:rPr>
              <w:t>11*</w:t>
            </w:r>
          </w:p>
        </w:tc>
        <w:tc>
          <w:tcPr>
            <w:tcW w:w="662" w:type="dxa"/>
            <w:shd w:val="clear" w:color="auto" w:fill="auto"/>
            <w:noWrap/>
            <w:vAlign w:val="center"/>
          </w:tcPr>
          <w:p w:rsidR="008C32F2" w:rsidRPr="00682974" w:rsidRDefault="008C32F2" w:rsidP="00FE2E50">
            <w:pPr>
              <w:spacing w:line="240" w:lineRule="auto"/>
              <w:ind w:firstLine="0"/>
              <w:jc w:val="center"/>
              <w:rPr>
                <w:b/>
                <w:bCs/>
                <w:color w:val="000000"/>
                <w:sz w:val="20"/>
                <w:szCs w:val="20"/>
              </w:rPr>
            </w:pPr>
            <w:r>
              <w:rPr>
                <w:b/>
                <w:color w:val="000000"/>
                <w:sz w:val="20"/>
                <w:szCs w:val="20"/>
              </w:rPr>
              <w:t>14*</w:t>
            </w:r>
          </w:p>
        </w:tc>
        <w:tc>
          <w:tcPr>
            <w:tcW w:w="662" w:type="dxa"/>
            <w:shd w:val="clear" w:color="auto" w:fill="auto"/>
            <w:noWrap/>
            <w:vAlign w:val="center"/>
          </w:tcPr>
          <w:p w:rsidR="008C32F2" w:rsidRPr="00682974" w:rsidRDefault="008C32F2" w:rsidP="00FE2E50">
            <w:pPr>
              <w:spacing w:line="240" w:lineRule="auto"/>
              <w:ind w:firstLine="0"/>
              <w:jc w:val="center"/>
              <w:rPr>
                <w:b/>
                <w:bCs/>
                <w:color w:val="000000"/>
                <w:sz w:val="20"/>
                <w:szCs w:val="20"/>
              </w:rPr>
            </w:pPr>
            <w:r>
              <w:rPr>
                <w:b/>
                <w:color w:val="000000"/>
                <w:sz w:val="20"/>
                <w:szCs w:val="20"/>
              </w:rPr>
              <w:t>11*</w:t>
            </w:r>
          </w:p>
        </w:tc>
        <w:tc>
          <w:tcPr>
            <w:tcW w:w="3685" w:type="dxa"/>
            <w:shd w:val="clear" w:color="auto" w:fill="auto"/>
            <w:noWrap/>
            <w:vAlign w:val="center"/>
          </w:tcPr>
          <w:p w:rsidR="008C32F2" w:rsidRPr="00682974" w:rsidRDefault="008C32F2" w:rsidP="00FE2E50">
            <w:pPr>
              <w:spacing w:line="240" w:lineRule="auto"/>
              <w:ind w:firstLine="0"/>
              <w:rPr>
                <w:b/>
                <w:bCs/>
                <w:color w:val="000000"/>
                <w:sz w:val="20"/>
                <w:szCs w:val="20"/>
              </w:rPr>
            </w:pPr>
          </w:p>
        </w:tc>
      </w:tr>
    </w:tbl>
    <w:p w:rsidR="008C32F2" w:rsidRDefault="008C32F2" w:rsidP="008C32F2">
      <w:pPr>
        <w:spacing w:line="240" w:lineRule="auto"/>
        <w:ind w:left="708" w:firstLine="0"/>
      </w:pPr>
    </w:p>
    <w:p w:rsidR="008C32F2" w:rsidRPr="00682974" w:rsidRDefault="008C32F2" w:rsidP="008C32F2">
      <w:pPr>
        <w:spacing w:line="240" w:lineRule="auto"/>
        <w:ind w:left="708" w:firstLine="0"/>
        <w:rPr>
          <w:sz w:val="20"/>
          <w:szCs w:val="20"/>
        </w:rPr>
      </w:pPr>
      <w:r w:rsidRPr="00682974">
        <w:rPr>
          <w:sz w:val="20"/>
          <w:szCs w:val="20"/>
        </w:rPr>
        <w:t>«+» - информация должна быть представлена;</w:t>
      </w:r>
    </w:p>
    <w:p w:rsidR="008C32F2" w:rsidRPr="00682974" w:rsidRDefault="008C32F2" w:rsidP="008C32F2">
      <w:pPr>
        <w:spacing w:line="240" w:lineRule="auto"/>
        <w:ind w:left="708" w:firstLine="0"/>
        <w:rPr>
          <w:sz w:val="20"/>
          <w:szCs w:val="20"/>
        </w:rPr>
      </w:pPr>
      <w:r w:rsidRPr="00682974">
        <w:rPr>
          <w:sz w:val="20"/>
          <w:szCs w:val="20"/>
        </w:rPr>
        <w:t>«х» - не должна быть представлена;</w:t>
      </w:r>
    </w:p>
    <w:p w:rsidR="008C32F2" w:rsidRPr="00682974" w:rsidRDefault="008C32F2" w:rsidP="008C32F2">
      <w:pPr>
        <w:spacing w:line="240" w:lineRule="auto"/>
        <w:ind w:left="708" w:firstLine="0"/>
        <w:rPr>
          <w:sz w:val="20"/>
          <w:szCs w:val="20"/>
        </w:rPr>
      </w:pPr>
      <w:r w:rsidRPr="00682974">
        <w:rPr>
          <w:sz w:val="20"/>
          <w:szCs w:val="20"/>
        </w:rPr>
        <w:t>«*» - информация должна быть представлена при наличии в образовательной организации.</w:t>
      </w:r>
    </w:p>
    <w:p w:rsidR="008C32F2" w:rsidRPr="005E52FC" w:rsidRDefault="008C32F2" w:rsidP="008C32F2">
      <w:pPr>
        <w:numPr>
          <w:ilvl w:val="2"/>
          <w:numId w:val="34"/>
        </w:numPr>
        <w:spacing w:before="180" w:after="120"/>
        <w:jc w:val="left"/>
        <w:rPr>
          <w:b/>
        </w:rPr>
      </w:pPr>
      <w:r w:rsidRPr="005E52FC">
        <w:rPr>
          <w:b/>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8"/>
        <w:gridCol w:w="661"/>
        <w:gridCol w:w="662"/>
        <w:gridCol w:w="662"/>
        <w:gridCol w:w="3685"/>
      </w:tblGrid>
      <w:tr w:rsidR="008C32F2" w:rsidRPr="005E52FC" w:rsidTr="00FE2E50">
        <w:trPr>
          <w:trHeight w:val="300"/>
          <w:tblHeader/>
        </w:trPr>
        <w:tc>
          <w:tcPr>
            <w:tcW w:w="3998" w:type="dxa"/>
            <w:shd w:val="clear" w:color="auto" w:fill="auto"/>
            <w:noWrap/>
            <w:vAlign w:val="center"/>
            <w:hideMark/>
          </w:tcPr>
          <w:p w:rsidR="008C32F2" w:rsidRPr="005E52FC" w:rsidRDefault="008C32F2" w:rsidP="00FE2E50">
            <w:pPr>
              <w:spacing w:line="240" w:lineRule="auto"/>
              <w:ind w:firstLine="0"/>
              <w:rPr>
                <w:b/>
                <w:bCs/>
                <w:color w:val="000000"/>
                <w:sz w:val="20"/>
                <w:szCs w:val="20"/>
              </w:rPr>
            </w:pPr>
          </w:p>
        </w:tc>
        <w:tc>
          <w:tcPr>
            <w:tcW w:w="661" w:type="dxa"/>
            <w:shd w:val="clear" w:color="auto" w:fill="auto"/>
            <w:noWrap/>
            <w:vAlign w:val="center"/>
            <w:hideMark/>
          </w:tcPr>
          <w:p w:rsidR="008C32F2" w:rsidRPr="005E52FC" w:rsidRDefault="008C32F2" w:rsidP="00FE2E50">
            <w:pPr>
              <w:spacing w:line="240" w:lineRule="auto"/>
              <w:ind w:firstLine="0"/>
              <w:jc w:val="center"/>
              <w:rPr>
                <w:b/>
                <w:bCs/>
                <w:color w:val="000000"/>
                <w:sz w:val="20"/>
                <w:szCs w:val="20"/>
              </w:rPr>
            </w:pPr>
            <w:r w:rsidRPr="005E52FC">
              <w:rPr>
                <w:b/>
                <w:color w:val="000000"/>
                <w:sz w:val="20"/>
                <w:szCs w:val="20"/>
              </w:rPr>
              <w:t>ДО</w:t>
            </w:r>
          </w:p>
        </w:tc>
        <w:tc>
          <w:tcPr>
            <w:tcW w:w="662" w:type="dxa"/>
            <w:shd w:val="clear" w:color="auto" w:fill="auto"/>
            <w:noWrap/>
            <w:vAlign w:val="center"/>
            <w:hideMark/>
          </w:tcPr>
          <w:p w:rsidR="008C32F2" w:rsidRPr="005E52FC" w:rsidRDefault="008C32F2" w:rsidP="00FE2E50">
            <w:pPr>
              <w:spacing w:line="240" w:lineRule="auto"/>
              <w:ind w:firstLine="0"/>
              <w:jc w:val="center"/>
              <w:rPr>
                <w:b/>
                <w:bCs/>
                <w:color w:val="000000"/>
                <w:sz w:val="20"/>
                <w:szCs w:val="20"/>
              </w:rPr>
            </w:pPr>
            <w:r w:rsidRPr="005E52FC">
              <w:rPr>
                <w:b/>
                <w:color w:val="000000"/>
                <w:sz w:val="20"/>
                <w:szCs w:val="20"/>
              </w:rPr>
              <w:t>ОО</w:t>
            </w:r>
          </w:p>
        </w:tc>
        <w:tc>
          <w:tcPr>
            <w:tcW w:w="662" w:type="dxa"/>
            <w:shd w:val="clear" w:color="auto" w:fill="auto"/>
            <w:noWrap/>
            <w:vAlign w:val="center"/>
            <w:hideMark/>
          </w:tcPr>
          <w:p w:rsidR="008C32F2" w:rsidRPr="005E52FC" w:rsidRDefault="008C32F2" w:rsidP="00FE2E50">
            <w:pPr>
              <w:spacing w:line="240" w:lineRule="auto"/>
              <w:ind w:firstLine="0"/>
              <w:jc w:val="center"/>
              <w:rPr>
                <w:b/>
                <w:bCs/>
                <w:color w:val="000000"/>
                <w:sz w:val="20"/>
                <w:szCs w:val="20"/>
              </w:rPr>
            </w:pPr>
            <w:r w:rsidRPr="005E52FC">
              <w:rPr>
                <w:b/>
                <w:color w:val="000000"/>
                <w:sz w:val="20"/>
                <w:szCs w:val="20"/>
              </w:rPr>
              <w:t>ДОД</w:t>
            </w:r>
          </w:p>
        </w:tc>
        <w:tc>
          <w:tcPr>
            <w:tcW w:w="3685" w:type="dxa"/>
            <w:shd w:val="clear" w:color="auto" w:fill="auto"/>
            <w:noWrap/>
            <w:vAlign w:val="center"/>
            <w:hideMark/>
          </w:tcPr>
          <w:p w:rsidR="008C32F2" w:rsidRPr="005E52FC" w:rsidRDefault="008C32F2" w:rsidP="00FE2E50">
            <w:pPr>
              <w:spacing w:line="240" w:lineRule="auto"/>
              <w:ind w:firstLine="0"/>
              <w:rPr>
                <w:b/>
                <w:bCs/>
                <w:color w:val="000000"/>
                <w:sz w:val="20"/>
                <w:szCs w:val="20"/>
              </w:rPr>
            </w:pP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1. Информация о дате создания образовательной организации </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2. Информация об учредителе/учредителях образовательной организации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3. Информация о месте нахождения образовательной организац</w:t>
            </w:r>
            <w:proofErr w:type="gramStart"/>
            <w:r w:rsidRPr="005E52FC">
              <w:rPr>
                <w:color w:val="000000"/>
                <w:sz w:val="20"/>
                <w:szCs w:val="20"/>
              </w:rPr>
              <w:t>ии и ее</w:t>
            </w:r>
            <w:proofErr w:type="gramEnd"/>
            <w:r w:rsidRPr="005E52FC">
              <w:rPr>
                <w:color w:val="000000"/>
                <w:sz w:val="20"/>
                <w:szCs w:val="20"/>
              </w:rPr>
              <w:t xml:space="preserve"> филиалов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4. Информация о режиме, графике работы</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lastRenderedPageBreak/>
              <w:t>5. Информация о контактных телефонах и об адресах электронной почты</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(указаны контактны</w:t>
            </w:r>
            <w:proofErr w:type="gramStart"/>
            <w:r w:rsidRPr="005E52FC">
              <w:rPr>
                <w:color w:val="000000"/>
                <w:sz w:val="20"/>
                <w:szCs w:val="20"/>
              </w:rPr>
              <w:t>й(</w:t>
            </w:r>
            <w:proofErr w:type="gramEnd"/>
            <w:r w:rsidRPr="005E52FC">
              <w:rPr>
                <w:color w:val="000000"/>
                <w:sz w:val="20"/>
                <w:szCs w:val="20"/>
              </w:rPr>
              <w:t>е) телефон(ы) и адрес(а) электронной почты)</w:t>
            </w:r>
          </w:p>
          <w:p w:rsidR="008C32F2" w:rsidRPr="005E52FC" w:rsidRDefault="008C32F2" w:rsidP="00FE2E50">
            <w:pPr>
              <w:spacing w:line="240" w:lineRule="auto"/>
              <w:ind w:firstLine="0"/>
              <w:rPr>
                <w:color w:val="000000"/>
                <w:sz w:val="20"/>
                <w:szCs w:val="20"/>
              </w:rPr>
            </w:pPr>
            <w:r w:rsidRPr="005E52FC">
              <w:rPr>
                <w:color w:val="000000"/>
                <w:sz w:val="20"/>
                <w:szCs w:val="20"/>
              </w:rPr>
              <w:t>0,5 – информация представлена частично (указаны контактны</w:t>
            </w:r>
            <w:proofErr w:type="gramStart"/>
            <w:r w:rsidRPr="005E52FC">
              <w:rPr>
                <w:color w:val="000000"/>
                <w:sz w:val="20"/>
                <w:szCs w:val="20"/>
              </w:rPr>
              <w:t>й(</w:t>
            </w:r>
            <w:proofErr w:type="gramEnd"/>
            <w:r w:rsidRPr="005E52FC">
              <w:rPr>
                <w:color w:val="000000"/>
                <w:sz w:val="20"/>
                <w:szCs w:val="20"/>
              </w:rPr>
              <w:t>е) телефон(ы) или адрес(а) электронной почты)</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6. </w:t>
            </w:r>
            <w:proofErr w:type="gramStart"/>
            <w:r w:rsidRPr="005E52FC">
              <w:rPr>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w:t>
            </w:r>
          </w:p>
          <w:p w:rsidR="008C32F2" w:rsidRPr="005E52FC" w:rsidRDefault="008C32F2" w:rsidP="00FE2E50">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7. Сведения о </w:t>
            </w:r>
            <w:proofErr w:type="gramStart"/>
            <w:r w:rsidRPr="005E52FC">
              <w:rPr>
                <w:color w:val="000000"/>
                <w:sz w:val="20"/>
                <w:szCs w:val="20"/>
              </w:rPr>
              <w:t>положениях</w:t>
            </w:r>
            <w:proofErr w:type="gramEnd"/>
            <w:r w:rsidRPr="005E52FC">
              <w:rPr>
                <w:color w:val="000000"/>
                <w:sz w:val="20"/>
                <w:szCs w:val="20"/>
              </w:rPr>
              <w:t xml:space="preserve"> о структурных подразделениях (об органах управления) с приложением копий указанных положений (при их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w:t>
            </w:r>
          </w:p>
          <w:p w:rsidR="008C32F2" w:rsidRPr="005E52FC" w:rsidRDefault="008C32F2" w:rsidP="00FE2E50">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 структурные подразделения отсутствуют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8. Устав образовательной организации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9. Лицензии на осуществление образовательной деятельности (с приложениями)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лицензии)</w:t>
            </w:r>
          </w:p>
          <w:p w:rsidR="008C32F2" w:rsidRPr="005E52FC" w:rsidRDefault="008C32F2" w:rsidP="00FE2E50">
            <w:pPr>
              <w:spacing w:line="240" w:lineRule="auto"/>
              <w:ind w:firstLine="0"/>
              <w:rPr>
                <w:color w:val="000000"/>
                <w:sz w:val="20"/>
                <w:szCs w:val="20"/>
              </w:rPr>
            </w:pPr>
            <w:r w:rsidRPr="005E52FC">
              <w:rPr>
                <w:color w:val="000000"/>
                <w:sz w:val="20"/>
                <w:szCs w:val="20"/>
              </w:rPr>
              <w:t>0,5 – представлены лицензии на осуществление образовательной деятельности (без приложений)</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 лицензируемая деятельность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10.Свидетельства о государственной аккредитации (с приложениями)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свидетельству)</w:t>
            </w:r>
          </w:p>
          <w:p w:rsidR="008C32F2" w:rsidRPr="005E52FC" w:rsidRDefault="008C32F2" w:rsidP="00FE2E50">
            <w:pPr>
              <w:spacing w:line="240" w:lineRule="auto"/>
              <w:ind w:firstLine="0"/>
              <w:rPr>
                <w:color w:val="000000"/>
                <w:sz w:val="20"/>
                <w:szCs w:val="20"/>
              </w:rPr>
            </w:pPr>
            <w:r w:rsidRPr="005E52FC">
              <w:rPr>
                <w:color w:val="000000"/>
                <w:sz w:val="20"/>
                <w:szCs w:val="20"/>
              </w:rPr>
              <w:t>0,5 – представлено свидетельство на осуществление образовательной деятельности (без приложений)</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proofErr w:type="gramStart"/>
            <w:r w:rsidRPr="005E52FC">
              <w:rPr>
                <w:color w:val="000000"/>
                <w:sz w:val="20"/>
                <w:szCs w:val="20"/>
              </w:rPr>
              <w:t>11.План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proofErr w:type="gramStart"/>
            <w:r w:rsidRPr="005E52FC">
              <w:rPr>
                <w:color w:val="000000"/>
                <w:sz w:val="20"/>
                <w:szCs w:val="20"/>
              </w:rPr>
              <w:t xml:space="preserve">12.Локальные нормативные акты по </w:t>
            </w:r>
            <w:r w:rsidRPr="005E52FC">
              <w:rPr>
                <w:color w:val="000000"/>
                <w:sz w:val="20"/>
                <w:szCs w:val="20"/>
              </w:rPr>
              <w:lastRenderedPageBreak/>
              <w:t>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lastRenderedPageBreak/>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1 – информация представлена в полном </w:t>
            </w:r>
            <w:r w:rsidRPr="005E52FC">
              <w:rPr>
                <w:color w:val="000000"/>
                <w:sz w:val="20"/>
                <w:szCs w:val="20"/>
              </w:rPr>
              <w:lastRenderedPageBreak/>
              <w:t>объеме (все указанные локальные акты)</w:t>
            </w:r>
          </w:p>
          <w:p w:rsidR="008C32F2" w:rsidRPr="005E52FC" w:rsidRDefault="008C32F2" w:rsidP="00FE2E50">
            <w:pPr>
              <w:spacing w:line="240" w:lineRule="auto"/>
              <w:ind w:firstLine="0"/>
              <w:rPr>
                <w:color w:val="000000"/>
                <w:sz w:val="20"/>
                <w:szCs w:val="20"/>
              </w:rPr>
            </w:pPr>
            <w:r w:rsidRPr="005E52FC">
              <w:rPr>
                <w:color w:val="000000"/>
                <w:sz w:val="20"/>
                <w:szCs w:val="20"/>
              </w:rPr>
              <w:t>0,5 – информация представлена частично (отсутствует хотя бы один из перечисленных актов)</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lastRenderedPageBreak/>
              <w:t>13.Отчет о результатах самообследования</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14.Документ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5E52FC">
              <w:rPr>
                <w:color w:val="000000"/>
                <w:sz w:val="20"/>
                <w:szCs w:val="20"/>
              </w:rPr>
              <w:t>обучения</w:t>
            </w:r>
            <w:proofErr w:type="gramEnd"/>
            <w:r w:rsidRPr="005E52FC">
              <w:rPr>
                <w:color w:val="000000"/>
                <w:sz w:val="20"/>
                <w:szCs w:val="20"/>
              </w:rPr>
              <w:t xml:space="preserve"> по каждой образовательной программе*</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5E52FC">
              <w:rPr>
                <w:color w:val="000000"/>
                <w:sz w:val="20"/>
                <w:szCs w:val="20"/>
              </w:rPr>
              <w:t>обучения</w:t>
            </w:r>
            <w:proofErr w:type="gramEnd"/>
            <w:r w:rsidRPr="005E52FC">
              <w:rPr>
                <w:color w:val="000000"/>
                <w:sz w:val="20"/>
                <w:szCs w:val="20"/>
              </w:rPr>
              <w:t xml:space="preserve"> по каждой образовательной программе</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99 - платные образовательные услуги не оказываются </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proofErr w:type="gramStart"/>
            <w:r w:rsidRPr="005E52FC">
              <w:rPr>
                <w:color w:val="000000"/>
                <w:sz w:val="20"/>
                <w:szCs w:val="20"/>
              </w:rPr>
              <w:t>15.Документ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5E52FC">
              <w:rPr>
                <w:color w:val="000000"/>
                <w:sz w:val="20"/>
                <w:szCs w:val="20"/>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99 – платные услуги </w:t>
            </w:r>
            <w:proofErr w:type="gramStart"/>
            <w:r w:rsidRPr="005E52FC">
              <w:rPr>
                <w:color w:val="000000"/>
                <w:sz w:val="20"/>
                <w:szCs w:val="20"/>
              </w:rPr>
              <w:t>отсутствуют</w:t>
            </w:r>
            <w:proofErr w:type="gramEnd"/>
            <w:r w:rsidRPr="005E52FC">
              <w:rPr>
                <w:color w:val="000000"/>
                <w:sz w:val="20"/>
                <w:szCs w:val="20"/>
              </w:rPr>
              <w:t>/ информация не требуется для данного типа организаций</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16.Предписания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0,5 – при наличии предписания органов, осуществляющих государственный контроль (надзор) в сфере образования, </w:t>
            </w:r>
            <w:r w:rsidRPr="005E52FC">
              <w:rPr>
                <w:color w:val="000000"/>
                <w:sz w:val="20"/>
                <w:szCs w:val="20"/>
              </w:rPr>
              <w:lastRenderedPageBreak/>
              <w:t>отсутствует отчет об исполнении такого предписания</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 предписания отсутствуют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lastRenderedPageBreak/>
              <w:t>17.Информация о реализуемых уровнях образования</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18.Информация о формах обучения</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19.Информация о нормативных сроках обучения</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20.Информация о сроке действия государственной аккредитации образовательных программ (при наличии* государственной аккредитации)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организаций/нет</w:t>
            </w:r>
            <w:proofErr w:type="gramEnd"/>
            <w:r w:rsidRPr="005E52FC">
              <w:rPr>
                <w:color w:val="000000"/>
                <w:sz w:val="20"/>
                <w:szCs w:val="20"/>
              </w:rPr>
              <w:t xml:space="preserve"> программ с государственной аккредитацией</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21.Информация об описании образовательных программ с приложением их копий</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rsidR="008C32F2" w:rsidRPr="005E52FC" w:rsidRDefault="008C32F2" w:rsidP="00FE2E50">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22.Информация об учебных планах реализуемых образовательных программ с приложением их копий</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rsidR="008C32F2" w:rsidRPr="005E52FC" w:rsidRDefault="008C32F2" w:rsidP="00FE2E50">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23.Аннотации к рабочим программам дисциплин (по каждой дисциплине в составе образовательной программы) с приложением их копий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rsidR="008C32F2" w:rsidRPr="005E52FC" w:rsidRDefault="008C32F2" w:rsidP="00FE2E50">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24. Информация о календарных учебных графиках с приложением их копий</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rsidR="008C32F2" w:rsidRPr="005E52FC" w:rsidRDefault="008C32F2" w:rsidP="00FE2E50">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25.Информация о методических и иных документах, разработанных образовательной организацией для обеспечения образовательного процесса</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26.Информация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27.Информация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 дистанционные образовательные технологии отсутствуют</w:t>
            </w:r>
            <w:proofErr w:type="gramEnd"/>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28.Информация о численности обучающихся по реализуемым </w:t>
            </w:r>
            <w:r w:rsidRPr="005E52FC">
              <w:rPr>
                <w:color w:val="000000"/>
                <w:sz w:val="20"/>
                <w:szCs w:val="20"/>
              </w:rPr>
              <w:lastRenderedPageBreak/>
              <w:t>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lastRenderedPageBreak/>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lastRenderedPageBreak/>
              <w:t>29.Образовательные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организаций/общеобразовательные программы не реализуются</w:t>
            </w:r>
            <w:proofErr w:type="gramEnd"/>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34.Информация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8C32F2" w:rsidRPr="005E52FC" w:rsidRDefault="008C32F2" w:rsidP="00FE2E50">
            <w:pPr>
              <w:spacing w:line="240" w:lineRule="auto"/>
              <w:ind w:firstLine="0"/>
              <w:rPr>
                <w:color w:val="000000"/>
                <w:sz w:val="20"/>
                <w:szCs w:val="20"/>
              </w:rPr>
            </w:pPr>
            <w:r w:rsidRPr="005E52FC">
              <w:rPr>
                <w:color w:val="000000"/>
                <w:sz w:val="20"/>
                <w:szCs w:val="20"/>
              </w:rPr>
              <w:t>0,5 – представлена информация без приложений</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 не реализуются программы по ФГОС</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proofErr w:type="gramStart"/>
            <w:r w:rsidRPr="005E52FC">
              <w:rPr>
                <w:color w:val="000000"/>
                <w:sz w:val="20"/>
                <w:szCs w:val="20"/>
              </w:rPr>
              <w:t>35.Информация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(по всем сотрудникам)</w:t>
            </w:r>
          </w:p>
          <w:p w:rsidR="008C32F2" w:rsidRPr="005E52FC" w:rsidRDefault="008C32F2" w:rsidP="00FE2E50">
            <w:pPr>
              <w:spacing w:line="240" w:lineRule="auto"/>
              <w:ind w:firstLine="0"/>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proofErr w:type="gramStart"/>
            <w:r w:rsidRPr="005E52FC">
              <w:rPr>
                <w:color w:val="000000"/>
                <w:sz w:val="20"/>
                <w:szCs w:val="20"/>
              </w:rPr>
              <w:t>36.Информация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5E52FC">
              <w:rPr>
                <w:color w:val="000000"/>
                <w:sz w:val="20"/>
                <w:szCs w:val="20"/>
              </w:rPr>
              <w:t xml:space="preserve"> общий стаж работы; стаж работы по специальности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(по всем сотрудникам)</w:t>
            </w:r>
          </w:p>
          <w:p w:rsidR="008C32F2" w:rsidRPr="005E52FC" w:rsidRDefault="008C32F2" w:rsidP="00FE2E50">
            <w:pPr>
              <w:spacing w:line="240" w:lineRule="auto"/>
              <w:ind w:firstLine="0"/>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37.Информация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w:t>
            </w:r>
            <w:r w:rsidRPr="005E52FC">
              <w:rPr>
                <w:color w:val="000000"/>
                <w:sz w:val="20"/>
                <w:szCs w:val="20"/>
              </w:rPr>
              <w:lastRenderedPageBreak/>
              <w:t xml:space="preserve">инвалидами и лицами с ограниченными возможностями здоровья; </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lastRenderedPageBreak/>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lastRenderedPageBreak/>
              <w:t xml:space="preserve">38.Информация об обеспечении доступа в здания образовательной организации инвалидов и лиц с ограниченными возможностями здоровья </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39.Информация об условиях питания обучающихся, в том числе инвалидов и лиц с ограниченными возможностями здоровья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99 – питание </w:t>
            </w:r>
            <w:proofErr w:type="gramStart"/>
            <w:r w:rsidRPr="005E52FC">
              <w:rPr>
                <w:color w:val="000000"/>
                <w:sz w:val="20"/>
                <w:szCs w:val="20"/>
              </w:rPr>
              <w:t>обучающимся</w:t>
            </w:r>
            <w:proofErr w:type="gramEnd"/>
            <w:r w:rsidRPr="005E52FC">
              <w:rPr>
                <w:color w:val="000000"/>
                <w:sz w:val="20"/>
                <w:szCs w:val="20"/>
              </w:rPr>
              <w:t xml:space="preserve"> не предоставляется</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40.Информация об условиях охраны здоровья обучающихся, в том числе инвалидов и лиц с ограниченными возможностями здоровья </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41.Информация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 доступ к информационным системам не требуется для обучения</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42.Информация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–ЭОР не используются</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43.Информация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 ТСО не используются</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44.Информация о наличии и условиях предоставления </w:t>
            </w:r>
            <w:proofErr w:type="gramStart"/>
            <w:r w:rsidRPr="005E52FC">
              <w:rPr>
                <w:color w:val="000000"/>
                <w:sz w:val="20"/>
                <w:szCs w:val="20"/>
              </w:rPr>
              <w:t>обучающимся</w:t>
            </w:r>
            <w:proofErr w:type="gramEnd"/>
            <w:r w:rsidRPr="005E52FC">
              <w:rPr>
                <w:color w:val="000000"/>
                <w:sz w:val="20"/>
                <w:szCs w:val="20"/>
              </w:rPr>
              <w:t xml:space="preserve"> стипендий, мер социальной поддержки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 информация не требуется для данного типа организаций</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proofErr w:type="gramStart"/>
            <w:r w:rsidRPr="005E52FC">
              <w:rPr>
                <w:color w:val="000000"/>
                <w:sz w:val="20"/>
                <w:szCs w:val="20"/>
              </w:rPr>
              <w:t>45.Информация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99 – информация не требуется для данного типа организаций; 99 – общежитие/интернат </w:t>
            </w:r>
            <w:proofErr w:type="gramStart"/>
            <w:r w:rsidRPr="005E52FC">
              <w:rPr>
                <w:color w:val="000000"/>
                <w:sz w:val="20"/>
                <w:szCs w:val="20"/>
              </w:rPr>
              <w:t>отсутствует</w:t>
            </w:r>
            <w:proofErr w:type="gramEnd"/>
            <w:r w:rsidRPr="005E52FC">
              <w:rPr>
                <w:color w:val="000000"/>
                <w:sz w:val="20"/>
                <w:szCs w:val="20"/>
              </w:rPr>
              <w:t>/ не предусмотрены</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46.Информация о трудоустройстве выпускников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 трудоустройство отсутствует</w:t>
            </w:r>
            <w:proofErr w:type="gramEnd"/>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47.Информация о наличии и порядке оказания платных образовательных услуг (при наличии)*</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p w:rsidR="008C32F2" w:rsidRPr="005E52FC" w:rsidRDefault="008C32F2" w:rsidP="00FE2E50">
            <w:pPr>
              <w:spacing w:line="240" w:lineRule="auto"/>
              <w:ind w:firstLine="0"/>
              <w:rPr>
                <w:color w:val="000000"/>
                <w:sz w:val="20"/>
                <w:szCs w:val="20"/>
              </w:rPr>
            </w:pPr>
            <w:r w:rsidRPr="005E52FC">
              <w:rPr>
                <w:color w:val="000000"/>
                <w:sz w:val="20"/>
                <w:szCs w:val="20"/>
              </w:rPr>
              <w:t>99 – платные образовательные услуги не предоставляются</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 xml:space="preserve">48.Информация об объеме образовательной деятельности, финансовое обеспечение которой осуществляется за счет бюджетных ассигнований федерального </w:t>
            </w:r>
            <w:r w:rsidRPr="005E52FC">
              <w:rPr>
                <w:color w:val="000000"/>
                <w:sz w:val="20"/>
                <w:szCs w:val="20"/>
              </w:rPr>
              <w:lastRenderedPageBreak/>
              <w:t>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lastRenderedPageBreak/>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lastRenderedPageBreak/>
              <w:t>49.Информация о поступлении финансовых и материальных средств и об их расходовании по итогам финансового года</w:t>
            </w:r>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5E52FC" w:rsidTr="00FE2E50">
        <w:trPr>
          <w:trHeight w:val="300"/>
        </w:trPr>
        <w:tc>
          <w:tcPr>
            <w:tcW w:w="3998" w:type="dxa"/>
            <w:shd w:val="clear" w:color="auto" w:fill="auto"/>
            <w:noWrap/>
            <w:vAlign w:val="center"/>
            <w:hideMark/>
          </w:tcPr>
          <w:p w:rsidR="008C32F2" w:rsidRPr="005E52FC" w:rsidRDefault="008C32F2" w:rsidP="00FE2E50">
            <w:pPr>
              <w:spacing w:line="240" w:lineRule="auto"/>
              <w:ind w:firstLine="0"/>
              <w:rPr>
                <w:color w:val="000000"/>
                <w:sz w:val="20"/>
                <w:szCs w:val="20"/>
              </w:rPr>
            </w:pPr>
            <w:proofErr w:type="gramStart"/>
            <w:r w:rsidRPr="005E52FC">
              <w:rPr>
                <w:color w:val="000000"/>
                <w:sz w:val="20"/>
                <w:szCs w:val="20"/>
              </w:rPr>
              <w:t>50.Информация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661"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rsidR="008C32F2" w:rsidRPr="005E52FC" w:rsidRDefault="008C32F2" w:rsidP="00FE2E50">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rsidR="008C32F2" w:rsidRPr="005E52FC" w:rsidRDefault="008C32F2" w:rsidP="00FE2E50">
            <w:pPr>
              <w:spacing w:line="240" w:lineRule="auto"/>
              <w:ind w:firstLine="0"/>
              <w:rPr>
                <w:color w:val="000000"/>
                <w:sz w:val="20"/>
                <w:szCs w:val="20"/>
              </w:rPr>
            </w:pPr>
            <w:r w:rsidRPr="005E52FC">
              <w:rPr>
                <w:color w:val="000000"/>
                <w:sz w:val="20"/>
                <w:szCs w:val="20"/>
              </w:rPr>
              <w:t>1 – информация представлена в полном объеме по всем образовательным программам</w:t>
            </w:r>
          </w:p>
          <w:p w:rsidR="008C32F2" w:rsidRPr="005E52FC" w:rsidRDefault="008C32F2" w:rsidP="00FE2E50">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8C32F2" w:rsidRPr="005E52FC" w:rsidRDefault="008C32F2" w:rsidP="00FE2E50">
            <w:pPr>
              <w:spacing w:line="240" w:lineRule="auto"/>
              <w:ind w:firstLine="0"/>
              <w:rPr>
                <w:color w:val="000000"/>
                <w:sz w:val="20"/>
                <w:szCs w:val="20"/>
              </w:rPr>
            </w:pPr>
            <w:r w:rsidRPr="005E52FC">
              <w:rPr>
                <w:color w:val="000000"/>
                <w:sz w:val="20"/>
                <w:szCs w:val="20"/>
              </w:rPr>
              <w:t>0 – информация отсутствует</w:t>
            </w:r>
          </w:p>
        </w:tc>
      </w:tr>
      <w:tr w:rsidR="008C32F2" w:rsidRPr="00682974" w:rsidTr="00FE2E50">
        <w:trPr>
          <w:trHeight w:val="300"/>
        </w:trPr>
        <w:tc>
          <w:tcPr>
            <w:tcW w:w="3998" w:type="dxa"/>
            <w:shd w:val="clear" w:color="auto" w:fill="auto"/>
            <w:noWrap/>
            <w:vAlign w:val="center"/>
          </w:tcPr>
          <w:p w:rsidR="008C32F2" w:rsidRPr="00682974" w:rsidRDefault="008C32F2" w:rsidP="00FE2E50">
            <w:pPr>
              <w:spacing w:line="240" w:lineRule="auto"/>
              <w:ind w:firstLine="0"/>
              <w:jc w:val="right"/>
              <w:rPr>
                <w:b/>
                <w:bCs/>
                <w:color w:val="000000"/>
                <w:sz w:val="20"/>
                <w:szCs w:val="20"/>
              </w:rPr>
            </w:pPr>
            <w:r w:rsidRPr="00682974">
              <w:rPr>
                <w:b/>
                <w:color w:val="000000"/>
                <w:sz w:val="20"/>
                <w:szCs w:val="20"/>
              </w:rPr>
              <w:t>ИТОГО</w:t>
            </w:r>
          </w:p>
        </w:tc>
        <w:tc>
          <w:tcPr>
            <w:tcW w:w="661" w:type="dxa"/>
            <w:shd w:val="clear" w:color="auto" w:fill="auto"/>
            <w:noWrap/>
            <w:vAlign w:val="center"/>
          </w:tcPr>
          <w:p w:rsidR="008C32F2" w:rsidRPr="00682974" w:rsidRDefault="008C32F2" w:rsidP="00FE2E50">
            <w:pPr>
              <w:spacing w:line="240" w:lineRule="auto"/>
              <w:ind w:firstLine="0"/>
              <w:jc w:val="center"/>
              <w:rPr>
                <w:b/>
                <w:bCs/>
                <w:color w:val="000000"/>
                <w:sz w:val="20"/>
                <w:szCs w:val="20"/>
              </w:rPr>
            </w:pPr>
            <w:r w:rsidRPr="00682974">
              <w:rPr>
                <w:b/>
                <w:color w:val="000000"/>
                <w:sz w:val="20"/>
                <w:szCs w:val="20"/>
              </w:rPr>
              <w:t>40*</w:t>
            </w:r>
          </w:p>
        </w:tc>
        <w:tc>
          <w:tcPr>
            <w:tcW w:w="662" w:type="dxa"/>
            <w:shd w:val="clear" w:color="auto" w:fill="auto"/>
            <w:noWrap/>
            <w:vAlign w:val="center"/>
          </w:tcPr>
          <w:p w:rsidR="008C32F2" w:rsidRPr="00682974" w:rsidRDefault="008C32F2" w:rsidP="00FE2E50">
            <w:pPr>
              <w:spacing w:line="240" w:lineRule="auto"/>
              <w:ind w:firstLine="0"/>
              <w:jc w:val="center"/>
              <w:rPr>
                <w:b/>
                <w:bCs/>
                <w:color w:val="000000"/>
                <w:sz w:val="20"/>
                <w:szCs w:val="20"/>
              </w:rPr>
            </w:pPr>
            <w:r w:rsidRPr="00682974">
              <w:rPr>
                <w:b/>
                <w:color w:val="000000"/>
                <w:sz w:val="20"/>
                <w:szCs w:val="20"/>
              </w:rPr>
              <w:t>45*</w:t>
            </w:r>
          </w:p>
        </w:tc>
        <w:tc>
          <w:tcPr>
            <w:tcW w:w="662" w:type="dxa"/>
            <w:shd w:val="clear" w:color="auto" w:fill="auto"/>
            <w:noWrap/>
            <w:vAlign w:val="center"/>
          </w:tcPr>
          <w:p w:rsidR="008C32F2" w:rsidRPr="00682974" w:rsidRDefault="008C32F2" w:rsidP="00FE2E50">
            <w:pPr>
              <w:spacing w:line="240" w:lineRule="auto"/>
              <w:ind w:firstLine="0"/>
              <w:jc w:val="center"/>
              <w:rPr>
                <w:b/>
                <w:bCs/>
                <w:color w:val="000000"/>
                <w:sz w:val="20"/>
                <w:szCs w:val="20"/>
              </w:rPr>
            </w:pPr>
            <w:r w:rsidRPr="00682974">
              <w:rPr>
                <w:b/>
                <w:color w:val="000000"/>
                <w:sz w:val="20"/>
                <w:szCs w:val="20"/>
              </w:rPr>
              <w:t>38*</w:t>
            </w:r>
          </w:p>
        </w:tc>
        <w:tc>
          <w:tcPr>
            <w:tcW w:w="3685" w:type="dxa"/>
            <w:shd w:val="clear" w:color="auto" w:fill="auto"/>
            <w:noWrap/>
            <w:vAlign w:val="center"/>
          </w:tcPr>
          <w:p w:rsidR="008C32F2" w:rsidRPr="00682974" w:rsidRDefault="008C32F2" w:rsidP="00FE2E50">
            <w:pPr>
              <w:spacing w:line="240" w:lineRule="auto"/>
              <w:ind w:firstLine="0"/>
              <w:rPr>
                <w:b/>
                <w:bCs/>
                <w:color w:val="000000"/>
                <w:sz w:val="20"/>
                <w:szCs w:val="20"/>
              </w:rPr>
            </w:pPr>
          </w:p>
        </w:tc>
      </w:tr>
    </w:tbl>
    <w:p w:rsidR="008C32F2" w:rsidRPr="00E36D53" w:rsidRDefault="008C32F2" w:rsidP="008C32F2">
      <w:pPr>
        <w:rPr>
          <w:sz w:val="20"/>
          <w:szCs w:val="20"/>
        </w:rPr>
      </w:pPr>
    </w:p>
    <w:p w:rsidR="008C32F2" w:rsidRPr="00E36D53" w:rsidRDefault="008C32F2" w:rsidP="008C32F2">
      <w:pPr>
        <w:spacing w:line="240" w:lineRule="auto"/>
        <w:ind w:left="708" w:firstLine="0"/>
        <w:rPr>
          <w:sz w:val="20"/>
          <w:szCs w:val="20"/>
        </w:rPr>
      </w:pPr>
      <w:r w:rsidRPr="00E36D53">
        <w:rPr>
          <w:sz w:val="20"/>
          <w:szCs w:val="20"/>
        </w:rPr>
        <w:t>«+» - информация должна быть представлена;</w:t>
      </w:r>
    </w:p>
    <w:p w:rsidR="008C32F2" w:rsidRPr="00E36D53" w:rsidRDefault="008C32F2" w:rsidP="008C32F2">
      <w:pPr>
        <w:spacing w:line="240" w:lineRule="auto"/>
        <w:ind w:left="708" w:firstLine="0"/>
        <w:rPr>
          <w:sz w:val="20"/>
          <w:szCs w:val="20"/>
        </w:rPr>
      </w:pPr>
      <w:r w:rsidRPr="00E36D53">
        <w:rPr>
          <w:sz w:val="20"/>
          <w:szCs w:val="20"/>
        </w:rPr>
        <w:t>«х» - не должна быть представлена;</w:t>
      </w:r>
    </w:p>
    <w:p w:rsidR="008C32F2" w:rsidRPr="00E36D53" w:rsidRDefault="008C32F2" w:rsidP="008C32F2">
      <w:pPr>
        <w:spacing w:line="240" w:lineRule="auto"/>
        <w:ind w:left="708" w:firstLine="0"/>
        <w:rPr>
          <w:sz w:val="20"/>
          <w:szCs w:val="20"/>
        </w:rPr>
      </w:pPr>
      <w:r w:rsidRPr="00E36D53">
        <w:rPr>
          <w:sz w:val="20"/>
          <w:szCs w:val="20"/>
        </w:rPr>
        <w:t>«*» - информация должна быть представлена при наличии в образовательной организации.</w:t>
      </w:r>
    </w:p>
    <w:p w:rsidR="008C32F2" w:rsidRPr="005E52FC" w:rsidRDefault="008C32F2" w:rsidP="008C32F2">
      <w:pPr>
        <w:ind w:firstLine="0"/>
        <w:jc w:val="center"/>
      </w:pPr>
    </w:p>
    <w:p w:rsidR="008C32F2" w:rsidRDefault="008C32F2" w:rsidP="008C32F2">
      <w:pPr>
        <w:widowControl w:val="0"/>
        <w:tabs>
          <w:tab w:val="left" w:pos="851"/>
          <w:tab w:val="left" w:pos="993"/>
          <w:tab w:val="left" w:pos="1418"/>
        </w:tabs>
        <w:spacing w:after="120"/>
        <w:ind w:firstLine="0"/>
        <w:rPr>
          <w:b/>
          <w:color w:val="000000"/>
        </w:rPr>
      </w:pPr>
      <w:r>
        <w:rPr>
          <w:b/>
          <w:color w:val="000000"/>
        </w:rPr>
        <w:t>1.2.</w:t>
      </w:r>
      <w:r w:rsidRPr="005B011B">
        <w:rPr>
          <w:b/>
          <w:color w:val="000000"/>
        </w:rPr>
        <w:t>Наличие и функционирование дистанционных способов взаимодействия с получателями услуг, информация о которых размещена на официальном сайте организации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2"/>
        <w:gridCol w:w="1702"/>
        <w:gridCol w:w="2124"/>
      </w:tblGrid>
      <w:tr w:rsidR="008C32F2" w:rsidRPr="00E36D53" w:rsidTr="00FE2E50">
        <w:trPr>
          <w:tblHeader/>
        </w:trPr>
        <w:tc>
          <w:tcPr>
            <w:tcW w:w="5102" w:type="dxa"/>
            <w:shd w:val="clear" w:color="auto" w:fill="auto"/>
            <w:vAlign w:val="center"/>
          </w:tcPr>
          <w:p w:rsidR="008C32F2" w:rsidRPr="00E36D53" w:rsidRDefault="008C32F2" w:rsidP="00FE2E50">
            <w:pPr>
              <w:widowControl w:val="0"/>
              <w:tabs>
                <w:tab w:val="left" w:pos="851"/>
                <w:tab w:val="left" w:pos="993"/>
                <w:tab w:val="left" w:pos="1418"/>
              </w:tabs>
              <w:spacing w:before="40" w:after="40" w:line="240" w:lineRule="auto"/>
              <w:ind w:firstLine="0"/>
              <w:jc w:val="center"/>
              <w:rPr>
                <w:b/>
                <w:color w:val="000000"/>
              </w:rPr>
            </w:pPr>
            <w:r w:rsidRPr="00E36D53">
              <w:rPr>
                <w:b/>
                <w:color w:val="000000"/>
              </w:rPr>
              <w:t>Способы взаимодействия</w:t>
            </w:r>
          </w:p>
        </w:tc>
        <w:tc>
          <w:tcPr>
            <w:tcW w:w="1702" w:type="dxa"/>
            <w:shd w:val="clear" w:color="auto" w:fill="auto"/>
            <w:vAlign w:val="center"/>
          </w:tcPr>
          <w:p w:rsidR="008C32F2" w:rsidRPr="00E36D53" w:rsidRDefault="008C32F2" w:rsidP="00FE2E50">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Наличие</w:t>
            </w:r>
          </w:p>
        </w:tc>
        <w:tc>
          <w:tcPr>
            <w:tcW w:w="2124" w:type="dxa"/>
            <w:shd w:val="clear" w:color="auto" w:fill="auto"/>
            <w:vAlign w:val="center"/>
          </w:tcPr>
          <w:p w:rsidR="008C32F2" w:rsidRPr="00E36D53" w:rsidRDefault="008C32F2" w:rsidP="00FE2E50">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Функционирование</w:t>
            </w:r>
          </w:p>
        </w:tc>
      </w:tr>
      <w:tr w:rsidR="008C32F2" w:rsidRPr="00E36D53" w:rsidTr="00FE2E50">
        <w:tc>
          <w:tcPr>
            <w:tcW w:w="5102" w:type="dxa"/>
            <w:shd w:val="clear" w:color="auto" w:fill="auto"/>
          </w:tcPr>
          <w:p w:rsidR="008C32F2" w:rsidRPr="00E36D53"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E36D53">
              <w:rPr>
                <w:color w:val="000000"/>
              </w:rPr>
              <w:t>абонентский номер телефона</w:t>
            </w:r>
          </w:p>
        </w:tc>
        <w:tc>
          <w:tcPr>
            <w:tcW w:w="1702" w:type="dxa"/>
            <w:shd w:val="clear" w:color="auto" w:fill="auto"/>
          </w:tcPr>
          <w:p w:rsidR="008C32F2" w:rsidRPr="00E36D53" w:rsidRDefault="008C32F2" w:rsidP="00FE2E50">
            <w:pPr>
              <w:widowControl w:val="0"/>
              <w:tabs>
                <w:tab w:val="left" w:pos="851"/>
                <w:tab w:val="left" w:pos="993"/>
                <w:tab w:val="left" w:pos="1418"/>
              </w:tabs>
              <w:spacing w:before="60" w:after="60" w:line="240" w:lineRule="auto"/>
              <w:ind w:firstLine="0"/>
              <w:rPr>
                <w:i/>
                <w:color w:val="000000"/>
              </w:rPr>
            </w:pPr>
          </w:p>
        </w:tc>
        <w:tc>
          <w:tcPr>
            <w:tcW w:w="2124" w:type="dxa"/>
            <w:vAlign w:val="center"/>
          </w:tcPr>
          <w:p w:rsidR="008C32F2" w:rsidRPr="00E36D53" w:rsidRDefault="008C32F2" w:rsidP="00FE2E50">
            <w:pPr>
              <w:widowControl w:val="0"/>
              <w:tabs>
                <w:tab w:val="left" w:pos="851"/>
                <w:tab w:val="left" w:pos="993"/>
                <w:tab w:val="left" w:pos="1418"/>
              </w:tabs>
              <w:spacing w:before="60" w:after="60" w:line="240" w:lineRule="auto"/>
              <w:ind w:firstLine="0"/>
              <w:jc w:val="center"/>
              <w:rPr>
                <w:i/>
                <w:color w:val="000000"/>
              </w:rPr>
            </w:pPr>
          </w:p>
        </w:tc>
      </w:tr>
      <w:tr w:rsidR="008C32F2" w:rsidRPr="00E36D53" w:rsidTr="00FE2E50">
        <w:tc>
          <w:tcPr>
            <w:tcW w:w="5102" w:type="dxa"/>
            <w:shd w:val="clear" w:color="auto" w:fill="auto"/>
          </w:tcPr>
          <w:p w:rsidR="008C32F2" w:rsidRPr="00E36D53"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E36D53">
              <w:rPr>
                <w:color w:val="000000"/>
              </w:rPr>
              <w:t>адрес электронной почты</w:t>
            </w:r>
          </w:p>
        </w:tc>
        <w:tc>
          <w:tcPr>
            <w:tcW w:w="1702" w:type="dxa"/>
            <w:shd w:val="clear" w:color="auto" w:fill="auto"/>
          </w:tcPr>
          <w:p w:rsidR="008C32F2" w:rsidRPr="00E36D53" w:rsidRDefault="008C32F2" w:rsidP="00FE2E50">
            <w:pPr>
              <w:widowControl w:val="0"/>
              <w:tabs>
                <w:tab w:val="left" w:pos="851"/>
                <w:tab w:val="left" w:pos="993"/>
                <w:tab w:val="left" w:pos="1418"/>
              </w:tabs>
              <w:spacing w:before="60" w:after="60" w:line="240" w:lineRule="auto"/>
              <w:ind w:firstLine="0"/>
              <w:rPr>
                <w:i/>
                <w:color w:val="000000"/>
              </w:rPr>
            </w:pPr>
          </w:p>
        </w:tc>
        <w:tc>
          <w:tcPr>
            <w:tcW w:w="2124" w:type="dxa"/>
            <w:vAlign w:val="center"/>
          </w:tcPr>
          <w:p w:rsidR="008C32F2" w:rsidRPr="00E36D53" w:rsidRDefault="008C32F2" w:rsidP="00FE2E50">
            <w:pPr>
              <w:widowControl w:val="0"/>
              <w:tabs>
                <w:tab w:val="left" w:pos="851"/>
                <w:tab w:val="left" w:pos="993"/>
                <w:tab w:val="left" w:pos="1418"/>
              </w:tabs>
              <w:spacing w:before="60" w:after="60" w:line="240" w:lineRule="auto"/>
              <w:ind w:firstLine="0"/>
              <w:jc w:val="center"/>
              <w:rPr>
                <w:i/>
                <w:color w:val="000000"/>
              </w:rPr>
            </w:pPr>
          </w:p>
        </w:tc>
      </w:tr>
      <w:tr w:rsidR="008C32F2" w:rsidRPr="00E36D53" w:rsidTr="00FE2E50">
        <w:tc>
          <w:tcPr>
            <w:tcW w:w="5102" w:type="dxa"/>
            <w:shd w:val="clear" w:color="auto" w:fill="auto"/>
          </w:tcPr>
          <w:p w:rsidR="008C32F2" w:rsidRPr="00E36D53"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E36D53">
              <w:rPr>
                <w:color w:val="000000"/>
              </w:rPr>
              <w:t>электронные сервисы (для подачи электронного обращения (жалобы, предложения), получения консультации по оказываемым услугам и иных)</w:t>
            </w:r>
          </w:p>
        </w:tc>
        <w:tc>
          <w:tcPr>
            <w:tcW w:w="1702" w:type="dxa"/>
            <w:shd w:val="clear" w:color="auto" w:fill="auto"/>
          </w:tcPr>
          <w:p w:rsidR="008C32F2" w:rsidRPr="00E36D53" w:rsidRDefault="008C32F2" w:rsidP="00FE2E50">
            <w:pPr>
              <w:widowControl w:val="0"/>
              <w:tabs>
                <w:tab w:val="left" w:pos="851"/>
                <w:tab w:val="left" w:pos="993"/>
                <w:tab w:val="left" w:pos="1418"/>
              </w:tabs>
              <w:spacing w:before="60" w:after="60" w:line="240" w:lineRule="auto"/>
              <w:ind w:firstLine="0"/>
              <w:rPr>
                <w:i/>
                <w:color w:val="000000"/>
              </w:rPr>
            </w:pPr>
          </w:p>
        </w:tc>
        <w:tc>
          <w:tcPr>
            <w:tcW w:w="2124" w:type="dxa"/>
            <w:vAlign w:val="center"/>
          </w:tcPr>
          <w:p w:rsidR="008C32F2" w:rsidRPr="00E36D53" w:rsidRDefault="008C32F2" w:rsidP="00FE2E50">
            <w:pPr>
              <w:widowControl w:val="0"/>
              <w:tabs>
                <w:tab w:val="left" w:pos="851"/>
                <w:tab w:val="left" w:pos="993"/>
                <w:tab w:val="left" w:pos="1418"/>
              </w:tabs>
              <w:spacing w:before="60" w:after="60" w:line="240" w:lineRule="auto"/>
              <w:ind w:firstLine="0"/>
              <w:jc w:val="center"/>
              <w:rPr>
                <w:i/>
                <w:color w:val="000000"/>
              </w:rPr>
            </w:pPr>
          </w:p>
        </w:tc>
      </w:tr>
      <w:tr w:rsidR="008C32F2" w:rsidRPr="00E36D53" w:rsidTr="00FE2E50">
        <w:tc>
          <w:tcPr>
            <w:tcW w:w="5102" w:type="dxa"/>
            <w:shd w:val="clear" w:color="auto" w:fill="auto"/>
          </w:tcPr>
          <w:p w:rsidR="008C32F2" w:rsidRPr="00E36D53"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E36D53">
              <w:rPr>
                <w:color w:val="000000"/>
              </w:rPr>
              <w:t>раздел официального сайта «Часто задаваемые вопросы»</w:t>
            </w:r>
          </w:p>
        </w:tc>
        <w:tc>
          <w:tcPr>
            <w:tcW w:w="1702" w:type="dxa"/>
            <w:shd w:val="clear" w:color="auto" w:fill="auto"/>
          </w:tcPr>
          <w:p w:rsidR="008C32F2" w:rsidRPr="00E36D53" w:rsidRDefault="008C32F2" w:rsidP="00FE2E50">
            <w:pPr>
              <w:widowControl w:val="0"/>
              <w:tabs>
                <w:tab w:val="left" w:pos="851"/>
                <w:tab w:val="left" w:pos="993"/>
                <w:tab w:val="left" w:pos="1418"/>
              </w:tabs>
              <w:spacing w:before="60" w:after="60" w:line="240" w:lineRule="auto"/>
              <w:ind w:firstLine="0"/>
              <w:rPr>
                <w:i/>
                <w:color w:val="000000"/>
              </w:rPr>
            </w:pPr>
          </w:p>
        </w:tc>
        <w:tc>
          <w:tcPr>
            <w:tcW w:w="2124" w:type="dxa"/>
            <w:vAlign w:val="center"/>
          </w:tcPr>
          <w:p w:rsidR="008C32F2" w:rsidRPr="00E36D53" w:rsidRDefault="008C32F2" w:rsidP="00FE2E50">
            <w:pPr>
              <w:widowControl w:val="0"/>
              <w:tabs>
                <w:tab w:val="left" w:pos="851"/>
                <w:tab w:val="left" w:pos="993"/>
                <w:tab w:val="left" w:pos="1418"/>
              </w:tabs>
              <w:spacing w:before="60" w:after="60" w:line="240" w:lineRule="auto"/>
              <w:ind w:firstLine="0"/>
              <w:jc w:val="center"/>
              <w:rPr>
                <w:i/>
                <w:color w:val="000000"/>
              </w:rPr>
            </w:pPr>
          </w:p>
        </w:tc>
      </w:tr>
      <w:tr w:rsidR="008C32F2" w:rsidRPr="00E36D53" w:rsidTr="00FE2E50">
        <w:tc>
          <w:tcPr>
            <w:tcW w:w="5102" w:type="dxa"/>
            <w:shd w:val="clear" w:color="auto" w:fill="auto"/>
          </w:tcPr>
          <w:p w:rsidR="008C32F2" w:rsidRPr="00E36D53"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E36D53">
              <w:rPr>
                <w:color w:val="000000"/>
              </w:rPr>
              <w:t xml:space="preserve">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w:t>
            </w:r>
            <w:r w:rsidRPr="00E36D53">
              <w:rPr>
                <w:color w:val="000000"/>
              </w:rPr>
              <w:lastRenderedPageBreak/>
              <w:t>или гиперссылки на нее)</w:t>
            </w:r>
          </w:p>
        </w:tc>
        <w:tc>
          <w:tcPr>
            <w:tcW w:w="1702" w:type="dxa"/>
            <w:shd w:val="clear" w:color="auto" w:fill="auto"/>
          </w:tcPr>
          <w:p w:rsidR="008C32F2" w:rsidRPr="00E36D53" w:rsidRDefault="008C32F2" w:rsidP="00FE2E50">
            <w:pPr>
              <w:widowControl w:val="0"/>
              <w:tabs>
                <w:tab w:val="left" w:pos="851"/>
                <w:tab w:val="left" w:pos="993"/>
                <w:tab w:val="left" w:pos="1418"/>
              </w:tabs>
              <w:spacing w:before="60" w:after="60" w:line="240" w:lineRule="auto"/>
              <w:ind w:firstLine="0"/>
              <w:rPr>
                <w:i/>
                <w:color w:val="000000"/>
              </w:rPr>
            </w:pPr>
          </w:p>
        </w:tc>
        <w:tc>
          <w:tcPr>
            <w:tcW w:w="2124" w:type="dxa"/>
            <w:vAlign w:val="center"/>
          </w:tcPr>
          <w:p w:rsidR="008C32F2" w:rsidRPr="00E36D53" w:rsidRDefault="008C32F2" w:rsidP="00FE2E50">
            <w:pPr>
              <w:widowControl w:val="0"/>
              <w:tabs>
                <w:tab w:val="left" w:pos="851"/>
                <w:tab w:val="left" w:pos="993"/>
                <w:tab w:val="left" w:pos="1418"/>
              </w:tabs>
              <w:spacing w:before="60" w:after="60" w:line="240" w:lineRule="auto"/>
              <w:ind w:firstLine="0"/>
              <w:jc w:val="center"/>
              <w:rPr>
                <w:i/>
                <w:color w:val="000000"/>
              </w:rPr>
            </w:pPr>
          </w:p>
        </w:tc>
      </w:tr>
      <w:tr w:rsidR="008C32F2" w:rsidRPr="00E36D53" w:rsidTr="00FE2E50">
        <w:tc>
          <w:tcPr>
            <w:tcW w:w="5102" w:type="dxa"/>
            <w:shd w:val="clear" w:color="auto" w:fill="auto"/>
          </w:tcPr>
          <w:p w:rsidR="008C32F2" w:rsidRPr="00E36D53"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E36D53">
              <w:rPr>
                <w:color w:val="000000"/>
              </w:rPr>
              <w:lastRenderedPageBreak/>
              <w:t>иные дистанционные способы взаимодействия (УКАЖИТЕ, какие)_______________________</w:t>
            </w:r>
          </w:p>
        </w:tc>
        <w:tc>
          <w:tcPr>
            <w:tcW w:w="1702" w:type="dxa"/>
            <w:shd w:val="clear" w:color="auto" w:fill="auto"/>
          </w:tcPr>
          <w:p w:rsidR="008C32F2" w:rsidRPr="00E36D53" w:rsidRDefault="008C32F2" w:rsidP="00FE2E50">
            <w:pPr>
              <w:widowControl w:val="0"/>
              <w:tabs>
                <w:tab w:val="left" w:pos="851"/>
                <w:tab w:val="left" w:pos="993"/>
                <w:tab w:val="left" w:pos="1418"/>
              </w:tabs>
              <w:spacing w:before="60" w:after="60" w:line="240" w:lineRule="auto"/>
              <w:ind w:firstLine="0"/>
              <w:rPr>
                <w:i/>
                <w:color w:val="000000"/>
              </w:rPr>
            </w:pPr>
          </w:p>
        </w:tc>
        <w:tc>
          <w:tcPr>
            <w:tcW w:w="2124" w:type="dxa"/>
            <w:vAlign w:val="center"/>
          </w:tcPr>
          <w:p w:rsidR="008C32F2" w:rsidRPr="00E36D53" w:rsidRDefault="008C32F2" w:rsidP="00FE2E50">
            <w:pPr>
              <w:widowControl w:val="0"/>
              <w:tabs>
                <w:tab w:val="left" w:pos="851"/>
                <w:tab w:val="left" w:pos="993"/>
                <w:tab w:val="left" w:pos="1418"/>
              </w:tabs>
              <w:spacing w:before="60" w:after="60" w:line="240" w:lineRule="auto"/>
              <w:ind w:firstLine="0"/>
              <w:jc w:val="center"/>
              <w:rPr>
                <w:i/>
                <w:color w:val="000000"/>
              </w:rPr>
            </w:pPr>
            <w:r w:rsidRPr="00E36D53">
              <w:rPr>
                <w:i/>
                <w:color w:val="000000"/>
              </w:rPr>
              <w:t>*</w:t>
            </w:r>
          </w:p>
        </w:tc>
      </w:tr>
      <w:tr w:rsidR="008C32F2" w:rsidRPr="00E36D53" w:rsidTr="00FE2E50">
        <w:tc>
          <w:tcPr>
            <w:tcW w:w="5102" w:type="dxa"/>
            <w:shd w:val="clear" w:color="auto" w:fill="auto"/>
          </w:tcPr>
          <w:p w:rsidR="008C32F2" w:rsidRPr="00E36D53" w:rsidRDefault="008C32F2" w:rsidP="00FE2E50">
            <w:pPr>
              <w:widowControl w:val="0"/>
              <w:spacing w:before="40" w:after="40" w:line="240" w:lineRule="auto"/>
              <w:ind w:firstLine="0"/>
              <w:jc w:val="right"/>
              <w:rPr>
                <w:rFonts w:eastAsia="Calibri"/>
                <w:b/>
                <w:color w:val="000000"/>
              </w:rPr>
            </w:pPr>
            <w:r w:rsidRPr="00E36D53">
              <w:rPr>
                <w:rFonts w:eastAsia="Calibri"/>
                <w:b/>
                <w:color w:val="000000"/>
              </w:rPr>
              <w:t>ВСЕГО</w:t>
            </w:r>
          </w:p>
        </w:tc>
        <w:tc>
          <w:tcPr>
            <w:tcW w:w="1702" w:type="dxa"/>
            <w:shd w:val="clear" w:color="auto" w:fill="auto"/>
          </w:tcPr>
          <w:p w:rsidR="008C32F2" w:rsidRPr="00E36D53" w:rsidRDefault="008C32F2" w:rsidP="00FE2E50">
            <w:pPr>
              <w:widowControl w:val="0"/>
              <w:spacing w:line="240" w:lineRule="auto"/>
              <w:ind w:firstLine="0"/>
              <w:rPr>
                <w:rFonts w:eastAsia="Calibri"/>
                <w:b/>
                <w:color w:val="000000"/>
              </w:rPr>
            </w:pPr>
          </w:p>
        </w:tc>
        <w:tc>
          <w:tcPr>
            <w:tcW w:w="2124" w:type="dxa"/>
          </w:tcPr>
          <w:p w:rsidR="008C32F2" w:rsidRPr="00E36D53" w:rsidRDefault="008C32F2" w:rsidP="00FE2E50">
            <w:pPr>
              <w:widowControl w:val="0"/>
              <w:spacing w:line="240" w:lineRule="auto"/>
              <w:ind w:firstLine="0"/>
              <w:rPr>
                <w:rFonts w:eastAsia="Calibri"/>
                <w:b/>
                <w:color w:val="000000"/>
              </w:rPr>
            </w:pPr>
          </w:p>
        </w:tc>
      </w:tr>
    </w:tbl>
    <w:p w:rsidR="008C32F2" w:rsidRDefault="008C32F2" w:rsidP="008C32F2">
      <w:pPr>
        <w:widowControl w:val="0"/>
        <w:tabs>
          <w:tab w:val="left" w:pos="851"/>
          <w:tab w:val="left" w:pos="993"/>
          <w:tab w:val="left" w:pos="1418"/>
        </w:tabs>
        <w:ind w:firstLine="0"/>
        <w:rPr>
          <w:b/>
          <w:color w:val="000000"/>
        </w:rPr>
      </w:pPr>
    </w:p>
    <w:p w:rsidR="008C32F2" w:rsidRDefault="008C32F2" w:rsidP="008C32F2">
      <w:pPr>
        <w:widowControl w:val="0"/>
        <w:tabs>
          <w:tab w:val="left" w:pos="851"/>
          <w:tab w:val="left" w:pos="993"/>
          <w:tab w:val="left" w:pos="1418"/>
        </w:tabs>
        <w:spacing w:after="120"/>
        <w:ind w:firstLine="0"/>
        <w:rPr>
          <w:b/>
          <w:color w:val="000000"/>
        </w:rPr>
      </w:pPr>
      <w:r>
        <w:rPr>
          <w:b/>
          <w:color w:val="000000"/>
        </w:rPr>
        <w:t>1.3.</w:t>
      </w:r>
      <w:r w:rsidRPr="005C1E38">
        <w:rPr>
          <w:b/>
          <w:color w:val="000000"/>
        </w:rPr>
        <w:t>Популяризация официального сайта bus.gov.ru на официальном сайте организации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3"/>
        <w:gridCol w:w="1276"/>
      </w:tblGrid>
      <w:tr w:rsidR="008C32F2" w:rsidRPr="00E36D53" w:rsidTr="00FE2E50">
        <w:trPr>
          <w:tblHeader/>
        </w:trPr>
        <w:tc>
          <w:tcPr>
            <w:tcW w:w="7513" w:type="dxa"/>
            <w:shd w:val="clear" w:color="auto" w:fill="auto"/>
            <w:vAlign w:val="center"/>
          </w:tcPr>
          <w:p w:rsidR="008C32F2" w:rsidRPr="00E36D53" w:rsidRDefault="008C32F2" w:rsidP="00FE2E50">
            <w:pPr>
              <w:widowControl w:val="0"/>
              <w:tabs>
                <w:tab w:val="left" w:pos="851"/>
                <w:tab w:val="left" w:pos="993"/>
                <w:tab w:val="left" w:pos="1418"/>
              </w:tabs>
              <w:spacing w:before="40" w:after="40" w:line="240" w:lineRule="auto"/>
              <w:ind w:firstLine="0"/>
              <w:rPr>
                <w:b/>
                <w:color w:val="000000"/>
              </w:rPr>
            </w:pPr>
            <w:bookmarkStart w:id="32" w:name="_Hlk56327706"/>
          </w:p>
        </w:tc>
        <w:tc>
          <w:tcPr>
            <w:tcW w:w="1276" w:type="dxa"/>
            <w:shd w:val="clear" w:color="auto" w:fill="auto"/>
            <w:vAlign w:val="center"/>
          </w:tcPr>
          <w:p w:rsidR="008C32F2" w:rsidRPr="00E36D53" w:rsidRDefault="008C32F2" w:rsidP="00FE2E50">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Наличие</w:t>
            </w:r>
          </w:p>
        </w:tc>
      </w:tr>
      <w:bookmarkEnd w:id="32"/>
      <w:tr w:rsidR="008C32F2" w:rsidRPr="00E36D53" w:rsidTr="00FE2E50">
        <w:tc>
          <w:tcPr>
            <w:tcW w:w="7513" w:type="dxa"/>
            <w:shd w:val="clear" w:color="auto" w:fill="auto"/>
            <w:vAlign w:val="bottom"/>
          </w:tcPr>
          <w:p w:rsidR="008C32F2" w:rsidRPr="00E36D53"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5C1E38">
              <w:rPr>
                <w:color w:val="000000"/>
              </w:rPr>
              <w:t>наличие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1276" w:type="dxa"/>
            <w:shd w:val="clear" w:color="auto" w:fill="auto"/>
          </w:tcPr>
          <w:p w:rsidR="008C32F2" w:rsidRPr="00E36D53" w:rsidRDefault="008C32F2" w:rsidP="00FE2E50">
            <w:pPr>
              <w:widowControl w:val="0"/>
              <w:tabs>
                <w:tab w:val="left" w:pos="851"/>
                <w:tab w:val="left" w:pos="993"/>
                <w:tab w:val="left" w:pos="1418"/>
              </w:tabs>
              <w:spacing w:before="60" w:after="60" w:line="240" w:lineRule="auto"/>
              <w:ind w:firstLine="0"/>
              <w:rPr>
                <w:i/>
                <w:color w:val="000000"/>
              </w:rPr>
            </w:pPr>
          </w:p>
        </w:tc>
      </w:tr>
      <w:tr w:rsidR="008C32F2" w:rsidRPr="00E36D53" w:rsidTr="00FE2E50">
        <w:tc>
          <w:tcPr>
            <w:tcW w:w="7513" w:type="dxa"/>
            <w:shd w:val="clear" w:color="auto" w:fill="auto"/>
            <w:vAlign w:val="bottom"/>
          </w:tcPr>
          <w:p w:rsidR="008C32F2" w:rsidRPr="00E36D53"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5C1E38">
              <w:rPr>
                <w:color w:val="000000"/>
              </w:rPr>
              <w:t>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1276" w:type="dxa"/>
            <w:shd w:val="clear" w:color="auto" w:fill="auto"/>
          </w:tcPr>
          <w:p w:rsidR="008C32F2" w:rsidRPr="00E36D53" w:rsidRDefault="008C32F2" w:rsidP="00FE2E50">
            <w:pPr>
              <w:widowControl w:val="0"/>
              <w:tabs>
                <w:tab w:val="left" w:pos="851"/>
                <w:tab w:val="left" w:pos="993"/>
                <w:tab w:val="left" w:pos="1418"/>
              </w:tabs>
              <w:spacing w:before="60" w:after="60" w:line="240" w:lineRule="auto"/>
              <w:ind w:firstLine="0"/>
              <w:rPr>
                <w:i/>
                <w:color w:val="000000"/>
              </w:rPr>
            </w:pPr>
          </w:p>
        </w:tc>
      </w:tr>
    </w:tbl>
    <w:p w:rsidR="008C32F2" w:rsidRPr="005E52FC" w:rsidRDefault="008C32F2" w:rsidP="008C32F2">
      <w:pPr>
        <w:widowControl w:val="0"/>
        <w:tabs>
          <w:tab w:val="left" w:pos="851"/>
          <w:tab w:val="left" w:pos="993"/>
          <w:tab w:val="left" w:pos="1418"/>
        </w:tabs>
        <w:ind w:firstLine="0"/>
        <w:rPr>
          <w:b/>
          <w:color w:val="000000"/>
        </w:rPr>
      </w:pPr>
    </w:p>
    <w:p w:rsidR="008C32F2" w:rsidRPr="005E52FC" w:rsidRDefault="008C32F2" w:rsidP="008C32F2">
      <w:pPr>
        <w:widowControl w:val="0"/>
        <w:tabs>
          <w:tab w:val="left" w:pos="851"/>
          <w:tab w:val="left" w:pos="993"/>
          <w:tab w:val="left" w:pos="1418"/>
        </w:tabs>
        <w:spacing w:after="120"/>
        <w:ind w:firstLine="0"/>
        <w:rPr>
          <w:b/>
          <w:color w:val="000000"/>
        </w:rPr>
      </w:pPr>
      <w:r>
        <w:rPr>
          <w:b/>
          <w:color w:val="000000"/>
        </w:rPr>
        <w:t>2</w:t>
      </w:r>
      <w:r w:rsidRPr="005E52FC">
        <w:rPr>
          <w:b/>
          <w:color w:val="000000"/>
        </w:rPr>
        <w:t xml:space="preserve">. </w:t>
      </w:r>
      <w:r w:rsidRPr="005B011B">
        <w:rPr>
          <w:b/>
          <w:color w:val="000000"/>
        </w:rPr>
        <w:t>Обеспечение в организации комфортных условий для предоставления услуг организации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3"/>
        <w:gridCol w:w="1276"/>
      </w:tblGrid>
      <w:tr w:rsidR="008C32F2" w:rsidRPr="00E36D53" w:rsidTr="00FE2E50">
        <w:trPr>
          <w:tblHeader/>
        </w:trPr>
        <w:tc>
          <w:tcPr>
            <w:tcW w:w="7513" w:type="dxa"/>
            <w:shd w:val="clear" w:color="auto" w:fill="auto"/>
            <w:vAlign w:val="center"/>
          </w:tcPr>
          <w:p w:rsidR="008C32F2" w:rsidRPr="00E36D53" w:rsidRDefault="008C32F2" w:rsidP="00FE2E50">
            <w:pPr>
              <w:widowControl w:val="0"/>
              <w:tabs>
                <w:tab w:val="left" w:pos="851"/>
                <w:tab w:val="left" w:pos="993"/>
                <w:tab w:val="left" w:pos="1418"/>
              </w:tabs>
              <w:spacing w:before="40" w:after="40" w:line="240" w:lineRule="auto"/>
              <w:ind w:firstLine="0"/>
              <w:jc w:val="center"/>
              <w:rPr>
                <w:b/>
                <w:color w:val="000000"/>
              </w:rPr>
            </w:pPr>
            <w:bookmarkStart w:id="33" w:name="_Hlk56327811"/>
            <w:r>
              <w:rPr>
                <w:b/>
                <w:color w:val="000000"/>
              </w:rPr>
              <w:t>условия</w:t>
            </w:r>
          </w:p>
        </w:tc>
        <w:tc>
          <w:tcPr>
            <w:tcW w:w="1276" w:type="dxa"/>
            <w:shd w:val="clear" w:color="auto" w:fill="auto"/>
            <w:vAlign w:val="center"/>
          </w:tcPr>
          <w:p w:rsidR="008C32F2" w:rsidRPr="00E36D53" w:rsidRDefault="008C32F2" w:rsidP="00FE2E50">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Наличие</w:t>
            </w:r>
          </w:p>
        </w:tc>
      </w:tr>
      <w:bookmarkEnd w:id="33"/>
      <w:tr w:rsidR="008C32F2" w:rsidRPr="005E52FC" w:rsidTr="00FE2E50">
        <w:tc>
          <w:tcPr>
            <w:tcW w:w="7513" w:type="dxa"/>
            <w:shd w:val="clear" w:color="auto" w:fill="auto"/>
          </w:tcPr>
          <w:p w:rsidR="008C32F2" w:rsidRPr="00EF4E8C"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EF4E8C">
              <w:rPr>
                <w:color w:val="000000"/>
              </w:rPr>
              <w:t>наличие комфортной зоны отдыха (ожидания) оборудованной соответствующей мебелью</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rPr>
                <w:i/>
                <w:color w:val="000000"/>
              </w:rPr>
            </w:pPr>
          </w:p>
        </w:tc>
      </w:tr>
      <w:tr w:rsidR="008C32F2" w:rsidRPr="005E52FC" w:rsidTr="00FE2E50">
        <w:tc>
          <w:tcPr>
            <w:tcW w:w="7513" w:type="dxa"/>
            <w:shd w:val="clear" w:color="auto" w:fill="auto"/>
          </w:tcPr>
          <w:p w:rsidR="008C32F2" w:rsidRPr="00EF4E8C"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EF4E8C">
              <w:rPr>
                <w:color w:val="000000"/>
              </w:rPr>
              <w:t xml:space="preserve">наличие и понятность навигации внутри организации </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rPr>
                <w:i/>
                <w:color w:val="000000"/>
              </w:rPr>
            </w:pPr>
          </w:p>
        </w:tc>
      </w:tr>
      <w:tr w:rsidR="008C32F2" w:rsidRPr="005E52FC" w:rsidTr="00FE2E50">
        <w:tc>
          <w:tcPr>
            <w:tcW w:w="7513" w:type="dxa"/>
            <w:shd w:val="clear" w:color="auto" w:fill="auto"/>
          </w:tcPr>
          <w:p w:rsidR="008C32F2" w:rsidRPr="00EF4E8C"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EF4E8C">
              <w:rPr>
                <w:color w:val="000000"/>
              </w:rPr>
              <w:t>наличие и доступность питьевой воды</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rPr>
                <w:i/>
                <w:color w:val="000000"/>
              </w:rPr>
            </w:pPr>
          </w:p>
        </w:tc>
      </w:tr>
      <w:tr w:rsidR="008C32F2" w:rsidRPr="005E52FC" w:rsidTr="00FE2E50">
        <w:tc>
          <w:tcPr>
            <w:tcW w:w="7513" w:type="dxa"/>
            <w:shd w:val="clear" w:color="auto" w:fill="auto"/>
          </w:tcPr>
          <w:p w:rsidR="008C32F2" w:rsidRPr="00EF4E8C"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EF4E8C">
              <w:rPr>
                <w:color w:val="000000"/>
              </w:rPr>
              <w:t>наличие и доступность санитарно-гигиенических помещений</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rPr>
                <w:i/>
                <w:color w:val="000000"/>
              </w:rPr>
            </w:pPr>
          </w:p>
        </w:tc>
      </w:tr>
      <w:tr w:rsidR="008C32F2" w:rsidRPr="005E52FC" w:rsidTr="00FE2E50">
        <w:tc>
          <w:tcPr>
            <w:tcW w:w="7513" w:type="dxa"/>
            <w:shd w:val="clear" w:color="auto" w:fill="auto"/>
          </w:tcPr>
          <w:p w:rsidR="008C32F2" w:rsidRPr="00EF4E8C"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rsidRPr="00EF4E8C">
              <w:rPr>
                <w:color w:val="000000"/>
              </w:rPr>
              <w:lastRenderedPageBreak/>
              <w:t>удовлетворительное санитарное состояние помещений организации</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rPr>
                <w:i/>
                <w:color w:val="000000"/>
              </w:rPr>
            </w:pPr>
          </w:p>
        </w:tc>
      </w:tr>
      <w:tr w:rsidR="008C32F2" w:rsidRPr="005E52FC" w:rsidTr="00FE2E50">
        <w:trPr>
          <w:trHeight w:val="369"/>
        </w:trPr>
        <w:tc>
          <w:tcPr>
            <w:tcW w:w="7513" w:type="dxa"/>
            <w:tcBorders>
              <w:top w:val="single" w:sz="4" w:space="0" w:color="auto"/>
              <w:left w:val="single" w:sz="4" w:space="0" w:color="auto"/>
              <w:bottom w:val="single" w:sz="4" w:space="0" w:color="auto"/>
              <w:right w:val="single" w:sz="4" w:space="0" w:color="auto"/>
            </w:tcBorders>
            <w:shd w:val="clear" w:color="auto" w:fill="auto"/>
          </w:tcPr>
          <w:p w:rsidR="008C32F2" w:rsidRPr="005E52FC" w:rsidRDefault="008C32F2" w:rsidP="00FE2E50">
            <w:pPr>
              <w:tabs>
                <w:tab w:val="left" w:pos="851"/>
                <w:tab w:val="left" w:pos="993"/>
                <w:tab w:val="left" w:pos="1418"/>
              </w:tabs>
              <w:spacing w:before="60" w:line="240" w:lineRule="auto"/>
              <w:ind w:left="357" w:firstLine="0"/>
              <w:jc w:val="right"/>
              <w:rPr>
                <w:b/>
                <w:color w:val="000000"/>
              </w:rPr>
            </w:pPr>
            <w:r w:rsidRPr="005E52FC">
              <w:rPr>
                <w:b/>
                <w:color w:val="000000"/>
                <w:sz w:val="22"/>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32F2" w:rsidRPr="005E52FC" w:rsidRDefault="008C32F2" w:rsidP="00FE2E50">
            <w:pPr>
              <w:widowControl w:val="0"/>
              <w:tabs>
                <w:tab w:val="left" w:pos="851"/>
                <w:tab w:val="left" w:pos="993"/>
                <w:tab w:val="left" w:pos="1418"/>
              </w:tabs>
              <w:spacing w:line="240" w:lineRule="auto"/>
              <w:ind w:firstLine="0"/>
              <w:rPr>
                <w:b/>
                <w:i/>
                <w:color w:val="000000"/>
              </w:rPr>
            </w:pPr>
          </w:p>
        </w:tc>
      </w:tr>
    </w:tbl>
    <w:p w:rsidR="008C32F2" w:rsidRPr="005E52FC" w:rsidRDefault="008C32F2" w:rsidP="008C32F2">
      <w:pPr>
        <w:widowControl w:val="0"/>
        <w:tabs>
          <w:tab w:val="left" w:pos="567"/>
          <w:tab w:val="left" w:pos="993"/>
          <w:tab w:val="left" w:pos="1418"/>
        </w:tabs>
        <w:spacing w:before="240" w:after="120"/>
        <w:ind w:firstLine="0"/>
        <w:rPr>
          <w:b/>
          <w:color w:val="000000"/>
        </w:rPr>
      </w:pPr>
      <w:r>
        <w:rPr>
          <w:b/>
          <w:color w:val="000000"/>
        </w:rPr>
        <w:t>3.1.</w:t>
      </w:r>
      <w:r w:rsidRPr="00EF4E8C">
        <w:rPr>
          <w:b/>
          <w:color w:val="000000"/>
        </w:rPr>
        <w:tab/>
        <w:t>Оборудование территории, прилегающей к образовательной организации, и ее помещений с учетом доступности инвалидов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276"/>
      </w:tblGrid>
      <w:tr w:rsidR="008C32F2" w:rsidRPr="005E52FC" w:rsidTr="00FE2E50">
        <w:trPr>
          <w:tblHeader/>
        </w:trPr>
        <w:tc>
          <w:tcPr>
            <w:tcW w:w="7513" w:type="dxa"/>
            <w:shd w:val="clear" w:color="auto" w:fill="auto"/>
          </w:tcPr>
          <w:p w:rsidR="008C32F2" w:rsidRPr="00EF4E8C" w:rsidRDefault="008C32F2" w:rsidP="00FE2E50">
            <w:pPr>
              <w:widowControl w:val="0"/>
              <w:tabs>
                <w:tab w:val="left" w:pos="851"/>
                <w:tab w:val="left" w:pos="993"/>
                <w:tab w:val="left" w:pos="1418"/>
              </w:tabs>
              <w:spacing w:before="60" w:after="60" w:line="240" w:lineRule="auto"/>
              <w:ind w:left="357" w:firstLine="0"/>
              <w:rPr>
                <w:color w:val="000000"/>
              </w:rPr>
            </w:pP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jc w:val="center"/>
              <w:rPr>
                <w:i/>
                <w:color w:val="000000"/>
              </w:rPr>
            </w:pPr>
            <w:r w:rsidRPr="00E36D53">
              <w:rPr>
                <w:b/>
                <w:color w:val="000000"/>
                <w:sz w:val="20"/>
                <w:szCs w:val="20"/>
              </w:rPr>
              <w:t>Наличие</w:t>
            </w:r>
          </w:p>
        </w:tc>
      </w:tr>
      <w:tr w:rsidR="008C32F2" w:rsidRPr="005E52FC" w:rsidTr="00FE2E50">
        <w:tc>
          <w:tcPr>
            <w:tcW w:w="7513" w:type="dxa"/>
            <w:shd w:val="clear" w:color="auto" w:fill="auto"/>
          </w:tcPr>
          <w:p w:rsidR="008C32F2" w:rsidRPr="00EF4E8C"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t>н</w:t>
            </w:r>
            <w:r w:rsidRPr="009F5375">
              <w:t>аличие оборудованных групп пандусами/подъемными платформами</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rPr>
                <w:i/>
                <w:color w:val="000000"/>
              </w:rPr>
            </w:pPr>
          </w:p>
        </w:tc>
      </w:tr>
      <w:tr w:rsidR="008C32F2" w:rsidRPr="005E52FC" w:rsidTr="00FE2E50">
        <w:tc>
          <w:tcPr>
            <w:tcW w:w="7513" w:type="dxa"/>
            <w:shd w:val="clear" w:color="auto" w:fill="auto"/>
          </w:tcPr>
          <w:p w:rsidR="008C32F2" w:rsidRPr="00EF4E8C"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t>н</w:t>
            </w:r>
            <w:r w:rsidRPr="009F5375">
              <w:t>аличие выделенных стоянок для автотранспортных средств инвалидов</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rPr>
                <w:i/>
                <w:color w:val="000000"/>
              </w:rPr>
            </w:pPr>
          </w:p>
        </w:tc>
      </w:tr>
      <w:tr w:rsidR="008C32F2" w:rsidRPr="005E52FC" w:rsidTr="00FE2E50">
        <w:tc>
          <w:tcPr>
            <w:tcW w:w="7513" w:type="dxa"/>
            <w:shd w:val="clear" w:color="auto" w:fill="auto"/>
          </w:tcPr>
          <w:p w:rsidR="008C32F2" w:rsidRPr="00EF4E8C"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t>н</w:t>
            </w:r>
            <w:r w:rsidRPr="009F5375">
              <w:t>аличие адаптированных лифтов, поручней, расширенных дверных проемов</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rPr>
                <w:i/>
                <w:color w:val="000000"/>
              </w:rPr>
            </w:pPr>
          </w:p>
        </w:tc>
      </w:tr>
      <w:tr w:rsidR="008C32F2" w:rsidRPr="005E52FC" w:rsidTr="00FE2E50">
        <w:tc>
          <w:tcPr>
            <w:tcW w:w="7513" w:type="dxa"/>
            <w:shd w:val="clear" w:color="auto" w:fill="auto"/>
          </w:tcPr>
          <w:p w:rsidR="008C32F2" w:rsidRPr="00EF4E8C"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t>н</w:t>
            </w:r>
            <w:r w:rsidRPr="009F5375">
              <w:t>аличие сменных кресел-колясок</w:t>
            </w:r>
          </w:p>
        </w:tc>
        <w:tc>
          <w:tcPr>
            <w:tcW w:w="1276" w:type="dxa"/>
            <w:shd w:val="clear" w:color="auto" w:fill="auto"/>
          </w:tcPr>
          <w:p w:rsidR="008C32F2" w:rsidRPr="006569CE" w:rsidRDefault="008C32F2" w:rsidP="00FE2E50">
            <w:pPr>
              <w:widowControl w:val="0"/>
              <w:tabs>
                <w:tab w:val="left" w:pos="851"/>
                <w:tab w:val="left" w:pos="993"/>
                <w:tab w:val="left" w:pos="1418"/>
              </w:tabs>
              <w:spacing w:line="240" w:lineRule="auto"/>
              <w:ind w:firstLine="0"/>
              <w:rPr>
                <w:iCs/>
                <w:color w:val="000000"/>
              </w:rPr>
            </w:pPr>
          </w:p>
        </w:tc>
      </w:tr>
      <w:tr w:rsidR="008C32F2" w:rsidRPr="005E52FC" w:rsidTr="00FE2E50">
        <w:tc>
          <w:tcPr>
            <w:tcW w:w="7513" w:type="dxa"/>
            <w:shd w:val="clear" w:color="auto" w:fill="auto"/>
          </w:tcPr>
          <w:p w:rsidR="008C32F2" w:rsidRPr="00EF4E8C" w:rsidRDefault="008C32F2" w:rsidP="008C32F2">
            <w:pPr>
              <w:widowControl w:val="0"/>
              <w:numPr>
                <w:ilvl w:val="0"/>
                <w:numId w:val="33"/>
              </w:numPr>
              <w:tabs>
                <w:tab w:val="left" w:pos="851"/>
                <w:tab w:val="left" w:pos="993"/>
                <w:tab w:val="left" w:pos="1418"/>
              </w:tabs>
              <w:spacing w:before="60" w:after="60" w:line="240" w:lineRule="auto"/>
              <w:ind w:left="357" w:hanging="323"/>
              <w:jc w:val="left"/>
              <w:rPr>
                <w:color w:val="000000"/>
              </w:rPr>
            </w:pPr>
            <w:r>
              <w:t>н</w:t>
            </w:r>
            <w:r w:rsidRPr="009F5375">
              <w:t>аличие специально оборудованных санитарно-гигиенических помещений в организации</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rPr>
                <w:i/>
                <w:color w:val="000000"/>
              </w:rPr>
            </w:pPr>
          </w:p>
        </w:tc>
      </w:tr>
      <w:tr w:rsidR="008C32F2" w:rsidRPr="005E52FC" w:rsidTr="00FE2E50">
        <w:tc>
          <w:tcPr>
            <w:tcW w:w="7513" w:type="dxa"/>
            <w:shd w:val="clear" w:color="auto" w:fill="auto"/>
          </w:tcPr>
          <w:p w:rsidR="008C32F2" w:rsidRPr="005E52FC" w:rsidRDefault="008C32F2" w:rsidP="00FE2E50">
            <w:pPr>
              <w:widowControl w:val="0"/>
              <w:tabs>
                <w:tab w:val="left" w:pos="851"/>
                <w:tab w:val="left" w:pos="993"/>
                <w:tab w:val="left" w:pos="1418"/>
              </w:tabs>
              <w:spacing w:before="40" w:after="40" w:line="240" w:lineRule="auto"/>
              <w:ind w:firstLine="0"/>
              <w:jc w:val="right"/>
              <w:rPr>
                <w:b/>
                <w:color w:val="000000"/>
              </w:rPr>
            </w:pPr>
            <w:r w:rsidRPr="005E52FC">
              <w:rPr>
                <w:b/>
                <w:color w:val="000000"/>
                <w:sz w:val="22"/>
              </w:rPr>
              <w:t>ВСЕГО</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rPr>
                <w:b/>
                <w:i/>
                <w:color w:val="000000"/>
              </w:rPr>
            </w:pPr>
          </w:p>
        </w:tc>
      </w:tr>
    </w:tbl>
    <w:p w:rsidR="008C32F2" w:rsidRDefault="008C32F2" w:rsidP="008C32F2">
      <w:pPr>
        <w:widowControl w:val="0"/>
        <w:tabs>
          <w:tab w:val="left" w:pos="851"/>
          <w:tab w:val="left" w:pos="993"/>
          <w:tab w:val="left" w:pos="1418"/>
        </w:tabs>
        <w:ind w:firstLine="0"/>
        <w:rPr>
          <w:i/>
          <w:color w:val="000000"/>
        </w:rPr>
      </w:pPr>
    </w:p>
    <w:p w:rsidR="008C32F2" w:rsidRPr="00CC42E4" w:rsidRDefault="008C32F2" w:rsidP="008C32F2">
      <w:pPr>
        <w:pStyle w:val="a2"/>
        <w:spacing w:before="180" w:after="120" w:line="240" w:lineRule="auto"/>
        <w:rPr>
          <w:b/>
          <w:color w:val="FF0000"/>
          <w:sz w:val="24"/>
        </w:rPr>
      </w:pPr>
      <w:r w:rsidRPr="00CC42E4">
        <w:rPr>
          <w:b/>
          <w:color w:val="FF0000"/>
          <w:sz w:val="24"/>
        </w:rPr>
        <w:t>ПУНКТ 5А ЗАПОЛНЯЕТСЯ В СЛУЧАЕ, ЕСЛИ В К</w:t>
      </w:r>
      <w:proofErr w:type="gramStart"/>
      <w:r w:rsidRPr="00CC42E4">
        <w:rPr>
          <w:b/>
          <w:color w:val="FF0000"/>
          <w:sz w:val="24"/>
        </w:rPr>
        <w:t>2</w:t>
      </w:r>
      <w:proofErr w:type="gramEnd"/>
      <w:r w:rsidRPr="00CC42E4">
        <w:rPr>
          <w:b/>
          <w:color w:val="FF0000"/>
          <w:sz w:val="24"/>
        </w:rPr>
        <w:t xml:space="preserve"> ОТМЕЧЕНО «ДА»</w:t>
      </w:r>
    </w:p>
    <w:p w:rsidR="008C32F2" w:rsidRPr="00CC42E4" w:rsidRDefault="008C32F2" w:rsidP="008C32F2">
      <w:pPr>
        <w:pStyle w:val="a2"/>
        <w:spacing w:before="180" w:after="120" w:line="240" w:lineRule="auto"/>
        <w:ind w:left="709" w:hanging="709"/>
        <w:rPr>
          <w:b/>
          <w:sz w:val="24"/>
        </w:rPr>
      </w:pPr>
      <w:proofErr w:type="gramStart"/>
      <w:r w:rsidRPr="00CC42E4">
        <w:rPr>
          <w:b/>
          <w:sz w:val="24"/>
        </w:rPr>
        <w:t>5А.</w:t>
      </w:r>
      <w:r w:rsidRPr="00CC42E4">
        <w:rPr>
          <w:b/>
          <w:sz w:val="24"/>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CC42E4">
        <w:rPr>
          <w:i/>
          <w:sz w:val="24"/>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CC42E4">
        <w:rPr>
          <w:b/>
          <w:sz w:val="24"/>
        </w:rPr>
        <w:t xml:space="preserve">? </w:t>
      </w:r>
      <w:proofErr w:type="gramEnd"/>
    </w:p>
    <w:tbl>
      <w:tblPr>
        <w:tblStyle w:val="af9"/>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8C32F2" w:rsidRPr="00CC42E4" w:rsidTr="00FE2E50">
        <w:tc>
          <w:tcPr>
            <w:tcW w:w="3024" w:type="dxa"/>
          </w:tcPr>
          <w:p w:rsidR="008C32F2" w:rsidRPr="00CC42E4" w:rsidRDefault="008C32F2" w:rsidP="008C32F2">
            <w:pPr>
              <w:pStyle w:val="a2"/>
              <w:widowControl/>
              <w:numPr>
                <w:ilvl w:val="0"/>
                <w:numId w:val="36"/>
              </w:numPr>
              <w:spacing w:before="120" w:after="120"/>
              <w:ind w:left="714" w:hanging="357"/>
              <w:contextualSpacing w:val="0"/>
              <w:rPr>
                <w:b/>
              </w:rPr>
            </w:pPr>
            <w:r w:rsidRPr="00CC42E4">
              <w:rPr>
                <w:b/>
              </w:rPr>
              <w:t>ДА</w:t>
            </w:r>
          </w:p>
        </w:tc>
        <w:tc>
          <w:tcPr>
            <w:tcW w:w="5118" w:type="dxa"/>
          </w:tcPr>
          <w:p w:rsidR="008C32F2" w:rsidRPr="00CC42E4" w:rsidRDefault="008C32F2" w:rsidP="008C32F2">
            <w:pPr>
              <w:pStyle w:val="a2"/>
              <w:widowControl/>
              <w:numPr>
                <w:ilvl w:val="0"/>
                <w:numId w:val="36"/>
              </w:numPr>
              <w:spacing w:before="120" w:after="120"/>
              <w:contextualSpacing w:val="0"/>
              <w:rPr>
                <w:b/>
              </w:rPr>
            </w:pPr>
            <w:r w:rsidRPr="00CC42E4">
              <w:rPr>
                <w:b/>
              </w:rPr>
              <w:t>НЕТ</w:t>
            </w:r>
          </w:p>
        </w:tc>
      </w:tr>
    </w:tbl>
    <w:p w:rsidR="008C32F2" w:rsidRPr="005E52FC" w:rsidRDefault="008C32F2" w:rsidP="008C32F2">
      <w:pPr>
        <w:widowControl w:val="0"/>
        <w:tabs>
          <w:tab w:val="left" w:pos="851"/>
          <w:tab w:val="left" w:pos="993"/>
          <w:tab w:val="left" w:pos="1418"/>
        </w:tabs>
        <w:ind w:firstLine="0"/>
        <w:rPr>
          <w:i/>
          <w:color w:val="000000"/>
        </w:rPr>
      </w:pPr>
    </w:p>
    <w:p w:rsidR="008C32F2" w:rsidRPr="005E52FC" w:rsidRDefault="008C32F2" w:rsidP="008C32F2">
      <w:pPr>
        <w:widowControl w:val="0"/>
        <w:tabs>
          <w:tab w:val="left" w:pos="851"/>
          <w:tab w:val="left" w:pos="993"/>
          <w:tab w:val="left" w:pos="1418"/>
        </w:tabs>
        <w:spacing w:after="120"/>
        <w:ind w:left="426" w:hanging="426"/>
        <w:rPr>
          <w:b/>
          <w:color w:val="000000"/>
        </w:rPr>
      </w:pPr>
      <w:r>
        <w:rPr>
          <w:b/>
          <w:color w:val="000000"/>
        </w:rPr>
        <w:t>3.2</w:t>
      </w:r>
      <w:r w:rsidRPr="005E52FC">
        <w:rPr>
          <w:b/>
          <w:color w:val="000000"/>
        </w:rPr>
        <w:t xml:space="preserve">. </w:t>
      </w:r>
      <w:r w:rsidRPr="006569CE">
        <w:rPr>
          <w:b/>
        </w:rPr>
        <w:t>Обеспечение в образовательной организации условий доступности, позволяющих инвалидам получать образовательные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0"/>
        <w:gridCol w:w="1276"/>
      </w:tblGrid>
      <w:tr w:rsidR="008C32F2" w:rsidRPr="006569CE" w:rsidTr="00FE2E50">
        <w:tc>
          <w:tcPr>
            <w:tcW w:w="7400" w:type="dxa"/>
            <w:shd w:val="clear" w:color="auto" w:fill="auto"/>
          </w:tcPr>
          <w:p w:rsidR="008C32F2" w:rsidRPr="006569CE" w:rsidRDefault="008C32F2" w:rsidP="00FE2E50">
            <w:pPr>
              <w:widowControl w:val="0"/>
              <w:tabs>
                <w:tab w:val="left" w:pos="851"/>
                <w:tab w:val="left" w:pos="993"/>
                <w:tab w:val="left" w:pos="1418"/>
              </w:tabs>
              <w:spacing w:before="40" w:after="40" w:line="240" w:lineRule="auto"/>
              <w:ind w:left="357" w:firstLine="0"/>
              <w:jc w:val="center"/>
              <w:rPr>
                <w:b/>
                <w:bCs/>
                <w:color w:val="000000"/>
              </w:rPr>
            </w:pPr>
            <w:r>
              <w:rPr>
                <w:b/>
                <w:color w:val="000000"/>
                <w:sz w:val="22"/>
              </w:rPr>
              <w:t>У</w:t>
            </w:r>
            <w:r w:rsidRPr="006569CE">
              <w:rPr>
                <w:b/>
                <w:color w:val="000000"/>
                <w:sz w:val="22"/>
              </w:rPr>
              <w:t>словия</w:t>
            </w:r>
          </w:p>
        </w:tc>
        <w:tc>
          <w:tcPr>
            <w:tcW w:w="1276" w:type="dxa"/>
            <w:shd w:val="clear" w:color="auto" w:fill="auto"/>
          </w:tcPr>
          <w:p w:rsidR="008C32F2" w:rsidRPr="006569CE" w:rsidRDefault="008C32F2" w:rsidP="00FE2E50">
            <w:pPr>
              <w:widowControl w:val="0"/>
              <w:tabs>
                <w:tab w:val="left" w:pos="851"/>
                <w:tab w:val="left" w:pos="993"/>
                <w:tab w:val="left" w:pos="1418"/>
              </w:tabs>
              <w:spacing w:line="240" w:lineRule="auto"/>
              <w:ind w:firstLine="0"/>
              <w:jc w:val="center"/>
              <w:rPr>
                <w:b/>
                <w:bCs/>
                <w:i/>
                <w:color w:val="000000"/>
              </w:rPr>
            </w:pPr>
            <w:r w:rsidRPr="006569CE">
              <w:rPr>
                <w:b/>
                <w:color w:val="000000"/>
                <w:sz w:val="20"/>
                <w:szCs w:val="20"/>
              </w:rPr>
              <w:t>Наличие</w:t>
            </w:r>
          </w:p>
        </w:tc>
      </w:tr>
      <w:tr w:rsidR="008C32F2" w:rsidRPr="005E52FC" w:rsidTr="00FE2E50">
        <w:tc>
          <w:tcPr>
            <w:tcW w:w="7400" w:type="dxa"/>
            <w:shd w:val="clear" w:color="auto" w:fill="auto"/>
          </w:tcPr>
          <w:p w:rsidR="008C32F2" w:rsidRPr="006569CE" w:rsidRDefault="008C32F2" w:rsidP="008C32F2">
            <w:pPr>
              <w:widowControl w:val="0"/>
              <w:numPr>
                <w:ilvl w:val="0"/>
                <w:numId w:val="33"/>
              </w:numPr>
              <w:tabs>
                <w:tab w:val="left" w:pos="851"/>
                <w:tab w:val="left" w:pos="993"/>
                <w:tab w:val="left" w:pos="1418"/>
              </w:tabs>
              <w:spacing w:before="60" w:after="60" w:line="240" w:lineRule="auto"/>
              <w:ind w:left="357" w:hanging="323"/>
              <w:jc w:val="left"/>
            </w:pPr>
            <w:r w:rsidRPr="00C14C59">
              <w:t xml:space="preserve">дублирование для инвалидов по слуху и зрению </w:t>
            </w:r>
            <w:r w:rsidRPr="00C14C59">
              <w:lastRenderedPageBreak/>
              <w:t>звуковой и зрительной информации</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jc w:val="center"/>
              <w:rPr>
                <w:i/>
                <w:color w:val="000000"/>
              </w:rPr>
            </w:pPr>
          </w:p>
        </w:tc>
      </w:tr>
      <w:tr w:rsidR="008C32F2" w:rsidRPr="005E52FC" w:rsidTr="00FE2E50">
        <w:tc>
          <w:tcPr>
            <w:tcW w:w="7400" w:type="dxa"/>
            <w:shd w:val="clear" w:color="auto" w:fill="auto"/>
          </w:tcPr>
          <w:p w:rsidR="008C32F2" w:rsidRPr="006569CE" w:rsidRDefault="008C32F2" w:rsidP="008C32F2">
            <w:pPr>
              <w:widowControl w:val="0"/>
              <w:numPr>
                <w:ilvl w:val="0"/>
                <w:numId w:val="33"/>
              </w:numPr>
              <w:tabs>
                <w:tab w:val="left" w:pos="851"/>
                <w:tab w:val="left" w:pos="993"/>
                <w:tab w:val="left" w:pos="1418"/>
              </w:tabs>
              <w:spacing w:before="60" w:after="60" w:line="240" w:lineRule="auto"/>
              <w:ind w:left="357" w:hanging="323"/>
              <w:jc w:val="left"/>
            </w:pPr>
            <w:r w:rsidRPr="00C14C59">
              <w:lastRenderedPageBreak/>
              <w:t>дублирование надписей, знаков и иной текстовой и графической информации знаками, выполненными рельефно-точечным шрифтом Брайля</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jc w:val="center"/>
              <w:rPr>
                <w:i/>
                <w:color w:val="000000"/>
              </w:rPr>
            </w:pPr>
          </w:p>
        </w:tc>
      </w:tr>
      <w:tr w:rsidR="008C32F2" w:rsidRPr="005E52FC" w:rsidTr="00FE2E50">
        <w:tc>
          <w:tcPr>
            <w:tcW w:w="7400" w:type="dxa"/>
            <w:shd w:val="clear" w:color="auto" w:fill="auto"/>
          </w:tcPr>
          <w:p w:rsidR="008C32F2" w:rsidRPr="006569CE" w:rsidRDefault="008C32F2" w:rsidP="008C32F2">
            <w:pPr>
              <w:widowControl w:val="0"/>
              <w:numPr>
                <w:ilvl w:val="0"/>
                <w:numId w:val="33"/>
              </w:numPr>
              <w:tabs>
                <w:tab w:val="left" w:pos="851"/>
                <w:tab w:val="left" w:pos="993"/>
                <w:tab w:val="left" w:pos="1418"/>
              </w:tabs>
              <w:spacing w:before="60" w:after="60" w:line="240" w:lineRule="auto"/>
              <w:ind w:left="357" w:hanging="323"/>
              <w:jc w:val="left"/>
            </w:pPr>
            <w:r w:rsidRPr="00C14C59">
              <w:t>возможность представления инвалидам по слуху (слуху и зрению) услуг сурдопереводчика (тифлосурдопереводчика)</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jc w:val="center"/>
              <w:rPr>
                <w:i/>
                <w:color w:val="000000"/>
              </w:rPr>
            </w:pPr>
          </w:p>
        </w:tc>
      </w:tr>
      <w:tr w:rsidR="008C32F2" w:rsidRPr="005E52FC" w:rsidTr="00FE2E50">
        <w:tc>
          <w:tcPr>
            <w:tcW w:w="7400" w:type="dxa"/>
            <w:shd w:val="clear" w:color="auto" w:fill="auto"/>
          </w:tcPr>
          <w:p w:rsidR="008C32F2" w:rsidRPr="006569CE" w:rsidRDefault="008C32F2" w:rsidP="008C32F2">
            <w:pPr>
              <w:widowControl w:val="0"/>
              <w:numPr>
                <w:ilvl w:val="0"/>
                <w:numId w:val="33"/>
              </w:numPr>
              <w:tabs>
                <w:tab w:val="left" w:pos="851"/>
                <w:tab w:val="left" w:pos="993"/>
                <w:tab w:val="left" w:pos="1418"/>
              </w:tabs>
              <w:spacing w:before="60" w:after="60" w:line="240" w:lineRule="auto"/>
              <w:ind w:left="357" w:hanging="323"/>
              <w:jc w:val="left"/>
            </w:pPr>
            <w:r w:rsidRPr="00C14C59">
              <w:t>наличие альтернативной версии официального сайта организации в сети</w:t>
            </w:r>
            <w:r>
              <w:t xml:space="preserve"> «</w:t>
            </w:r>
            <w:r w:rsidRPr="00C14C59">
              <w:t>Интернет</w:t>
            </w:r>
            <w:r>
              <w:t>»</w:t>
            </w:r>
            <w:r w:rsidRPr="00C14C59">
              <w:t xml:space="preserve"> для инвалидов по зрению</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jc w:val="center"/>
              <w:rPr>
                <w:i/>
                <w:color w:val="000000"/>
              </w:rPr>
            </w:pPr>
          </w:p>
        </w:tc>
      </w:tr>
      <w:tr w:rsidR="008C32F2" w:rsidRPr="005E52FC" w:rsidTr="00FE2E50">
        <w:tc>
          <w:tcPr>
            <w:tcW w:w="7400" w:type="dxa"/>
            <w:shd w:val="clear" w:color="auto" w:fill="auto"/>
          </w:tcPr>
          <w:p w:rsidR="008C32F2" w:rsidRPr="006569CE" w:rsidRDefault="008C32F2" w:rsidP="008C32F2">
            <w:pPr>
              <w:widowControl w:val="0"/>
              <w:numPr>
                <w:ilvl w:val="0"/>
                <w:numId w:val="33"/>
              </w:numPr>
              <w:tabs>
                <w:tab w:val="left" w:pos="851"/>
                <w:tab w:val="left" w:pos="993"/>
                <w:tab w:val="left" w:pos="1418"/>
              </w:tabs>
              <w:spacing w:before="60" w:after="60" w:line="240" w:lineRule="auto"/>
              <w:ind w:left="357" w:hanging="323"/>
              <w:jc w:val="left"/>
            </w:pPr>
            <w:r w:rsidRPr="00C14C59">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276" w:type="dxa"/>
            <w:shd w:val="clear" w:color="auto" w:fill="auto"/>
          </w:tcPr>
          <w:p w:rsidR="008C32F2" w:rsidRPr="005E52FC" w:rsidRDefault="008C32F2" w:rsidP="00FE2E50">
            <w:pPr>
              <w:tabs>
                <w:tab w:val="left" w:pos="851"/>
                <w:tab w:val="left" w:pos="993"/>
                <w:tab w:val="left" w:pos="1418"/>
              </w:tabs>
              <w:spacing w:line="240" w:lineRule="auto"/>
              <w:ind w:firstLine="0"/>
              <w:jc w:val="center"/>
              <w:rPr>
                <w:rFonts w:eastAsia="Calibri"/>
                <w:i/>
                <w:color w:val="000000"/>
              </w:rPr>
            </w:pPr>
          </w:p>
        </w:tc>
      </w:tr>
      <w:tr w:rsidR="008C32F2" w:rsidRPr="005E52FC" w:rsidTr="00FE2E50">
        <w:tc>
          <w:tcPr>
            <w:tcW w:w="7400" w:type="dxa"/>
            <w:shd w:val="clear" w:color="auto" w:fill="auto"/>
          </w:tcPr>
          <w:p w:rsidR="008C32F2" w:rsidRPr="005E52FC" w:rsidRDefault="008C32F2" w:rsidP="00FE2E50">
            <w:pPr>
              <w:widowControl w:val="0"/>
              <w:tabs>
                <w:tab w:val="left" w:pos="851"/>
                <w:tab w:val="left" w:pos="993"/>
                <w:tab w:val="left" w:pos="1418"/>
              </w:tabs>
              <w:spacing w:before="40" w:after="40" w:line="240" w:lineRule="auto"/>
              <w:ind w:left="720" w:firstLine="0"/>
              <w:jc w:val="right"/>
              <w:rPr>
                <w:b/>
                <w:color w:val="000000"/>
              </w:rPr>
            </w:pPr>
            <w:r w:rsidRPr="005E52FC">
              <w:rPr>
                <w:b/>
                <w:color w:val="000000"/>
                <w:sz w:val="22"/>
              </w:rPr>
              <w:t>ВСЕГО</w:t>
            </w:r>
          </w:p>
        </w:tc>
        <w:tc>
          <w:tcPr>
            <w:tcW w:w="1276" w:type="dxa"/>
            <w:shd w:val="clear" w:color="auto" w:fill="auto"/>
          </w:tcPr>
          <w:p w:rsidR="008C32F2" w:rsidRPr="005E52FC" w:rsidRDefault="008C32F2" w:rsidP="00FE2E50">
            <w:pPr>
              <w:widowControl w:val="0"/>
              <w:tabs>
                <w:tab w:val="left" w:pos="851"/>
                <w:tab w:val="left" w:pos="993"/>
                <w:tab w:val="left" w:pos="1418"/>
              </w:tabs>
              <w:spacing w:line="240" w:lineRule="auto"/>
              <w:ind w:firstLine="0"/>
              <w:jc w:val="center"/>
              <w:rPr>
                <w:b/>
                <w:i/>
                <w:color w:val="000000"/>
              </w:rPr>
            </w:pPr>
          </w:p>
        </w:tc>
      </w:tr>
    </w:tbl>
    <w:p w:rsidR="008C32F2" w:rsidRPr="005E52FC" w:rsidRDefault="008C32F2" w:rsidP="008C32F2">
      <w:pPr>
        <w:tabs>
          <w:tab w:val="left" w:pos="851"/>
          <w:tab w:val="left" w:pos="993"/>
          <w:tab w:val="left" w:pos="1418"/>
        </w:tabs>
        <w:ind w:firstLine="0"/>
        <w:rPr>
          <w:rFonts w:eastAsia="Calibri"/>
          <w:i/>
          <w:color w:val="000000"/>
        </w:rPr>
      </w:pPr>
    </w:p>
    <w:p w:rsidR="008C32F2" w:rsidRPr="005E52FC" w:rsidRDefault="008C32F2" w:rsidP="008C32F2">
      <w:pPr>
        <w:widowControl w:val="0"/>
        <w:tabs>
          <w:tab w:val="left" w:pos="851"/>
          <w:tab w:val="left" w:pos="993"/>
          <w:tab w:val="left" w:pos="1418"/>
        </w:tabs>
        <w:spacing w:after="120"/>
        <w:ind w:firstLine="0"/>
        <w:rPr>
          <w:b/>
          <w:color w:val="000000"/>
        </w:rPr>
      </w:pPr>
      <w:r w:rsidRPr="005E52FC">
        <w:rPr>
          <w:b/>
          <w:color w:val="000000"/>
        </w:rPr>
        <w:t>Ваши предложения по улучшению условий оказания услуг в организации:</w:t>
      </w:r>
    </w:p>
    <w:tbl>
      <w:tblPr>
        <w:tblStyle w:val="af9"/>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571"/>
      </w:tblGrid>
      <w:tr w:rsidR="008C32F2" w:rsidRPr="005E52FC" w:rsidTr="00FE2E50">
        <w:tc>
          <w:tcPr>
            <w:tcW w:w="9571" w:type="dxa"/>
            <w:tcBorders>
              <w:bottom w:val="single" w:sz="4" w:space="0" w:color="auto"/>
            </w:tcBorders>
          </w:tcPr>
          <w:p w:rsidR="008C32F2" w:rsidRPr="005E52FC" w:rsidRDefault="008C32F2" w:rsidP="00FE2E50">
            <w:pPr>
              <w:widowControl w:val="0"/>
              <w:tabs>
                <w:tab w:val="left" w:pos="4824"/>
              </w:tabs>
              <w:spacing w:after="120"/>
              <w:rPr>
                <w:sz w:val="22"/>
              </w:rPr>
            </w:pPr>
          </w:p>
        </w:tc>
      </w:tr>
      <w:tr w:rsidR="008C32F2" w:rsidRPr="005E52FC" w:rsidTr="00FE2E50">
        <w:tc>
          <w:tcPr>
            <w:tcW w:w="9571" w:type="dxa"/>
            <w:tcBorders>
              <w:top w:val="single" w:sz="4" w:space="0" w:color="auto"/>
            </w:tcBorders>
          </w:tcPr>
          <w:p w:rsidR="008C32F2" w:rsidRPr="005E52FC" w:rsidRDefault="008C32F2" w:rsidP="00FE2E50">
            <w:pPr>
              <w:widowControl w:val="0"/>
              <w:tabs>
                <w:tab w:val="left" w:pos="4824"/>
              </w:tabs>
              <w:spacing w:after="120"/>
              <w:rPr>
                <w:sz w:val="22"/>
              </w:rPr>
            </w:pPr>
          </w:p>
        </w:tc>
      </w:tr>
    </w:tbl>
    <w:p w:rsidR="008C32F2" w:rsidRPr="008C32F2" w:rsidRDefault="008C32F2" w:rsidP="008C32F2">
      <w:pPr>
        <w:ind w:firstLine="0"/>
        <w:rPr>
          <w:lang w:eastAsia="ru-RU"/>
        </w:rPr>
      </w:pPr>
    </w:p>
    <w:p w:rsidR="00FA3695" w:rsidRDefault="00FA3695" w:rsidP="00FA3695">
      <w:pPr>
        <w:pStyle w:val="21"/>
      </w:pPr>
      <w:bookmarkStart w:id="34" w:name="_Toc59414102"/>
      <w:r w:rsidRPr="0046678C">
        <w:t xml:space="preserve">Перечень муниципальных образовательных организаций, </w:t>
      </w:r>
      <w:r w:rsidRPr="0046678C">
        <w:rPr>
          <w:rFonts w:eastAsia="Times New Roman"/>
        </w:rPr>
        <w:t xml:space="preserve">подлежащих </w:t>
      </w:r>
      <w:r w:rsidRPr="0046678C">
        <w:t>независимой оценки качества условий</w:t>
      </w:r>
      <w:r w:rsidR="00907A89">
        <w:t xml:space="preserve"> </w:t>
      </w:r>
      <w:r w:rsidRPr="0046678C">
        <w:t>осуществления образовательной деятельности в 2020 году</w:t>
      </w:r>
      <w:bookmarkEnd w:id="34"/>
    </w:p>
    <w:p w:rsidR="0042632E" w:rsidRPr="00907A89" w:rsidRDefault="0042632E" w:rsidP="008C32F2">
      <w:pPr>
        <w:ind w:firstLine="0"/>
        <w:rPr>
          <w:lang w:eastAsia="ru-RU"/>
        </w:rPr>
      </w:pP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44"/>
        <w:gridCol w:w="2268"/>
        <w:gridCol w:w="3969"/>
      </w:tblGrid>
      <w:tr w:rsidR="0042632E" w:rsidRPr="00C23F40" w:rsidTr="00714D43">
        <w:trPr>
          <w:trHeight w:val="699"/>
        </w:trPr>
        <w:tc>
          <w:tcPr>
            <w:tcW w:w="675" w:type="dxa"/>
            <w:shd w:val="clear" w:color="auto" w:fill="auto"/>
          </w:tcPr>
          <w:p w:rsidR="0042632E" w:rsidRPr="00C23F40" w:rsidRDefault="0042632E" w:rsidP="00714D43">
            <w:pPr>
              <w:spacing w:line="240" w:lineRule="auto"/>
              <w:jc w:val="left"/>
              <w:rPr>
                <w:sz w:val="22"/>
                <w:szCs w:val="22"/>
              </w:rPr>
            </w:pPr>
            <w:r w:rsidRPr="00C23F40">
              <w:rPr>
                <w:sz w:val="22"/>
                <w:szCs w:val="22"/>
              </w:rPr>
              <w:t xml:space="preserve">№ </w:t>
            </w:r>
            <w:proofErr w:type="gramStart"/>
            <w:r w:rsidRPr="00C23F40">
              <w:rPr>
                <w:sz w:val="22"/>
                <w:szCs w:val="22"/>
              </w:rPr>
              <w:t>п</w:t>
            </w:r>
            <w:proofErr w:type="gramEnd"/>
            <w:r w:rsidRPr="00C23F40">
              <w:rPr>
                <w:sz w:val="22"/>
                <w:szCs w:val="22"/>
              </w:rPr>
              <w:t>/п</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Наименование</w:t>
            </w:r>
          </w:p>
        </w:tc>
        <w:tc>
          <w:tcPr>
            <w:tcW w:w="2268" w:type="dxa"/>
            <w:shd w:val="clear" w:color="auto" w:fill="auto"/>
          </w:tcPr>
          <w:p w:rsidR="0042632E" w:rsidRPr="00C23F40" w:rsidRDefault="0042632E" w:rsidP="00714D43">
            <w:pPr>
              <w:spacing w:line="240" w:lineRule="auto"/>
              <w:ind w:firstLine="34"/>
              <w:jc w:val="left"/>
              <w:rPr>
                <w:sz w:val="22"/>
                <w:szCs w:val="22"/>
              </w:rPr>
            </w:pPr>
            <w:r w:rsidRPr="00C23F40">
              <w:rPr>
                <w:sz w:val="22"/>
                <w:szCs w:val="22"/>
              </w:rPr>
              <w:t>Адрес юридический/</w:t>
            </w:r>
          </w:p>
          <w:p w:rsidR="0042632E" w:rsidRPr="00C23F40" w:rsidRDefault="0042632E" w:rsidP="00714D43">
            <w:pPr>
              <w:spacing w:line="240" w:lineRule="auto"/>
              <w:ind w:firstLine="34"/>
              <w:jc w:val="left"/>
              <w:rPr>
                <w:sz w:val="22"/>
                <w:szCs w:val="22"/>
              </w:rPr>
            </w:pPr>
            <w:r w:rsidRPr="00C23F40">
              <w:rPr>
                <w:sz w:val="22"/>
                <w:szCs w:val="22"/>
              </w:rPr>
              <w:t>фактический</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Ф.И.О. руководителя </w:t>
            </w:r>
            <w:proofErr w:type="gramStart"/>
            <w:r w:rsidRPr="00C23F40">
              <w:rPr>
                <w:sz w:val="22"/>
                <w:szCs w:val="22"/>
              </w:rPr>
              <w:t>Контактная</w:t>
            </w:r>
            <w:proofErr w:type="gramEnd"/>
            <w:r w:rsidRPr="00C23F40">
              <w:rPr>
                <w:sz w:val="22"/>
                <w:szCs w:val="22"/>
              </w:rPr>
              <w:t xml:space="preserve"> </w:t>
            </w:r>
          </w:p>
          <w:p w:rsidR="0042632E" w:rsidRPr="00C23F40" w:rsidRDefault="0042632E" w:rsidP="00714D43">
            <w:pPr>
              <w:spacing w:line="240" w:lineRule="auto"/>
              <w:ind w:firstLine="0"/>
              <w:jc w:val="left"/>
              <w:rPr>
                <w:sz w:val="22"/>
                <w:szCs w:val="22"/>
              </w:rPr>
            </w:pPr>
            <w:r w:rsidRPr="00C23F40">
              <w:rPr>
                <w:sz w:val="22"/>
                <w:szCs w:val="22"/>
              </w:rPr>
              <w:t>информация</w:t>
            </w:r>
          </w:p>
          <w:p w:rsidR="0042632E" w:rsidRPr="00C23F40" w:rsidRDefault="0042632E" w:rsidP="00714D43">
            <w:pPr>
              <w:spacing w:line="240" w:lineRule="auto"/>
              <w:ind w:firstLine="0"/>
              <w:jc w:val="left"/>
              <w:rPr>
                <w:sz w:val="22"/>
                <w:szCs w:val="22"/>
              </w:rPr>
            </w:pPr>
            <w:r w:rsidRPr="00C23F40">
              <w:rPr>
                <w:sz w:val="22"/>
                <w:szCs w:val="22"/>
              </w:rPr>
              <w:t>(телефон, адрес эл. почты)</w:t>
            </w:r>
          </w:p>
        </w:tc>
      </w:tr>
      <w:tr w:rsidR="0042632E" w:rsidRPr="00C23F40" w:rsidTr="00714D43">
        <w:trPr>
          <w:trHeight w:val="145"/>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1</w:t>
            </w:r>
          </w:p>
          <w:p w:rsidR="0042632E" w:rsidRPr="00C23F40" w:rsidRDefault="0042632E" w:rsidP="00714D43">
            <w:pPr>
              <w:spacing w:line="240" w:lineRule="auto"/>
              <w:rPr>
                <w:sz w:val="22"/>
                <w:szCs w:val="22"/>
              </w:rPr>
            </w:pPr>
          </w:p>
          <w:p w:rsidR="0042632E" w:rsidRPr="00C23F40" w:rsidRDefault="0042632E" w:rsidP="00714D43">
            <w:pPr>
              <w:spacing w:line="240" w:lineRule="auto"/>
              <w:rPr>
                <w:sz w:val="22"/>
                <w:szCs w:val="22"/>
              </w:rPr>
            </w:pP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«Абрикосовская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296316,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.А</w:t>
            </w:r>
            <w:proofErr w:type="gramEnd"/>
            <w:r w:rsidRPr="00C23F40">
              <w:rPr>
                <w:sz w:val="22"/>
                <w:szCs w:val="22"/>
              </w:rPr>
              <w:t>брикосово,</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ул. Октябрьская, 18-Б</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Батищева </w:t>
            </w:r>
          </w:p>
          <w:p w:rsidR="0042632E" w:rsidRPr="00C23F40" w:rsidRDefault="0042632E" w:rsidP="00714D43">
            <w:pPr>
              <w:spacing w:line="240" w:lineRule="auto"/>
              <w:ind w:firstLine="0"/>
              <w:jc w:val="left"/>
              <w:rPr>
                <w:sz w:val="22"/>
                <w:szCs w:val="22"/>
              </w:rPr>
            </w:pPr>
            <w:r w:rsidRPr="00C23F40">
              <w:rPr>
                <w:sz w:val="22"/>
                <w:szCs w:val="22"/>
              </w:rPr>
              <w:t>Валентина Александровна</w:t>
            </w:r>
            <w:r w:rsidRPr="00C23F40">
              <w:rPr>
                <w:sz w:val="22"/>
                <w:szCs w:val="22"/>
              </w:rPr>
              <w:tab/>
            </w:r>
          </w:p>
          <w:p w:rsidR="0042632E" w:rsidRPr="00C23F40" w:rsidRDefault="0042632E" w:rsidP="00714D43">
            <w:pPr>
              <w:spacing w:line="240" w:lineRule="auto"/>
              <w:ind w:firstLine="0"/>
              <w:jc w:val="left"/>
              <w:rPr>
                <w:sz w:val="22"/>
                <w:szCs w:val="22"/>
              </w:rPr>
            </w:pPr>
            <w:r w:rsidRPr="00C23F40">
              <w:rPr>
                <w:sz w:val="22"/>
                <w:szCs w:val="22"/>
              </w:rPr>
              <w:t>+79787370448, abrschool@rambler.ru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2</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«Алексеевская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296330,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.А</w:t>
            </w:r>
            <w:proofErr w:type="gramEnd"/>
            <w:r w:rsidRPr="00C23F40">
              <w:rPr>
                <w:sz w:val="22"/>
                <w:szCs w:val="22"/>
              </w:rPr>
              <w:t>лексеевка, ул.Дзюбана, 48</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Лютова Лидия Ивановна +79788393128, alekseevka.2013@mail.ru</w:t>
            </w:r>
          </w:p>
          <w:p w:rsidR="0042632E" w:rsidRPr="00C23F40" w:rsidRDefault="0042632E" w:rsidP="00714D43">
            <w:pPr>
              <w:spacing w:line="240" w:lineRule="auto"/>
              <w:ind w:firstLine="0"/>
              <w:jc w:val="left"/>
              <w:rPr>
                <w:sz w:val="22"/>
                <w:szCs w:val="22"/>
              </w:rPr>
            </w:pPr>
          </w:p>
        </w:tc>
      </w:tr>
      <w:tr w:rsidR="0042632E" w:rsidRPr="00C23F40" w:rsidTr="00714D43">
        <w:trPr>
          <w:trHeight w:val="925"/>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lastRenderedPageBreak/>
              <w:t>3</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«Войковская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296343,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.В</w:t>
            </w:r>
            <w:proofErr w:type="gramEnd"/>
            <w:r w:rsidRPr="00C23F40">
              <w:rPr>
                <w:sz w:val="22"/>
                <w:szCs w:val="22"/>
              </w:rPr>
              <w:t>ойково, ул.Школьная, 29</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И.о. Яцкина </w:t>
            </w:r>
          </w:p>
          <w:p w:rsidR="0042632E" w:rsidRPr="00C23F40" w:rsidRDefault="0042632E" w:rsidP="00714D43">
            <w:pPr>
              <w:spacing w:line="240" w:lineRule="auto"/>
              <w:ind w:firstLine="0"/>
              <w:jc w:val="left"/>
              <w:rPr>
                <w:sz w:val="22"/>
                <w:szCs w:val="22"/>
              </w:rPr>
            </w:pPr>
            <w:r w:rsidRPr="00C23F40">
              <w:rPr>
                <w:sz w:val="22"/>
                <w:szCs w:val="22"/>
              </w:rPr>
              <w:t>Светлана Николаевна +79788401453, Shkola.voykovskaya.13@mail.ru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4</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«Гвардейская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296340,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.Г</w:t>
            </w:r>
            <w:proofErr w:type="gramEnd"/>
            <w:r w:rsidRPr="00C23F40">
              <w:rPr>
                <w:sz w:val="22"/>
                <w:szCs w:val="22"/>
              </w:rPr>
              <w:t>вардейское,   ул. Школьная,2</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Османова</w:t>
            </w:r>
          </w:p>
          <w:p w:rsidR="0042632E" w:rsidRPr="00C23F40" w:rsidRDefault="0042632E" w:rsidP="00714D43">
            <w:pPr>
              <w:spacing w:line="240" w:lineRule="auto"/>
              <w:ind w:firstLine="0"/>
              <w:jc w:val="left"/>
              <w:rPr>
                <w:sz w:val="22"/>
                <w:szCs w:val="22"/>
              </w:rPr>
            </w:pPr>
            <w:r w:rsidRPr="00C23F40">
              <w:rPr>
                <w:sz w:val="22"/>
                <w:szCs w:val="22"/>
              </w:rPr>
              <w:t xml:space="preserve"> Сумсултан Ситасановна</w:t>
            </w:r>
          </w:p>
          <w:p w:rsidR="0042632E" w:rsidRPr="00C23F40" w:rsidRDefault="0042632E" w:rsidP="00714D43">
            <w:pPr>
              <w:spacing w:line="240" w:lineRule="auto"/>
              <w:ind w:firstLine="0"/>
              <w:jc w:val="left"/>
              <w:rPr>
                <w:sz w:val="22"/>
                <w:szCs w:val="22"/>
              </w:rPr>
            </w:pPr>
            <w:r w:rsidRPr="00C23F40">
              <w:rPr>
                <w:sz w:val="22"/>
                <w:szCs w:val="22"/>
              </w:rPr>
              <w:t>+79788398692, gvar1974@mail.ru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5</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Муниципальне бюджетное общеобразательное учреждение «Гришинская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296324,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.Г</w:t>
            </w:r>
            <w:proofErr w:type="gramEnd"/>
            <w:r w:rsidRPr="00C23F40">
              <w:rPr>
                <w:sz w:val="22"/>
                <w:szCs w:val="22"/>
              </w:rPr>
              <w:t>ришино, ул.Октябрьская, 1</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Мордухай </w:t>
            </w:r>
          </w:p>
          <w:p w:rsidR="0042632E" w:rsidRPr="00C23F40" w:rsidRDefault="0042632E" w:rsidP="00714D43">
            <w:pPr>
              <w:spacing w:line="240" w:lineRule="auto"/>
              <w:ind w:firstLine="0"/>
              <w:jc w:val="left"/>
              <w:rPr>
                <w:sz w:val="22"/>
                <w:szCs w:val="22"/>
              </w:rPr>
            </w:pPr>
            <w:r w:rsidRPr="00C23F40">
              <w:rPr>
                <w:sz w:val="22"/>
                <w:szCs w:val="22"/>
              </w:rPr>
              <w:t>Людмила Ивановна</w:t>
            </w:r>
            <w:r w:rsidRPr="00C23F40">
              <w:rPr>
                <w:sz w:val="22"/>
                <w:szCs w:val="22"/>
              </w:rPr>
              <w:tab/>
            </w:r>
          </w:p>
          <w:p w:rsidR="0042632E" w:rsidRPr="00C23F40" w:rsidRDefault="0042632E" w:rsidP="00714D43">
            <w:pPr>
              <w:spacing w:line="240" w:lineRule="auto"/>
              <w:ind w:firstLine="0"/>
              <w:jc w:val="left"/>
              <w:rPr>
                <w:sz w:val="22"/>
                <w:szCs w:val="22"/>
              </w:rPr>
            </w:pPr>
            <w:r w:rsidRPr="00C23F40">
              <w:rPr>
                <w:sz w:val="22"/>
                <w:szCs w:val="22"/>
              </w:rPr>
              <w:t>+79787360787, shkola.grishinskaya@mail.ru</w:t>
            </w:r>
          </w:p>
        </w:tc>
      </w:tr>
      <w:tr w:rsidR="0042632E" w:rsidRPr="00C23F40" w:rsidTr="00714D43">
        <w:trPr>
          <w:trHeight w:val="447"/>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6</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«Калининская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296314,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.К</w:t>
            </w:r>
            <w:proofErr w:type="gramEnd"/>
            <w:r w:rsidRPr="00C23F40">
              <w:rPr>
                <w:sz w:val="22"/>
                <w:szCs w:val="22"/>
              </w:rPr>
              <w:t>алинино, ул.Спортивная, 1</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Сидоренко </w:t>
            </w:r>
          </w:p>
          <w:p w:rsidR="0042632E" w:rsidRPr="00C23F40" w:rsidRDefault="0042632E" w:rsidP="00714D43">
            <w:pPr>
              <w:spacing w:line="240" w:lineRule="auto"/>
              <w:ind w:firstLine="0"/>
              <w:jc w:val="left"/>
              <w:rPr>
                <w:sz w:val="22"/>
                <w:szCs w:val="22"/>
              </w:rPr>
            </w:pPr>
            <w:r w:rsidRPr="00C23F40">
              <w:rPr>
                <w:sz w:val="22"/>
                <w:szCs w:val="22"/>
              </w:rPr>
              <w:t>Владимир Михайлович</w:t>
            </w:r>
            <w:r w:rsidRPr="00C23F40">
              <w:rPr>
                <w:sz w:val="22"/>
                <w:szCs w:val="22"/>
              </w:rPr>
              <w:tab/>
            </w:r>
          </w:p>
          <w:p w:rsidR="0042632E" w:rsidRPr="00C23F40" w:rsidRDefault="0042632E" w:rsidP="00714D43">
            <w:pPr>
              <w:spacing w:line="240" w:lineRule="auto"/>
              <w:ind w:firstLine="0"/>
              <w:jc w:val="left"/>
              <w:rPr>
                <w:sz w:val="22"/>
                <w:szCs w:val="22"/>
              </w:rPr>
            </w:pPr>
            <w:r w:rsidRPr="00C23F40">
              <w:rPr>
                <w:sz w:val="22"/>
                <w:szCs w:val="22"/>
              </w:rPr>
              <w:t>+79781067127, shkoly70@mail.ru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7</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«Кормовская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296331,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.К</w:t>
            </w:r>
            <w:proofErr w:type="gramEnd"/>
            <w:r w:rsidRPr="00C23F40">
              <w:rPr>
                <w:sz w:val="22"/>
                <w:szCs w:val="22"/>
              </w:rPr>
              <w:t>ормовое,  ул.Виноградная, 1</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Трошин </w:t>
            </w:r>
          </w:p>
          <w:p w:rsidR="0042632E" w:rsidRPr="00C23F40" w:rsidRDefault="0042632E" w:rsidP="00714D43">
            <w:pPr>
              <w:spacing w:line="240" w:lineRule="auto"/>
              <w:ind w:firstLine="0"/>
              <w:jc w:val="left"/>
              <w:rPr>
                <w:sz w:val="22"/>
                <w:szCs w:val="22"/>
              </w:rPr>
            </w:pPr>
            <w:r w:rsidRPr="00C23F40">
              <w:rPr>
                <w:sz w:val="22"/>
                <w:szCs w:val="22"/>
              </w:rPr>
              <w:t>Геннадий Александрович</w:t>
            </w:r>
          </w:p>
          <w:p w:rsidR="0042632E" w:rsidRPr="00C23F40" w:rsidRDefault="0042632E" w:rsidP="00714D43">
            <w:pPr>
              <w:spacing w:line="240" w:lineRule="auto"/>
              <w:ind w:firstLine="0"/>
              <w:jc w:val="left"/>
              <w:rPr>
                <w:sz w:val="22"/>
                <w:szCs w:val="22"/>
              </w:rPr>
            </w:pPr>
            <w:r w:rsidRPr="00C23F40">
              <w:rPr>
                <w:sz w:val="22"/>
                <w:szCs w:val="22"/>
              </w:rPr>
              <w:t>+79788403820, kormovoe.shool@mail.ru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8</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«Крестьяновская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296312,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.К</w:t>
            </w:r>
            <w:proofErr w:type="gramEnd"/>
            <w:r w:rsidRPr="00C23F40">
              <w:rPr>
                <w:sz w:val="22"/>
                <w:szCs w:val="22"/>
              </w:rPr>
              <w:t>рестьяновка,  ул.Мичурина, 40</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Штоп Юлия Евгеньевна </w:t>
            </w:r>
            <w:r w:rsidRPr="00C23F40">
              <w:rPr>
                <w:sz w:val="22"/>
                <w:szCs w:val="22"/>
              </w:rPr>
              <w:tab/>
            </w:r>
          </w:p>
          <w:p w:rsidR="0042632E" w:rsidRPr="00C23F40" w:rsidRDefault="0042632E" w:rsidP="00714D43">
            <w:pPr>
              <w:spacing w:line="240" w:lineRule="auto"/>
              <w:ind w:firstLine="0"/>
              <w:jc w:val="left"/>
              <w:rPr>
                <w:b/>
                <w:sz w:val="22"/>
                <w:szCs w:val="22"/>
              </w:rPr>
            </w:pPr>
            <w:r w:rsidRPr="00C23F40">
              <w:rPr>
                <w:sz w:val="22"/>
                <w:szCs w:val="22"/>
              </w:rPr>
              <w:t>+79788477908, krestyanovskaya_osh@mail.ru</w:t>
            </w:r>
          </w:p>
        </w:tc>
      </w:tr>
      <w:tr w:rsidR="0042632E" w:rsidRPr="00C23F40" w:rsidTr="00714D43">
        <w:trPr>
          <w:trHeight w:val="149"/>
        </w:trPr>
        <w:tc>
          <w:tcPr>
            <w:tcW w:w="675" w:type="dxa"/>
            <w:tcBorders>
              <w:top w:val="nil"/>
            </w:tcBorders>
            <w:shd w:val="clear" w:color="auto" w:fill="auto"/>
          </w:tcPr>
          <w:p w:rsidR="0042632E" w:rsidRPr="00C23F40" w:rsidRDefault="0042632E" w:rsidP="00714D43">
            <w:pPr>
              <w:spacing w:line="240" w:lineRule="auto"/>
              <w:ind w:firstLine="0"/>
              <w:rPr>
                <w:sz w:val="22"/>
                <w:szCs w:val="22"/>
              </w:rPr>
            </w:pPr>
            <w:r w:rsidRPr="00C23F40">
              <w:rPr>
                <w:sz w:val="22"/>
                <w:szCs w:val="22"/>
              </w:rPr>
              <w:t>9</w:t>
            </w:r>
          </w:p>
        </w:tc>
        <w:tc>
          <w:tcPr>
            <w:tcW w:w="3544" w:type="dxa"/>
            <w:tcBorders>
              <w:top w:val="nil"/>
            </w:tcBorders>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«Октябрьская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296323,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.О</w:t>
            </w:r>
            <w:proofErr w:type="gramEnd"/>
            <w:r w:rsidRPr="00C23F40">
              <w:rPr>
                <w:sz w:val="22"/>
                <w:szCs w:val="22"/>
              </w:rPr>
              <w:t>ктябрьское,  ул.Ленина,23</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И.о. Куминова Наталья Ивановна</w:t>
            </w:r>
            <w:r w:rsidRPr="00C23F40">
              <w:rPr>
                <w:sz w:val="22"/>
                <w:szCs w:val="22"/>
              </w:rPr>
              <w:tab/>
            </w:r>
          </w:p>
          <w:p w:rsidR="0042632E" w:rsidRPr="00C23F40" w:rsidRDefault="0042632E" w:rsidP="00714D43">
            <w:pPr>
              <w:spacing w:line="240" w:lineRule="auto"/>
              <w:ind w:firstLine="0"/>
              <w:jc w:val="left"/>
              <w:rPr>
                <w:sz w:val="22"/>
                <w:szCs w:val="22"/>
              </w:rPr>
            </w:pPr>
            <w:r w:rsidRPr="00C23F40">
              <w:rPr>
                <w:sz w:val="22"/>
                <w:szCs w:val="22"/>
              </w:rPr>
              <w:t>+79787331984, okt_osh@bk.ru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10</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«Островская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296315,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.О</w:t>
            </w:r>
            <w:proofErr w:type="gramEnd"/>
            <w:r w:rsidRPr="00C23F40">
              <w:rPr>
                <w:sz w:val="22"/>
                <w:szCs w:val="22"/>
              </w:rPr>
              <w:t>стровское,  ул Первомайская, 5</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Ибраимов Сервин Рефатович</w:t>
            </w:r>
          </w:p>
          <w:p w:rsidR="0042632E" w:rsidRPr="00C23F40" w:rsidRDefault="0042632E" w:rsidP="00714D43">
            <w:pPr>
              <w:spacing w:line="240" w:lineRule="auto"/>
              <w:ind w:firstLine="0"/>
              <w:jc w:val="left"/>
              <w:rPr>
                <w:sz w:val="22"/>
                <w:szCs w:val="22"/>
              </w:rPr>
            </w:pPr>
            <w:r w:rsidRPr="00C23F40">
              <w:rPr>
                <w:sz w:val="22"/>
                <w:szCs w:val="22"/>
              </w:rPr>
              <w:t>+79787501398, iservin@mail.ru</w:t>
            </w:r>
          </w:p>
          <w:p w:rsidR="0042632E" w:rsidRPr="00C23F40" w:rsidRDefault="0042632E" w:rsidP="00714D43">
            <w:pPr>
              <w:spacing w:line="240" w:lineRule="auto"/>
              <w:ind w:firstLine="0"/>
              <w:jc w:val="left"/>
              <w:rPr>
                <w:sz w:val="22"/>
                <w:szCs w:val="22"/>
              </w:rPr>
            </w:pP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11</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«Правдовская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 xml:space="preserve">Первомайский р-н с. </w:t>
            </w:r>
            <w:proofErr w:type="gramStart"/>
            <w:r w:rsidRPr="00C23F40">
              <w:rPr>
                <w:sz w:val="22"/>
                <w:szCs w:val="22"/>
              </w:rPr>
              <w:t>Правда</w:t>
            </w:r>
            <w:proofErr w:type="gramEnd"/>
            <w:r w:rsidRPr="00C23F40">
              <w:rPr>
                <w:sz w:val="22"/>
                <w:szCs w:val="22"/>
              </w:rPr>
              <w:t xml:space="preserve"> ул. Школьная,1</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Малюк Людмила Петровна +79787141074,Pravda.school@mail.ru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12</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«Сарыбашская  школа с крымскотатарским языком обучения имени А.М.Типпа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296322,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 Сарыбаш, ул. Зеленая,34</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Удабаши Райфе Умеровна +79788063804,shkola.sarybash@mail.ru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lastRenderedPageBreak/>
              <w:t>13</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Мунициальное бюджетное общеобразовательное учреждение «Стахановская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296346,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.С</w:t>
            </w:r>
            <w:proofErr w:type="gramEnd"/>
            <w:r w:rsidRPr="00C23F40">
              <w:rPr>
                <w:sz w:val="22"/>
                <w:szCs w:val="22"/>
              </w:rPr>
              <w:t>тахановка,  ул.Ленина, 4</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Брабец Людмила Николаевна</w:t>
            </w:r>
            <w:r w:rsidRPr="00C23F40">
              <w:rPr>
                <w:sz w:val="22"/>
                <w:szCs w:val="22"/>
              </w:rPr>
              <w:tab/>
            </w:r>
          </w:p>
          <w:p w:rsidR="0042632E" w:rsidRPr="00C23F40" w:rsidRDefault="0042632E" w:rsidP="00714D43">
            <w:pPr>
              <w:spacing w:line="240" w:lineRule="auto"/>
              <w:ind w:firstLine="0"/>
              <w:jc w:val="left"/>
              <w:rPr>
                <w:sz w:val="22"/>
                <w:szCs w:val="22"/>
              </w:rPr>
            </w:pPr>
            <w:r w:rsidRPr="00C23F40">
              <w:rPr>
                <w:sz w:val="22"/>
                <w:szCs w:val="22"/>
              </w:rPr>
              <w:t>+79788377520,alla.usataya.1968@mail.r</w:t>
            </w:r>
            <w:r w:rsidRPr="00C23F40">
              <w:rPr>
                <w:sz w:val="22"/>
                <w:szCs w:val="22"/>
                <w:lang w:val="en-US"/>
              </w:rPr>
              <w:t>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14</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«Степновская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296320,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.С</w:t>
            </w:r>
            <w:proofErr w:type="gramEnd"/>
            <w:r w:rsidRPr="00C23F40">
              <w:rPr>
                <w:sz w:val="22"/>
                <w:szCs w:val="22"/>
              </w:rPr>
              <w:t>тепное,  ул. 50 лет ВЛКСМ, 36</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Гниденко Татьяна Витальевна +79788758010,stepnovskayashkola@gmail.com</w:t>
            </w:r>
          </w:p>
          <w:p w:rsidR="0042632E" w:rsidRPr="00C23F40" w:rsidRDefault="0042632E" w:rsidP="00714D43">
            <w:pPr>
              <w:spacing w:line="240" w:lineRule="auto"/>
              <w:ind w:firstLine="0"/>
              <w:jc w:val="left"/>
              <w:rPr>
                <w:sz w:val="22"/>
                <w:szCs w:val="22"/>
              </w:rPr>
            </w:pPr>
          </w:p>
        </w:tc>
      </w:tr>
      <w:tr w:rsidR="0042632E" w:rsidRPr="00C23F40" w:rsidTr="00714D43">
        <w:trPr>
          <w:trHeight w:val="70"/>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15</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«Сусанинская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296332,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.С</w:t>
            </w:r>
            <w:proofErr w:type="gramEnd"/>
            <w:r w:rsidRPr="00C23F40">
              <w:rPr>
                <w:sz w:val="22"/>
                <w:szCs w:val="22"/>
              </w:rPr>
              <w:t>усанино,  ул. Молодежная, 1</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Мудрая Светлана Павловна</w:t>
            </w:r>
            <w:r w:rsidRPr="00C23F40">
              <w:rPr>
                <w:sz w:val="22"/>
                <w:szCs w:val="22"/>
              </w:rPr>
              <w:tab/>
            </w:r>
          </w:p>
          <w:p w:rsidR="0042632E" w:rsidRPr="00C23F40" w:rsidRDefault="0042632E" w:rsidP="00714D43">
            <w:pPr>
              <w:spacing w:line="240" w:lineRule="auto"/>
              <w:ind w:firstLine="0"/>
              <w:jc w:val="left"/>
              <w:rPr>
                <w:sz w:val="22"/>
                <w:szCs w:val="22"/>
              </w:rPr>
            </w:pPr>
            <w:r w:rsidRPr="00C23F40">
              <w:rPr>
                <w:sz w:val="22"/>
                <w:szCs w:val="22"/>
              </w:rPr>
              <w:t>+79788587131,susaninoshkola@mail.ua</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16</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«Черновская  школа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296344, Первомайский район,</w:t>
            </w:r>
          </w:p>
          <w:p w:rsidR="0042632E" w:rsidRPr="00C23F40" w:rsidRDefault="0042632E" w:rsidP="00714D43">
            <w:pPr>
              <w:shd w:val="clear" w:color="auto" w:fill="FFFFFF"/>
              <w:spacing w:line="240" w:lineRule="auto"/>
              <w:ind w:firstLine="0"/>
              <w:jc w:val="left"/>
              <w:rPr>
                <w:sz w:val="22"/>
                <w:szCs w:val="22"/>
              </w:rPr>
            </w:pPr>
            <w:r w:rsidRPr="00C23F40">
              <w:rPr>
                <w:sz w:val="22"/>
                <w:szCs w:val="22"/>
              </w:rPr>
              <w:t>с</w:t>
            </w:r>
            <w:proofErr w:type="gramStart"/>
            <w:r w:rsidRPr="00C23F40">
              <w:rPr>
                <w:sz w:val="22"/>
                <w:szCs w:val="22"/>
              </w:rPr>
              <w:t>.Ч</w:t>
            </w:r>
            <w:proofErr w:type="gramEnd"/>
            <w:r w:rsidRPr="00C23F40">
              <w:rPr>
                <w:sz w:val="22"/>
                <w:szCs w:val="22"/>
              </w:rPr>
              <w:t>ерново,  ул. Свердлова, 1</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И.о</w:t>
            </w:r>
            <w:proofErr w:type="gramStart"/>
            <w:r w:rsidRPr="00C23F40">
              <w:rPr>
                <w:sz w:val="22"/>
                <w:szCs w:val="22"/>
              </w:rPr>
              <w:t>.Э</w:t>
            </w:r>
            <w:proofErr w:type="gramEnd"/>
            <w:r w:rsidRPr="00C23F40">
              <w:rPr>
                <w:sz w:val="22"/>
                <w:szCs w:val="22"/>
              </w:rPr>
              <w:t xml:space="preserve">мирусеинова </w:t>
            </w:r>
          </w:p>
          <w:p w:rsidR="0042632E" w:rsidRPr="00C23F40" w:rsidRDefault="0042632E" w:rsidP="00714D43">
            <w:pPr>
              <w:spacing w:line="240" w:lineRule="auto"/>
              <w:ind w:firstLine="0"/>
              <w:jc w:val="left"/>
              <w:rPr>
                <w:sz w:val="22"/>
                <w:szCs w:val="22"/>
              </w:rPr>
            </w:pPr>
            <w:r w:rsidRPr="00C23F40">
              <w:rPr>
                <w:sz w:val="22"/>
                <w:szCs w:val="22"/>
              </w:rPr>
              <w:t xml:space="preserve">Марина Геннадиевна </w:t>
            </w:r>
            <w:r w:rsidRPr="00C23F40">
              <w:rPr>
                <w:sz w:val="22"/>
                <w:szCs w:val="22"/>
              </w:rPr>
              <w:tab/>
            </w:r>
          </w:p>
          <w:p w:rsidR="0042632E" w:rsidRPr="00C23F40" w:rsidRDefault="0042632E" w:rsidP="00714D43">
            <w:pPr>
              <w:spacing w:line="240" w:lineRule="auto"/>
              <w:ind w:firstLine="0"/>
              <w:jc w:val="left"/>
              <w:rPr>
                <w:sz w:val="22"/>
                <w:szCs w:val="22"/>
              </w:rPr>
            </w:pPr>
            <w:r w:rsidRPr="00C23F40">
              <w:rPr>
                <w:sz w:val="22"/>
                <w:szCs w:val="22"/>
              </w:rPr>
              <w:t>+79787290749,chernovo.school@ya.ru</w:t>
            </w:r>
          </w:p>
        </w:tc>
      </w:tr>
      <w:tr w:rsidR="0042632E" w:rsidRPr="00C23F40" w:rsidTr="00714D43">
        <w:trPr>
          <w:trHeight w:val="77"/>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17</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«Первомайская школа №1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 xml:space="preserve">Первомайский р-н пгт </w:t>
            </w:r>
            <w:proofErr w:type="gramStart"/>
            <w:r w:rsidRPr="00C23F40">
              <w:rPr>
                <w:sz w:val="22"/>
                <w:szCs w:val="22"/>
              </w:rPr>
              <w:t>Первомайское</w:t>
            </w:r>
            <w:proofErr w:type="gramEnd"/>
            <w:r w:rsidRPr="00C23F40">
              <w:rPr>
                <w:sz w:val="22"/>
                <w:szCs w:val="22"/>
              </w:rPr>
              <w:t xml:space="preserve"> ул. Школьная,7</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Клименко Николай Васильевич</w:t>
            </w:r>
          </w:p>
          <w:p w:rsidR="0042632E" w:rsidRPr="00C23F40" w:rsidRDefault="0042632E" w:rsidP="00714D43">
            <w:pPr>
              <w:spacing w:line="240" w:lineRule="auto"/>
              <w:ind w:firstLine="0"/>
              <w:jc w:val="left"/>
              <w:rPr>
                <w:sz w:val="22"/>
                <w:szCs w:val="22"/>
              </w:rPr>
            </w:pPr>
            <w:r w:rsidRPr="00C23F40">
              <w:rPr>
                <w:sz w:val="22"/>
                <w:szCs w:val="22"/>
              </w:rPr>
              <w:t>+79787361365,pervomayskaya.shkolav1@mail.ru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18</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«Первомайская школа №2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 xml:space="preserve">Первомайский р-н пгт  </w:t>
            </w:r>
            <w:proofErr w:type="gramStart"/>
            <w:r w:rsidRPr="00C23F40">
              <w:rPr>
                <w:sz w:val="22"/>
                <w:szCs w:val="22"/>
              </w:rPr>
              <w:t>Первомайское</w:t>
            </w:r>
            <w:proofErr w:type="gramEnd"/>
            <w:r w:rsidRPr="00C23F40">
              <w:rPr>
                <w:sz w:val="22"/>
                <w:szCs w:val="22"/>
              </w:rPr>
              <w:t xml:space="preserve"> ул. Петухова,1</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Остапенко Ольга Юрьевна</w:t>
            </w:r>
            <w:r w:rsidRPr="00C23F40">
              <w:rPr>
                <w:sz w:val="22"/>
                <w:szCs w:val="22"/>
              </w:rPr>
              <w:tab/>
            </w:r>
          </w:p>
          <w:p w:rsidR="0042632E" w:rsidRPr="00C23F40" w:rsidRDefault="0042632E" w:rsidP="00714D43">
            <w:pPr>
              <w:spacing w:line="240" w:lineRule="auto"/>
              <w:ind w:firstLine="0"/>
              <w:jc w:val="left"/>
              <w:rPr>
                <w:sz w:val="22"/>
                <w:szCs w:val="22"/>
              </w:rPr>
            </w:pPr>
            <w:r w:rsidRPr="00C23F40">
              <w:rPr>
                <w:sz w:val="22"/>
                <w:szCs w:val="22"/>
              </w:rPr>
              <w:t>+79787370203,shkola2pervomayskoe@mail.ru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19</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общеобразовательное учреждение «ДЮСШ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Первомайский район пгт. Первоиайское ул. Школьная 9</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Шейхов Залумхан Сулейманович +79780770579  pervom.dush@mail.ru</w:t>
            </w:r>
          </w:p>
        </w:tc>
      </w:tr>
      <w:tr w:rsidR="0042632E" w:rsidRPr="00C23F40" w:rsidTr="00714D43">
        <w:trPr>
          <w:trHeight w:val="70"/>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20</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bCs/>
                <w:sz w:val="22"/>
                <w:szCs w:val="22"/>
              </w:rPr>
              <w:t>Муниципальному казенному образовательному учреждению дополнительного образования детей «Центр детского творчества Первомайского района Республики Крым»</w:t>
            </w:r>
          </w:p>
        </w:tc>
        <w:tc>
          <w:tcPr>
            <w:tcW w:w="2268" w:type="dxa"/>
            <w:shd w:val="clear" w:color="auto" w:fill="auto"/>
            <w:vAlign w:val="center"/>
          </w:tcPr>
          <w:p w:rsidR="0042632E" w:rsidRPr="00C23F40" w:rsidRDefault="0042632E" w:rsidP="00714D43">
            <w:pPr>
              <w:shd w:val="clear" w:color="auto" w:fill="FFFFFF"/>
              <w:spacing w:line="240" w:lineRule="auto"/>
              <w:ind w:firstLine="0"/>
              <w:jc w:val="left"/>
              <w:rPr>
                <w:sz w:val="22"/>
                <w:szCs w:val="22"/>
              </w:rPr>
            </w:pPr>
            <w:r w:rsidRPr="00C23F40">
              <w:rPr>
                <w:sz w:val="22"/>
                <w:szCs w:val="22"/>
              </w:rPr>
              <w:t>Первомайский район пгт. Первомайское ул. Школьная 5</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Кравчук Ирина Викторовна +79788761979  offis1@bk.ru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21</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Первомайский детский сад №1 «Семицветик»</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 xml:space="preserve">Первомайский р-н пгтПервомайское ул. </w:t>
            </w:r>
            <w:proofErr w:type="gramStart"/>
            <w:r w:rsidRPr="00C23F40">
              <w:rPr>
                <w:sz w:val="22"/>
                <w:szCs w:val="22"/>
              </w:rPr>
              <w:t>Майская</w:t>
            </w:r>
            <w:proofErr w:type="gramEnd"/>
            <w:r w:rsidRPr="00C23F40">
              <w:rPr>
                <w:sz w:val="22"/>
                <w:szCs w:val="22"/>
              </w:rPr>
              <w:t>,12</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Богуславская </w:t>
            </w:r>
          </w:p>
          <w:p w:rsidR="0042632E" w:rsidRPr="00C23F40" w:rsidRDefault="0042632E" w:rsidP="00714D43">
            <w:pPr>
              <w:spacing w:line="240" w:lineRule="auto"/>
              <w:ind w:firstLine="0"/>
              <w:jc w:val="left"/>
              <w:rPr>
                <w:sz w:val="22"/>
                <w:szCs w:val="22"/>
              </w:rPr>
            </w:pPr>
            <w:r w:rsidRPr="00C23F40">
              <w:rPr>
                <w:sz w:val="22"/>
                <w:szCs w:val="22"/>
              </w:rPr>
              <w:t xml:space="preserve">Татьяна Анатольевна </w:t>
            </w:r>
          </w:p>
          <w:p w:rsidR="0042632E" w:rsidRPr="00C23F40" w:rsidRDefault="0042632E" w:rsidP="00714D43">
            <w:pPr>
              <w:spacing w:line="240" w:lineRule="auto"/>
              <w:ind w:firstLine="0"/>
              <w:jc w:val="left"/>
              <w:rPr>
                <w:sz w:val="22"/>
                <w:szCs w:val="22"/>
              </w:rPr>
            </w:pPr>
            <w:r w:rsidRPr="00C23F40">
              <w:rPr>
                <w:sz w:val="22"/>
                <w:szCs w:val="22"/>
              </w:rPr>
              <w:t>+79787331643,</w:t>
            </w:r>
            <w:r w:rsidRPr="00C23F40">
              <w:rPr>
                <w:color w:val="000000"/>
                <w:sz w:val="22"/>
                <w:szCs w:val="22"/>
              </w:rPr>
              <w:br/>
              <w:t>semitsvetik.p@mail.ru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22</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Первомайский детский сад №2 «Родничок»</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Первомайский р-н пгт Первомайское ул</w:t>
            </w:r>
            <w:proofErr w:type="gramStart"/>
            <w:r w:rsidRPr="00C23F40">
              <w:rPr>
                <w:sz w:val="22"/>
                <w:szCs w:val="22"/>
              </w:rPr>
              <w:t>.Г</w:t>
            </w:r>
            <w:proofErr w:type="gramEnd"/>
            <w:r w:rsidRPr="00C23F40">
              <w:rPr>
                <w:sz w:val="22"/>
                <w:szCs w:val="22"/>
              </w:rPr>
              <w:t>ероев-Подпольщиков,25</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Лаврик Наталья Николаевна</w:t>
            </w:r>
          </w:p>
          <w:p w:rsidR="0042632E" w:rsidRPr="00C23F40" w:rsidRDefault="0042632E" w:rsidP="00714D43">
            <w:pPr>
              <w:spacing w:line="240" w:lineRule="auto"/>
              <w:ind w:firstLine="0"/>
              <w:jc w:val="left"/>
              <w:rPr>
                <w:sz w:val="22"/>
                <w:szCs w:val="22"/>
              </w:rPr>
            </w:pPr>
            <w:r w:rsidRPr="00C23F40">
              <w:rPr>
                <w:sz w:val="22"/>
                <w:szCs w:val="22"/>
              </w:rPr>
              <w:t>+79781057734,</w:t>
            </w:r>
          </w:p>
          <w:p w:rsidR="0042632E" w:rsidRPr="00C23F40" w:rsidRDefault="00CF5FA8" w:rsidP="00714D43">
            <w:pPr>
              <w:spacing w:line="240" w:lineRule="auto"/>
              <w:ind w:firstLine="0"/>
              <w:jc w:val="left"/>
              <w:rPr>
                <w:color w:val="0000FF"/>
                <w:sz w:val="22"/>
                <w:szCs w:val="22"/>
                <w:u w:val="single"/>
              </w:rPr>
            </w:pPr>
            <w:hyperlink r:id="rId18" w:history="1">
              <w:r w:rsidR="0042632E" w:rsidRPr="00C23F40">
                <w:rPr>
                  <w:rStyle w:val="afff9"/>
                  <w:sz w:val="22"/>
                  <w:szCs w:val="22"/>
                </w:rPr>
                <w:t>RODNICHEK25@ya.ru</w:t>
              </w:r>
            </w:hyperlink>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23</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Первомайский детский сад №3 «Ромашка»</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Первомайский р-н с</w:t>
            </w:r>
            <w:proofErr w:type="gramStart"/>
            <w:r w:rsidRPr="00C23F40">
              <w:rPr>
                <w:sz w:val="22"/>
                <w:szCs w:val="22"/>
              </w:rPr>
              <w:t>.П</w:t>
            </w:r>
            <w:proofErr w:type="gramEnd"/>
            <w:r w:rsidRPr="00C23F40">
              <w:rPr>
                <w:sz w:val="22"/>
                <w:szCs w:val="22"/>
              </w:rPr>
              <w:t>шеничное ул. Бычкова,18</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Зорина </w:t>
            </w:r>
          </w:p>
          <w:p w:rsidR="0042632E" w:rsidRPr="00C23F40" w:rsidRDefault="0042632E" w:rsidP="00714D43">
            <w:pPr>
              <w:spacing w:line="240" w:lineRule="auto"/>
              <w:ind w:firstLine="0"/>
              <w:jc w:val="left"/>
              <w:rPr>
                <w:sz w:val="22"/>
                <w:szCs w:val="22"/>
              </w:rPr>
            </w:pPr>
            <w:r w:rsidRPr="00C23F40">
              <w:rPr>
                <w:sz w:val="22"/>
                <w:szCs w:val="22"/>
              </w:rPr>
              <w:t xml:space="preserve">Ирина Владимировна </w:t>
            </w:r>
          </w:p>
          <w:p w:rsidR="0042632E" w:rsidRPr="00C23F40" w:rsidRDefault="0042632E" w:rsidP="00714D43">
            <w:pPr>
              <w:spacing w:line="240" w:lineRule="auto"/>
              <w:ind w:firstLine="0"/>
              <w:jc w:val="left"/>
              <w:rPr>
                <w:sz w:val="22"/>
                <w:szCs w:val="22"/>
              </w:rPr>
            </w:pPr>
            <w:r w:rsidRPr="00C23F40">
              <w:rPr>
                <w:sz w:val="22"/>
                <w:szCs w:val="22"/>
              </w:rPr>
              <w:t>+79788396145,romashka.dou@gmail.com</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lastRenderedPageBreak/>
              <w:t>24</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Войковский детский сад «Вишенка»</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296343 с</w:t>
            </w:r>
            <w:proofErr w:type="gramStart"/>
            <w:r w:rsidRPr="00C23F40">
              <w:rPr>
                <w:sz w:val="22"/>
                <w:szCs w:val="22"/>
              </w:rPr>
              <w:t>.В</w:t>
            </w:r>
            <w:proofErr w:type="gramEnd"/>
            <w:r w:rsidRPr="00C23F40">
              <w:rPr>
                <w:sz w:val="22"/>
                <w:szCs w:val="22"/>
              </w:rPr>
              <w:t>ойково, ул.Ленина,1В; (ул.Школьная,31).</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Шаповал Тамара Константиновна </w:t>
            </w:r>
          </w:p>
          <w:p w:rsidR="0042632E" w:rsidRPr="00C23F40" w:rsidRDefault="0042632E" w:rsidP="00714D43">
            <w:pPr>
              <w:spacing w:line="240" w:lineRule="auto"/>
              <w:ind w:firstLine="0"/>
              <w:jc w:val="left"/>
              <w:rPr>
                <w:sz w:val="22"/>
                <w:szCs w:val="22"/>
              </w:rPr>
            </w:pPr>
            <w:r w:rsidRPr="00C23F40">
              <w:rPr>
                <w:sz w:val="22"/>
                <w:szCs w:val="22"/>
              </w:rPr>
              <w:t>+79788447472, schapoval.tam@yandex.ru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25</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Гвардейский детский сад «Солнышко»</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Первомайский р-н с</w:t>
            </w:r>
            <w:proofErr w:type="gramStart"/>
            <w:r w:rsidRPr="00C23F40">
              <w:rPr>
                <w:sz w:val="22"/>
                <w:szCs w:val="22"/>
              </w:rPr>
              <w:t>.Г</w:t>
            </w:r>
            <w:proofErr w:type="gramEnd"/>
            <w:r w:rsidRPr="00C23F40">
              <w:rPr>
                <w:sz w:val="22"/>
                <w:szCs w:val="22"/>
              </w:rPr>
              <w:t>вардейское ул. Школьная,2</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Фрис Изие Сеит-Далиевна </w:t>
            </w:r>
          </w:p>
          <w:p w:rsidR="0042632E" w:rsidRPr="00C23F40" w:rsidRDefault="0042632E" w:rsidP="00714D43">
            <w:pPr>
              <w:spacing w:line="240" w:lineRule="auto"/>
              <w:ind w:firstLine="0"/>
              <w:jc w:val="left"/>
              <w:rPr>
                <w:sz w:val="22"/>
                <w:szCs w:val="22"/>
              </w:rPr>
            </w:pPr>
            <w:r w:rsidRPr="00C23F40">
              <w:rPr>
                <w:sz w:val="22"/>
                <w:szCs w:val="22"/>
              </w:rPr>
              <w:t>+79788646384</w:t>
            </w:r>
          </w:p>
          <w:p w:rsidR="0042632E" w:rsidRPr="00C23F40" w:rsidRDefault="0042632E" w:rsidP="00714D43">
            <w:pPr>
              <w:spacing w:line="240" w:lineRule="auto"/>
              <w:ind w:firstLine="0"/>
              <w:jc w:val="left"/>
              <w:rPr>
                <w:sz w:val="22"/>
                <w:szCs w:val="22"/>
              </w:rPr>
            </w:pPr>
            <w:r w:rsidRPr="00C23F40">
              <w:rPr>
                <w:sz w:val="22"/>
                <w:szCs w:val="22"/>
                <w:shd w:val="clear" w:color="auto" w:fill="FFFFFF"/>
                <w:lang w:val="en-US"/>
              </w:rPr>
              <w:t>izie</w:t>
            </w:r>
            <w:r w:rsidRPr="00C23F40">
              <w:rPr>
                <w:sz w:val="22"/>
                <w:szCs w:val="22"/>
                <w:shd w:val="clear" w:color="auto" w:fill="FFFFFF"/>
              </w:rPr>
              <w:t>1978@</w:t>
            </w:r>
            <w:r w:rsidRPr="00C23F40">
              <w:rPr>
                <w:sz w:val="22"/>
                <w:szCs w:val="22"/>
                <w:shd w:val="clear" w:color="auto" w:fill="FFFFFF"/>
                <w:lang w:val="en-US"/>
              </w:rPr>
              <w:t>mail</w:t>
            </w:r>
            <w:r w:rsidRPr="00C23F40">
              <w:rPr>
                <w:sz w:val="22"/>
                <w:szCs w:val="22"/>
                <w:shd w:val="clear" w:color="auto" w:fill="FFFFFF"/>
              </w:rPr>
              <w:t>.</w:t>
            </w:r>
            <w:r w:rsidRPr="00C23F40">
              <w:rPr>
                <w:sz w:val="22"/>
                <w:szCs w:val="22"/>
                <w:shd w:val="clear" w:color="auto" w:fill="FFFFFF"/>
                <w:lang w:val="en-US"/>
              </w:rPr>
              <w:t>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26</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Гришинский детский сад «Чебурашка»</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Первомайский р-н с</w:t>
            </w:r>
            <w:proofErr w:type="gramStart"/>
            <w:r w:rsidRPr="00C23F40">
              <w:rPr>
                <w:sz w:val="22"/>
                <w:szCs w:val="22"/>
              </w:rPr>
              <w:t>.Г</w:t>
            </w:r>
            <w:proofErr w:type="gramEnd"/>
            <w:r w:rsidRPr="00C23F40">
              <w:rPr>
                <w:sz w:val="22"/>
                <w:szCs w:val="22"/>
              </w:rPr>
              <w:t>ришино ул. Октябрьская,1</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Довгаль </w:t>
            </w:r>
          </w:p>
          <w:p w:rsidR="0042632E" w:rsidRPr="00C23F40" w:rsidRDefault="0042632E" w:rsidP="00714D43">
            <w:pPr>
              <w:spacing w:line="240" w:lineRule="auto"/>
              <w:ind w:firstLine="0"/>
              <w:jc w:val="left"/>
              <w:rPr>
                <w:sz w:val="22"/>
                <w:szCs w:val="22"/>
              </w:rPr>
            </w:pPr>
            <w:r w:rsidRPr="00C23F40">
              <w:rPr>
                <w:sz w:val="22"/>
                <w:szCs w:val="22"/>
              </w:rPr>
              <w:t xml:space="preserve">Екатерина Михайловна </w:t>
            </w:r>
          </w:p>
          <w:p w:rsidR="0042632E" w:rsidRPr="00C23F40" w:rsidRDefault="0042632E" w:rsidP="00714D43">
            <w:pPr>
              <w:spacing w:line="240" w:lineRule="auto"/>
              <w:ind w:firstLine="0"/>
              <w:jc w:val="left"/>
              <w:rPr>
                <w:sz w:val="22"/>
                <w:szCs w:val="22"/>
              </w:rPr>
            </w:pPr>
            <w:r w:rsidRPr="00C23F40">
              <w:rPr>
                <w:sz w:val="22"/>
                <w:szCs w:val="22"/>
              </w:rPr>
              <w:t>+79787874992, Volodymyrdovgal@mail.ru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27</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Калининский детский сад «Светлячок»</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Первомайский р-н с</w:t>
            </w:r>
            <w:proofErr w:type="gramStart"/>
            <w:r w:rsidRPr="00C23F40">
              <w:rPr>
                <w:sz w:val="22"/>
                <w:szCs w:val="22"/>
              </w:rPr>
              <w:t>.К</w:t>
            </w:r>
            <w:proofErr w:type="gramEnd"/>
            <w:r w:rsidRPr="00C23F40">
              <w:rPr>
                <w:sz w:val="22"/>
                <w:szCs w:val="22"/>
              </w:rPr>
              <w:t>алинино ул. И.Франка,1-а</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Коновальчук </w:t>
            </w:r>
          </w:p>
          <w:p w:rsidR="0042632E" w:rsidRPr="00C23F40" w:rsidRDefault="0042632E" w:rsidP="00714D43">
            <w:pPr>
              <w:spacing w:line="240" w:lineRule="auto"/>
              <w:ind w:firstLine="0"/>
              <w:jc w:val="left"/>
              <w:rPr>
                <w:sz w:val="22"/>
                <w:szCs w:val="22"/>
              </w:rPr>
            </w:pPr>
            <w:r w:rsidRPr="00C23F40">
              <w:rPr>
                <w:sz w:val="22"/>
                <w:szCs w:val="22"/>
              </w:rPr>
              <w:t>Надежда Ивановна</w:t>
            </w:r>
            <w:r w:rsidRPr="00C23F40">
              <w:rPr>
                <w:sz w:val="22"/>
                <w:szCs w:val="22"/>
              </w:rPr>
              <w:tab/>
            </w:r>
          </w:p>
          <w:p w:rsidR="0042632E" w:rsidRPr="00C23F40" w:rsidRDefault="0042632E" w:rsidP="00714D43">
            <w:pPr>
              <w:spacing w:line="240" w:lineRule="auto"/>
              <w:ind w:firstLine="0"/>
              <w:jc w:val="left"/>
              <w:rPr>
                <w:sz w:val="22"/>
                <w:szCs w:val="22"/>
              </w:rPr>
            </w:pPr>
            <w:r w:rsidRPr="00C23F40">
              <w:rPr>
                <w:sz w:val="22"/>
                <w:szCs w:val="22"/>
              </w:rPr>
              <w:t>+79788771719, konovalchuk.nadya@mail.ru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28</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образовательное учреждение Кормовской детский сад «Сказка»</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296331,с. Кормовое , ул</w:t>
            </w:r>
            <w:proofErr w:type="gramStart"/>
            <w:r w:rsidRPr="00C23F40">
              <w:rPr>
                <w:sz w:val="22"/>
                <w:szCs w:val="22"/>
              </w:rPr>
              <w:t>.Ш</w:t>
            </w:r>
            <w:proofErr w:type="gramEnd"/>
            <w:r w:rsidRPr="00C23F40">
              <w:rPr>
                <w:sz w:val="22"/>
                <w:szCs w:val="22"/>
              </w:rPr>
              <w:t>кольная,  5</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Мусаева </w:t>
            </w:r>
          </w:p>
          <w:p w:rsidR="0042632E" w:rsidRPr="00C23F40" w:rsidRDefault="0042632E" w:rsidP="00714D43">
            <w:pPr>
              <w:spacing w:line="240" w:lineRule="auto"/>
              <w:ind w:firstLine="0"/>
              <w:jc w:val="left"/>
              <w:rPr>
                <w:sz w:val="22"/>
                <w:szCs w:val="22"/>
              </w:rPr>
            </w:pPr>
            <w:r w:rsidRPr="00C23F40">
              <w:rPr>
                <w:sz w:val="22"/>
                <w:szCs w:val="22"/>
              </w:rPr>
              <w:t>Зарема Назимовна</w:t>
            </w:r>
            <w:r w:rsidRPr="00C23F40">
              <w:rPr>
                <w:sz w:val="22"/>
                <w:szCs w:val="22"/>
              </w:rPr>
              <w:tab/>
            </w:r>
          </w:p>
          <w:p w:rsidR="0042632E" w:rsidRPr="00C23F40" w:rsidRDefault="0042632E" w:rsidP="00714D43">
            <w:pPr>
              <w:spacing w:line="240" w:lineRule="auto"/>
              <w:ind w:firstLine="0"/>
              <w:jc w:val="left"/>
              <w:rPr>
                <w:sz w:val="22"/>
                <w:szCs w:val="22"/>
              </w:rPr>
            </w:pPr>
            <w:r w:rsidRPr="00C23F40">
              <w:rPr>
                <w:sz w:val="22"/>
                <w:szCs w:val="22"/>
              </w:rPr>
              <w:t>+79787360746, Zarema.musaeva.80@mail.ru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29</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Крестьяновский детский сад «Колокольчик»</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296312,с</w:t>
            </w:r>
            <w:proofErr w:type="gramStart"/>
            <w:r w:rsidRPr="00C23F40">
              <w:rPr>
                <w:sz w:val="22"/>
                <w:szCs w:val="22"/>
              </w:rPr>
              <w:t>.К</w:t>
            </w:r>
            <w:proofErr w:type="gramEnd"/>
            <w:r w:rsidRPr="00C23F40">
              <w:rPr>
                <w:sz w:val="22"/>
                <w:szCs w:val="22"/>
              </w:rPr>
              <w:t>рестьяновка, ул.Мичурина , 42</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Мельничук Ирина Ивановна</w:t>
            </w:r>
          </w:p>
          <w:p w:rsidR="0042632E" w:rsidRPr="00C23F40" w:rsidRDefault="0042632E" w:rsidP="00714D43">
            <w:pPr>
              <w:spacing w:line="240" w:lineRule="auto"/>
              <w:ind w:firstLine="0"/>
              <w:jc w:val="left"/>
              <w:rPr>
                <w:sz w:val="22"/>
                <w:szCs w:val="22"/>
              </w:rPr>
            </w:pPr>
            <w:r w:rsidRPr="00C23F40">
              <w:rPr>
                <w:sz w:val="22"/>
                <w:szCs w:val="22"/>
              </w:rPr>
              <w:t>+79788653978</w:t>
            </w:r>
          </w:p>
          <w:p w:rsidR="0042632E" w:rsidRPr="00C23F40" w:rsidRDefault="0042632E" w:rsidP="00714D43">
            <w:pPr>
              <w:spacing w:line="240" w:lineRule="auto"/>
              <w:ind w:firstLine="0"/>
              <w:jc w:val="left"/>
              <w:rPr>
                <w:sz w:val="22"/>
                <w:szCs w:val="22"/>
              </w:rPr>
            </w:pPr>
            <w:r w:rsidRPr="00C23F40">
              <w:rPr>
                <w:sz w:val="22"/>
                <w:szCs w:val="22"/>
                <w:shd w:val="clear" w:color="auto" w:fill="FFFFFF"/>
                <w:lang w:val="en-US"/>
              </w:rPr>
              <w:t>irina</w:t>
            </w:r>
            <w:r w:rsidRPr="00C23F40">
              <w:rPr>
                <w:sz w:val="22"/>
                <w:szCs w:val="22"/>
                <w:shd w:val="clear" w:color="auto" w:fill="FFFFFF"/>
              </w:rPr>
              <w:t>.</w:t>
            </w:r>
            <w:r w:rsidRPr="00C23F40">
              <w:rPr>
                <w:sz w:val="22"/>
                <w:szCs w:val="22"/>
                <w:shd w:val="clear" w:color="auto" w:fill="FFFFFF"/>
                <w:lang w:val="en-US"/>
              </w:rPr>
              <w:t>melnichuk</w:t>
            </w:r>
            <w:r w:rsidRPr="00C23F40">
              <w:rPr>
                <w:sz w:val="22"/>
                <w:szCs w:val="22"/>
                <w:shd w:val="clear" w:color="auto" w:fill="FFFFFF"/>
              </w:rPr>
              <w:t>82@</w:t>
            </w:r>
            <w:r w:rsidRPr="00C23F40">
              <w:rPr>
                <w:sz w:val="22"/>
                <w:szCs w:val="22"/>
                <w:shd w:val="clear" w:color="auto" w:fill="FFFFFF"/>
                <w:lang w:val="en-US"/>
              </w:rPr>
              <w:t>mail</w:t>
            </w:r>
            <w:r w:rsidRPr="00C23F40">
              <w:rPr>
                <w:sz w:val="22"/>
                <w:szCs w:val="22"/>
                <w:shd w:val="clear" w:color="auto" w:fill="FFFFFF"/>
              </w:rPr>
              <w:t>.</w:t>
            </w:r>
            <w:r w:rsidRPr="00C23F40">
              <w:rPr>
                <w:sz w:val="22"/>
                <w:szCs w:val="22"/>
                <w:shd w:val="clear" w:color="auto" w:fill="FFFFFF"/>
                <w:lang w:val="en-US"/>
              </w:rPr>
              <w:t>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30</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Островский детский сад «Ивушка»</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296315,с. Островское , ул</w:t>
            </w:r>
            <w:proofErr w:type="gramStart"/>
            <w:r w:rsidRPr="00C23F40">
              <w:rPr>
                <w:sz w:val="22"/>
                <w:szCs w:val="22"/>
              </w:rPr>
              <w:t>.П</w:t>
            </w:r>
            <w:proofErr w:type="gramEnd"/>
            <w:r w:rsidRPr="00C23F40">
              <w:rPr>
                <w:sz w:val="22"/>
                <w:szCs w:val="22"/>
              </w:rPr>
              <w:t>ервомайская , 7А</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Комарщук</w:t>
            </w:r>
          </w:p>
          <w:p w:rsidR="0042632E" w:rsidRPr="00C23F40" w:rsidRDefault="0042632E" w:rsidP="00714D43">
            <w:pPr>
              <w:spacing w:line="240" w:lineRule="auto"/>
              <w:ind w:firstLine="0"/>
              <w:jc w:val="left"/>
              <w:rPr>
                <w:sz w:val="22"/>
                <w:szCs w:val="22"/>
              </w:rPr>
            </w:pPr>
            <w:r w:rsidRPr="00C23F40">
              <w:rPr>
                <w:sz w:val="22"/>
                <w:szCs w:val="22"/>
              </w:rPr>
              <w:t xml:space="preserve"> Галина Константиновна</w:t>
            </w:r>
          </w:p>
          <w:p w:rsidR="0042632E" w:rsidRPr="00C23F40" w:rsidRDefault="0042632E" w:rsidP="00714D43">
            <w:pPr>
              <w:spacing w:line="240" w:lineRule="auto"/>
              <w:ind w:firstLine="0"/>
              <w:jc w:val="left"/>
              <w:rPr>
                <w:sz w:val="22"/>
                <w:szCs w:val="22"/>
              </w:rPr>
            </w:pPr>
            <w:r w:rsidRPr="00C23F40">
              <w:rPr>
                <w:sz w:val="22"/>
                <w:szCs w:val="22"/>
              </w:rPr>
              <w:t>+79787295097, komarshchuk@mail.ru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31</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Правдовский детский сад «Солнышко»</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296310,с. Правда</w:t>
            </w:r>
            <w:proofErr w:type="gramStart"/>
            <w:r w:rsidRPr="00C23F40">
              <w:rPr>
                <w:sz w:val="22"/>
                <w:szCs w:val="22"/>
              </w:rPr>
              <w:t xml:space="preserve"> ,</w:t>
            </w:r>
            <w:proofErr w:type="gramEnd"/>
            <w:r w:rsidRPr="00C23F40">
              <w:rPr>
                <w:sz w:val="22"/>
                <w:szCs w:val="22"/>
              </w:rPr>
              <w:t>ул. Школьная , 23</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Галанцева </w:t>
            </w:r>
          </w:p>
          <w:p w:rsidR="0042632E" w:rsidRPr="00C23F40" w:rsidRDefault="0042632E" w:rsidP="00714D43">
            <w:pPr>
              <w:spacing w:line="240" w:lineRule="auto"/>
              <w:ind w:firstLine="0"/>
              <w:jc w:val="left"/>
              <w:rPr>
                <w:sz w:val="22"/>
                <w:szCs w:val="22"/>
              </w:rPr>
            </w:pPr>
            <w:r w:rsidRPr="00C23F40">
              <w:rPr>
                <w:sz w:val="22"/>
                <w:szCs w:val="22"/>
              </w:rPr>
              <w:t>Татьяна Антоновна</w:t>
            </w:r>
          </w:p>
          <w:p w:rsidR="0042632E" w:rsidRPr="00C23F40" w:rsidRDefault="0042632E" w:rsidP="00714D43">
            <w:pPr>
              <w:spacing w:line="240" w:lineRule="auto"/>
              <w:ind w:firstLine="0"/>
              <w:jc w:val="left"/>
              <w:rPr>
                <w:sz w:val="22"/>
                <w:szCs w:val="22"/>
              </w:rPr>
            </w:pPr>
            <w:r w:rsidRPr="00C23F40">
              <w:rPr>
                <w:sz w:val="22"/>
                <w:szCs w:val="22"/>
              </w:rPr>
              <w:t>+79787360793, galanceva68@mail.ru,</w:t>
            </w:r>
          </w:p>
        </w:tc>
      </w:tr>
      <w:tr w:rsidR="0042632E" w:rsidRPr="00C23F40" w:rsidTr="00714D43">
        <w:trPr>
          <w:trHeight w:val="149"/>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32</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Сарыбашский детский сад «Кунешчик»</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296322, с</w:t>
            </w:r>
            <w:proofErr w:type="gramStart"/>
            <w:r w:rsidRPr="00C23F40">
              <w:rPr>
                <w:sz w:val="22"/>
                <w:szCs w:val="22"/>
              </w:rPr>
              <w:t>.С</w:t>
            </w:r>
            <w:proofErr w:type="gramEnd"/>
            <w:r w:rsidRPr="00C23F40">
              <w:rPr>
                <w:sz w:val="22"/>
                <w:szCs w:val="22"/>
              </w:rPr>
              <w:t>ары-Баш , ул.Победа , 14-А</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Муслядинова </w:t>
            </w:r>
          </w:p>
          <w:p w:rsidR="0042632E" w:rsidRPr="00C23F40" w:rsidRDefault="0042632E" w:rsidP="00714D43">
            <w:pPr>
              <w:spacing w:line="240" w:lineRule="auto"/>
              <w:ind w:firstLine="0"/>
              <w:jc w:val="left"/>
              <w:rPr>
                <w:sz w:val="22"/>
                <w:szCs w:val="22"/>
              </w:rPr>
            </w:pPr>
            <w:r w:rsidRPr="00C23F40">
              <w:rPr>
                <w:sz w:val="22"/>
                <w:szCs w:val="22"/>
              </w:rPr>
              <w:t>Зарема Эбисутовна+79788955865, zarema-45@mail.ru</w:t>
            </w:r>
          </w:p>
        </w:tc>
      </w:tr>
      <w:tr w:rsidR="0042632E" w:rsidRPr="00C23F40" w:rsidTr="00714D43">
        <w:trPr>
          <w:trHeight w:val="702"/>
        </w:trPr>
        <w:tc>
          <w:tcPr>
            <w:tcW w:w="675" w:type="dxa"/>
            <w:shd w:val="clear" w:color="auto" w:fill="auto"/>
          </w:tcPr>
          <w:p w:rsidR="0042632E" w:rsidRPr="00C23F40" w:rsidRDefault="0042632E" w:rsidP="00714D43">
            <w:pPr>
              <w:spacing w:line="240" w:lineRule="auto"/>
              <w:ind w:firstLine="0"/>
              <w:rPr>
                <w:sz w:val="22"/>
                <w:szCs w:val="22"/>
              </w:rPr>
            </w:pPr>
            <w:r w:rsidRPr="00C23F40">
              <w:rPr>
                <w:sz w:val="22"/>
                <w:szCs w:val="22"/>
              </w:rPr>
              <w:t>33</w:t>
            </w:r>
          </w:p>
        </w:tc>
        <w:tc>
          <w:tcPr>
            <w:tcW w:w="3544"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Муниципальное бюджетное дошкольное образовательное учреждение Сусанинский детский сад «Ромашка»</w:t>
            </w:r>
          </w:p>
        </w:tc>
        <w:tc>
          <w:tcPr>
            <w:tcW w:w="2268" w:type="dxa"/>
            <w:shd w:val="clear" w:color="auto" w:fill="auto"/>
            <w:vAlign w:val="bottom"/>
          </w:tcPr>
          <w:p w:rsidR="0042632E" w:rsidRPr="00C23F40" w:rsidRDefault="0042632E" w:rsidP="00714D43">
            <w:pPr>
              <w:shd w:val="clear" w:color="auto" w:fill="FFFFFF"/>
              <w:spacing w:line="240" w:lineRule="auto"/>
              <w:ind w:firstLine="0"/>
              <w:jc w:val="left"/>
              <w:rPr>
                <w:sz w:val="22"/>
                <w:szCs w:val="22"/>
              </w:rPr>
            </w:pPr>
            <w:r w:rsidRPr="00C23F40">
              <w:rPr>
                <w:sz w:val="22"/>
                <w:szCs w:val="22"/>
              </w:rPr>
              <w:t>296332,                                                                                                                                                                                                                                                                                                                                                                                                                                                                                               с</w:t>
            </w:r>
            <w:proofErr w:type="gramStart"/>
            <w:r w:rsidRPr="00C23F40">
              <w:rPr>
                <w:sz w:val="22"/>
                <w:szCs w:val="22"/>
              </w:rPr>
              <w:t>.С</w:t>
            </w:r>
            <w:proofErr w:type="gramEnd"/>
            <w:r w:rsidRPr="00C23F40">
              <w:rPr>
                <w:sz w:val="22"/>
                <w:szCs w:val="22"/>
              </w:rPr>
              <w:t>усанино ,ул. Трудовая, 12</w:t>
            </w:r>
          </w:p>
        </w:tc>
        <w:tc>
          <w:tcPr>
            <w:tcW w:w="3969" w:type="dxa"/>
            <w:shd w:val="clear" w:color="auto" w:fill="auto"/>
          </w:tcPr>
          <w:p w:rsidR="0042632E" w:rsidRPr="00C23F40" w:rsidRDefault="0042632E" w:rsidP="00714D43">
            <w:pPr>
              <w:spacing w:line="240" w:lineRule="auto"/>
              <w:ind w:firstLine="0"/>
              <w:jc w:val="left"/>
              <w:rPr>
                <w:sz w:val="22"/>
                <w:szCs w:val="22"/>
              </w:rPr>
            </w:pPr>
            <w:r w:rsidRPr="00C23F40">
              <w:rPr>
                <w:sz w:val="22"/>
                <w:szCs w:val="22"/>
              </w:rPr>
              <w:t xml:space="preserve">Симкова </w:t>
            </w:r>
          </w:p>
          <w:p w:rsidR="0042632E" w:rsidRPr="00C23F40" w:rsidRDefault="0042632E" w:rsidP="00714D43">
            <w:pPr>
              <w:spacing w:line="240" w:lineRule="auto"/>
              <w:ind w:firstLine="0"/>
              <w:jc w:val="left"/>
              <w:rPr>
                <w:sz w:val="22"/>
                <w:szCs w:val="22"/>
              </w:rPr>
            </w:pPr>
            <w:r w:rsidRPr="00C23F40">
              <w:rPr>
                <w:sz w:val="22"/>
                <w:szCs w:val="22"/>
              </w:rPr>
              <w:t>Лидия Николаевна</w:t>
            </w:r>
            <w:r w:rsidRPr="00C23F40">
              <w:rPr>
                <w:sz w:val="22"/>
                <w:szCs w:val="22"/>
              </w:rPr>
              <w:tab/>
            </w:r>
          </w:p>
          <w:p w:rsidR="0042632E" w:rsidRPr="00C23F40" w:rsidRDefault="0042632E" w:rsidP="00714D43">
            <w:pPr>
              <w:spacing w:line="240" w:lineRule="auto"/>
              <w:ind w:firstLine="0"/>
              <w:jc w:val="left"/>
              <w:rPr>
                <w:sz w:val="22"/>
                <w:szCs w:val="22"/>
              </w:rPr>
            </w:pPr>
            <w:r w:rsidRPr="00C23F40">
              <w:rPr>
                <w:sz w:val="22"/>
                <w:szCs w:val="22"/>
              </w:rPr>
              <w:t>+79787855839, simkova2015@mail.ru</w:t>
            </w:r>
          </w:p>
        </w:tc>
      </w:tr>
    </w:tbl>
    <w:p w:rsidR="00D830FB" w:rsidRPr="0046678C" w:rsidRDefault="00D830FB" w:rsidP="009D1E33">
      <w:pPr>
        <w:spacing w:line="240" w:lineRule="auto"/>
        <w:rPr>
          <w:rFonts w:eastAsia="Calibri"/>
          <w:b/>
          <w:bCs/>
          <w:color w:val="1B587C"/>
          <w:sz w:val="36"/>
          <w:szCs w:val="36"/>
          <w:lang w:eastAsia="ru-RU"/>
        </w:rPr>
      </w:pPr>
    </w:p>
    <w:sectPr w:rsidR="00D830FB" w:rsidRPr="0046678C" w:rsidSect="0048167D">
      <w:headerReference w:type="default" r:id="rId19"/>
      <w:pgSz w:w="11906" w:h="16838"/>
      <w:pgMar w:top="720" w:right="720" w:bottom="720"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E57" w:rsidRDefault="00E17E57" w:rsidP="000A415D">
      <w:pPr>
        <w:spacing w:line="240" w:lineRule="auto"/>
      </w:pPr>
      <w:r>
        <w:separator/>
      </w:r>
    </w:p>
  </w:endnote>
  <w:endnote w:type="continuationSeparator" w:id="0">
    <w:p w:rsidR="00E17E57" w:rsidRDefault="00E17E57" w:rsidP="000A4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panose1 w:val="00000000000000000000"/>
    <w:charset w:val="02"/>
    <w:family w:val="auto"/>
    <w:notTrueType/>
    <w:pitch w:val="variable"/>
    <w:sig w:usb0="00000000" w:usb1="00000000" w:usb2="00000000" w:usb3="00000000" w:csb0="0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CC"/>
    <w:family w:val="auto"/>
    <w:pitch w:val="default"/>
    <w:sig w:usb0="00000003" w:usb1="00000000" w:usb2="00000000" w:usb3="00000000" w:csb0="00000001" w:csb1="00000000"/>
  </w:font>
  <w:font w:name="DejaVu Sans">
    <w:altName w:val="MS Mincho"/>
    <w:panose1 w:val="00000000000000000000"/>
    <w:charset w:val="CC"/>
    <w:family w:val="swiss"/>
    <w:notTrueType/>
    <w:pitch w:val="variable"/>
    <w:sig w:usb0="00000203" w:usb1="00000000" w:usb2="00000000" w:usb3="00000000" w:csb0="00000005" w:csb1="00000000"/>
  </w:font>
  <w:font w:name="font187">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panose1 w:val="00000000000000000000"/>
    <w:charset w:val="CC"/>
    <w:family w:val="auto"/>
    <w:notTrueType/>
    <w:pitch w:val="variable"/>
    <w:sig w:usb0="00000201" w:usb1="00000000" w:usb2="00000000" w:usb3="00000000" w:csb0="00000004"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Kozuka Gothic Pro B">
    <w:altName w:val="MS Gothic"/>
    <w:panose1 w:val="00000000000000000000"/>
    <w:charset w:val="80"/>
    <w:family w:val="swiss"/>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E57" w:rsidRDefault="00E17E57" w:rsidP="000A415D">
      <w:pPr>
        <w:spacing w:line="240" w:lineRule="auto"/>
      </w:pPr>
      <w:r>
        <w:separator/>
      </w:r>
    </w:p>
  </w:footnote>
  <w:footnote w:type="continuationSeparator" w:id="0">
    <w:p w:rsidR="00E17E57" w:rsidRDefault="00E17E57" w:rsidP="000A415D">
      <w:pPr>
        <w:spacing w:line="240" w:lineRule="auto"/>
      </w:pPr>
      <w:r>
        <w:continuationSeparator/>
      </w:r>
    </w:p>
  </w:footnote>
  <w:footnote w:id="1">
    <w:p w:rsidR="00FE2E50" w:rsidRDefault="00FE2E50" w:rsidP="00D830FB">
      <w:pPr>
        <w:pStyle w:val="aff8"/>
        <w:rPr>
          <w:rFonts w:eastAsia="Times New Roman"/>
          <w:b/>
          <w:bCs w:val="0"/>
          <w:i/>
          <w:strike/>
          <w:sz w:val="24"/>
          <w:szCs w:val="24"/>
        </w:rPr>
      </w:pPr>
      <w:r>
        <w:rPr>
          <w:rStyle w:val="aff7"/>
          <w:sz w:val="24"/>
          <w:szCs w:val="24"/>
        </w:rPr>
        <w:footnoteRef/>
      </w:r>
      <w:r>
        <w:rPr>
          <w:sz w:val="24"/>
          <w:szCs w:val="24"/>
        </w:rPr>
        <w:t> </w:t>
      </w:r>
      <w:proofErr w:type="gramStart"/>
      <w:r>
        <w:rPr>
          <w:sz w:val="24"/>
          <w:szCs w:val="24"/>
        </w:rPr>
        <w:t>Показатель не применяется для оценки организаций в сфере образования и культуры (статья 36.1 Закона Российской Федерации «Основы законодательства Российской Федерации о культуре», статья 95.2.</w:t>
      </w:r>
      <w:proofErr w:type="gramEnd"/>
      <w:r>
        <w:rPr>
          <w:sz w:val="24"/>
          <w:szCs w:val="24"/>
        </w:rPr>
        <w:t xml:space="preserve"> Федерального закона</w:t>
      </w:r>
      <w:proofErr w:type="gramStart"/>
      <w:r>
        <w:rPr>
          <w:sz w:val="24"/>
          <w:szCs w:val="24"/>
        </w:rPr>
        <w:t>«О</w:t>
      </w:r>
      <w:proofErr w:type="gramEnd"/>
      <w:r>
        <w:rPr>
          <w:sz w:val="24"/>
          <w:szCs w:val="24"/>
        </w:rPr>
        <w:t xml:space="preserve">б образовании в Российской Федерации»). </w:t>
      </w:r>
    </w:p>
  </w:footnote>
  <w:footnote w:id="2">
    <w:p w:rsidR="00FE2E50" w:rsidRDefault="00FE2E50" w:rsidP="00D830FB">
      <w:pPr>
        <w:pStyle w:val="aff8"/>
        <w:rPr>
          <w:sz w:val="24"/>
          <w:szCs w:val="24"/>
        </w:rPr>
      </w:pPr>
      <w:r>
        <w:rPr>
          <w:rStyle w:val="aff7"/>
          <w:sz w:val="24"/>
          <w:szCs w:val="24"/>
        </w:rPr>
        <w:footnoteRef/>
      </w:r>
      <w:r>
        <w:rPr>
          <w:sz w:val="24"/>
          <w:szCs w:val="24"/>
        </w:rPr>
        <w:t xml:space="preserve"> В сфере охраны здоровья срок ожидания установлен в разделе </w:t>
      </w:r>
      <w:r>
        <w:rPr>
          <w:sz w:val="24"/>
          <w:szCs w:val="24"/>
          <w:lang w:val="en-US"/>
        </w:rPr>
        <w:t>VIII</w:t>
      </w:r>
      <w:r>
        <w:rPr>
          <w:sz w:val="24"/>
          <w:szCs w:val="24"/>
        </w:rPr>
        <w:t xml:space="preserve"> Программы государственных гарантий бесплатного оказания гражданам медицинской помощи на 2018 год и на плановый период 2019-2020 годов, утвержденной постановлением Правительства Российской Федерации от 8 декабря 2017 г. № 1492. </w:t>
      </w:r>
    </w:p>
    <w:p w:rsidR="00FE2E50" w:rsidRDefault="00FE2E50" w:rsidP="00D830FB">
      <w:pPr>
        <w:pStyle w:val="aff8"/>
        <w:rPr>
          <w:sz w:val="24"/>
        </w:rPr>
      </w:pPr>
    </w:p>
  </w:footnote>
  <w:footnote w:id="3">
    <w:p w:rsidR="00FE2E50" w:rsidRDefault="00FE2E50" w:rsidP="00D830FB">
      <w:pPr>
        <w:pStyle w:val="aff8"/>
      </w:pPr>
    </w:p>
    <w:p w:rsidR="00FE2E50" w:rsidRDefault="00FE2E50" w:rsidP="00D830FB">
      <w:pPr>
        <w:pStyle w:val="aff8"/>
        <w:rPr>
          <w:sz w:val="24"/>
        </w:rPr>
      </w:pPr>
      <w:r>
        <w:rPr>
          <w:rStyle w:val="aff7"/>
          <w:sz w:val="24"/>
        </w:rPr>
        <w:footnoteRef/>
      </w:r>
      <w:r>
        <w:rPr>
          <w:sz w:val="24"/>
        </w:rPr>
        <w:t> </w:t>
      </w:r>
      <w:r>
        <w:rPr>
          <w:color w:val="000000"/>
          <w:sz w:val="24"/>
          <w:szCs w:val="28"/>
        </w:rPr>
        <w:t>В соответствии со статьей 36.1 Закона Российской Федерации «Основы законодательства Российской Федерации о культуре», статьей 79.1 Федерального закона «Об основах охраны здоровья граждан в Российской Федерации», статьей 95.2 Федерального закона «Об образовании в Российской Федерации», статьей 23.1 Федерального закона «Об основах социального обслуживания граждан в Российской Федерации».</w:t>
      </w:r>
    </w:p>
  </w:footnote>
  <w:footnote w:id="4">
    <w:p w:rsidR="00FE2E50" w:rsidRDefault="00FE2E50" w:rsidP="00D830FB">
      <w:pPr>
        <w:rPr>
          <w:sz w:val="22"/>
        </w:rPr>
      </w:pPr>
      <w:r>
        <w:rPr>
          <w:rStyle w:val="aff7"/>
        </w:rPr>
        <w:footnoteRef/>
      </w:r>
      <w:r>
        <w:t xml:space="preserve"> Для организаций культуры, осуществляющих создание, исполнение, показ и интерпретацию произведений литературы и искусства, значение критериев, по которым оценка не производится, рассчитывается по </w:t>
      </w:r>
      <w:r>
        <w:rPr>
          <w:lang w:val="en-US"/>
        </w:rPr>
        <w:t>n</w:t>
      </w:r>
      <w:r>
        <w:t xml:space="preserve">-ой организации на основе измеряемых критериев по формуле: </w:t>
      </w:r>
      <w:r>
        <w:rPr>
          <w:lang w:val="en-US"/>
        </w:rPr>
        <w:t>K</w:t>
      </w:r>
      <w:r>
        <w:rPr>
          <w:vertAlign w:val="superscript"/>
        </w:rPr>
        <w:t>2</w:t>
      </w:r>
      <w:proofErr w:type="gramStart"/>
      <w:r>
        <w:rPr>
          <w:vertAlign w:val="superscript"/>
        </w:rPr>
        <w:t>,4,5</w:t>
      </w:r>
      <w:r>
        <w:rPr>
          <w:vertAlign w:val="subscript"/>
          <w:lang w:val="en-US"/>
        </w:rPr>
        <w:t>n</w:t>
      </w:r>
      <w:proofErr w:type="gramEnd"/>
      <w:r>
        <w:t>=(К</w:t>
      </w:r>
      <w:r>
        <w:rPr>
          <w:vertAlign w:val="superscript"/>
        </w:rPr>
        <w:t>1</w:t>
      </w:r>
      <w:r>
        <w:rPr>
          <w:vertAlign w:val="subscript"/>
          <w:lang w:val="en-US"/>
        </w:rPr>
        <w:t>n</w:t>
      </w:r>
      <w:r>
        <w:t xml:space="preserve"> + К</w:t>
      </w:r>
      <w:r>
        <w:rPr>
          <w:vertAlign w:val="superscript"/>
        </w:rPr>
        <w:t>3</w:t>
      </w:r>
      <w:r>
        <w:rPr>
          <w:vertAlign w:val="subscript"/>
          <w:lang w:val="en-US"/>
        </w:rPr>
        <w:t>n</w:t>
      </w:r>
      <w:r>
        <w: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8998"/>
      <w:docPartObj>
        <w:docPartGallery w:val="Page Numbers (Top of Page)"/>
        <w:docPartUnique/>
      </w:docPartObj>
    </w:sdtPr>
    <w:sdtContent>
      <w:p w:rsidR="00FE2E50" w:rsidRDefault="00FE2E50">
        <w:pPr>
          <w:pStyle w:val="af5"/>
          <w:jc w:val="center"/>
        </w:pPr>
      </w:p>
      <w:p w:rsidR="00FE2E50" w:rsidRDefault="00FE2E50">
        <w:pPr>
          <w:pStyle w:val="af5"/>
          <w:jc w:val="center"/>
        </w:pPr>
      </w:p>
      <w:p w:rsidR="00FE2E50" w:rsidRDefault="00CF5FA8">
        <w:pPr>
          <w:pStyle w:val="af5"/>
          <w:jc w:val="center"/>
        </w:pPr>
        <w:fldSimple w:instr=" PAGE   \* MERGEFORMAT ">
          <w:r w:rsidR="005017FE">
            <w:rPr>
              <w:noProof/>
            </w:rPr>
            <w:t>38</w:t>
          </w:r>
        </w:fldSimple>
      </w:p>
    </w:sdtContent>
  </w:sdt>
  <w:p w:rsidR="00FE2E50" w:rsidRDefault="00FE2E50">
    <w:pPr>
      <w:pStyle w:val="af5"/>
    </w:pPr>
  </w:p>
  <w:p w:rsidR="00FE2E50" w:rsidRDefault="00FE2E50">
    <w:pPr>
      <w:pStyle w:val="af5"/>
    </w:pPr>
  </w:p>
  <w:p w:rsidR="00FE2E50" w:rsidRDefault="00FE2E5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2">
    <w:nsid w:val="079F2253"/>
    <w:multiLevelType w:val="hybridMultilevel"/>
    <w:tmpl w:val="2A64B9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1F400FB0"/>
    <w:multiLevelType w:val="hybridMultilevel"/>
    <w:tmpl w:val="19DED50E"/>
    <w:lvl w:ilvl="0" w:tplc="1CCE8050">
      <w:start w:val="1"/>
      <w:numFmt w:val="decimal"/>
      <w:lvlText w:val="%1."/>
      <w:lvlJc w:val="left"/>
      <w:pPr>
        <w:ind w:left="2169" w:hanging="360"/>
      </w:pPr>
      <w:rPr>
        <w:rFonts w:hint="default"/>
      </w:rPr>
    </w:lvl>
    <w:lvl w:ilvl="1" w:tplc="04190019" w:tentative="1">
      <w:start w:val="1"/>
      <w:numFmt w:val="lowerLetter"/>
      <w:lvlText w:val="%2."/>
      <w:lvlJc w:val="left"/>
      <w:pPr>
        <w:ind w:left="2889" w:hanging="360"/>
      </w:pPr>
    </w:lvl>
    <w:lvl w:ilvl="2" w:tplc="0419001B" w:tentative="1">
      <w:start w:val="1"/>
      <w:numFmt w:val="lowerRoman"/>
      <w:lvlText w:val="%3."/>
      <w:lvlJc w:val="right"/>
      <w:pPr>
        <w:ind w:left="3609" w:hanging="180"/>
      </w:pPr>
    </w:lvl>
    <w:lvl w:ilvl="3" w:tplc="0419000F" w:tentative="1">
      <w:start w:val="1"/>
      <w:numFmt w:val="decimal"/>
      <w:lvlText w:val="%4."/>
      <w:lvlJc w:val="left"/>
      <w:pPr>
        <w:ind w:left="4329" w:hanging="360"/>
      </w:pPr>
    </w:lvl>
    <w:lvl w:ilvl="4" w:tplc="04190019" w:tentative="1">
      <w:start w:val="1"/>
      <w:numFmt w:val="lowerLetter"/>
      <w:lvlText w:val="%5."/>
      <w:lvlJc w:val="left"/>
      <w:pPr>
        <w:ind w:left="5049" w:hanging="360"/>
      </w:pPr>
    </w:lvl>
    <w:lvl w:ilvl="5" w:tplc="0419001B" w:tentative="1">
      <w:start w:val="1"/>
      <w:numFmt w:val="lowerRoman"/>
      <w:lvlText w:val="%6."/>
      <w:lvlJc w:val="right"/>
      <w:pPr>
        <w:ind w:left="5769" w:hanging="180"/>
      </w:pPr>
    </w:lvl>
    <w:lvl w:ilvl="6" w:tplc="0419000F" w:tentative="1">
      <w:start w:val="1"/>
      <w:numFmt w:val="decimal"/>
      <w:lvlText w:val="%7."/>
      <w:lvlJc w:val="left"/>
      <w:pPr>
        <w:ind w:left="6489" w:hanging="360"/>
      </w:pPr>
    </w:lvl>
    <w:lvl w:ilvl="7" w:tplc="04190019" w:tentative="1">
      <w:start w:val="1"/>
      <w:numFmt w:val="lowerLetter"/>
      <w:lvlText w:val="%8."/>
      <w:lvlJc w:val="left"/>
      <w:pPr>
        <w:ind w:left="7209" w:hanging="360"/>
      </w:pPr>
    </w:lvl>
    <w:lvl w:ilvl="8" w:tplc="0419001B" w:tentative="1">
      <w:start w:val="1"/>
      <w:numFmt w:val="lowerRoman"/>
      <w:lvlText w:val="%9."/>
      <w:lvlJc w:val="right"/>
      <w:pPr>
        <w:ind w:left="7929" w:hanging="180"/>
      </w:pPr>
    </w:lvl>
  </w:abstractNum>
  <w:abstractNum w:abstractNumId="8">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ED5D92"/>
    <w:multiLevelType w:val="hybridMultilevel"/>
    <w:tmpl w:val="D70C8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2">
    <w:nsid w:val="408A3A0B"/>
    <w:multiLevelType w:val="singleLevel"/>
    <w:tmpl w:val="4476F654"/>
    <w:lvl w:ilvl="0">
      <w:start w:val="1"/>
      <w:numFmt w:val="decimal"/>
      <w:pStyle w:val="a"/>
      <w:lvlText w:val="%1."/>
      <w:lvlJc w:val="left"/>
      <w:pPr>
        <w:tabs>
          <w:tab w:val="num" w:pos="360"/>
        </w:tabs>
        <w:ind w:left="360" w:hanging="360"/>
      </w:pPr>
    </w:lvl>
  </w:abstractNum>
  <w:abstractNum w:abstractNumId="13">
    <w:nsid w:val="410779A3"/>
    <w:multiLevelType w:val="multilevel"/>
    <w:tmpl w:val="7AF213A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EEC0BD4"/>
    <w:multiLevelType w:val="hybridMultilevel"/>
    <w:tmpl w:val="7DD2634A"/>
    <w:lvl w:ilvl="0" w:tplc="9A3EAC6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DA35FB"/>
    <w:multiLevelType w:val="multilevel"/>
    <w:tmpl w:val="967A3458"/>
    <w:lvl w:ilvl="0">
      <w:start w:val="1"/>
      <w:numFmt w:val="bullet"/>
      <w:pStyle w:val="a0"/>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8">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2C054FE"/>
    <w:multiLevelType w:val="hybridMultilevel"/>
    <w:tmpl w:val="EFF67160"/>
    <w:lvl w:ilvl="0" w:tplc="DE5E53EA">
      <w:start w:val="1"/>
      <w:numFmt w:val="decimal"/>
      <w:lvlText w:val="%1."/>
      <w:lvlJc w:val="left"/>
      <w:pPr>
        <w:ind w:left="9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55450B"/>
    <w:multiLevelType w:val="hybridMultilevel"/>
    <w:tmpl w:val="70DC1652"/>
    <w:lvl w:ilvl="0" w:tplc="FFFFFFFF">
      <w:start w:val="1"/>
      <w:numFmt w:val="decimal"/>
      <w:pStyle w:val="a1"/>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5">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6AF16C84"/>
    <w:multiLevelType w:val="hybridMultilevel"/>
    <w:tmpl w:val="8F2039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E6F83"/>
    <w:multiLevelType w:val="multilevel"/>
    <w:tmpl w:val="3F0E50B2"/>
    <w:lvl w:ilvl="0">
      <w:start w:val="1"/>
      <w:numFmt w:val="decimal"/>
      <w:lvlText w:val="%1."/>
      <w:lvlJc w:val="left"/>
      <w:pPr>
        <w:ind w:left="720" w:hanging="360"/>
      </w:pPr>
      <w:rPr>
        <w:rFonts w:eastAsia="Times New Roman" w:hint="default"/>
        <w:color w:val="EA157A" w:themeColor="accent2"/>
      </w:rPr>
    </w:lvl>
    <w:lvl w:ilvl="1">
      <w:start w:val="1"/>
      <w:numFmt w:val="decimal"/>
      <w:pStyle w:val="a2"/>
      <w:isLgl/>
      <w:lvlText w:val="%1.%2."/>
      <w:lvlJc w:val="left"/>
      <w:pPr>
        <w:ind w:left="1983" w:hanging="1275"/>
      </w:pPr>
      <w:rPr>
        <w:rFonts w:hint="default"/>
      </w:rPr>
    </w:lvl>
    <w:lvl w:ilvl="2">
      <w:start w:val="1"/>
      <w:numFmt w:val="decimal"/>
      <w:isLgl/>
      <w:lvlText w:val="%1.%2.%3."/>
      <w:lvlJc w:val="left"/>
      <w:pPr>
        <w:ind w:left="2331" w:hanging="1275"/>
      </w:pPr>
      <w:rPr>
        <w:rFonts w:hint="default"/>
      </w:rPr>
    </w:lvl>
    <w:lvl w:ilvl="3">
      <w:start w:val="1"/>
      <w:numFmt w:val="decimal"/>
      <w:isLgl/>
      <w:lvlText w:val="%1.%2.%3.%4."/>
      <w:lvlJc w:val="left"/>
      <w:pPr>
        <w:ind w:left="2679" w:hanging="1275"/>
      </w:pPr>
      <w:rPr>
        <w:rFonts w:hint="default"/>
      </w:rPr>
    </w:lvl>
    <w:lvl w:ilvl="4">
      <w:start w:val="1"/>
      <w:numFmt w:val="decimal"/>
      <w:isLgl/>
      <w:lvlText w:val="%1.%2.%3.%4.%5."/>
      <w:lvlJc w:val="left"/>
      <w:pPr>
        <w:ind w:left="3027" w:hanging="127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8">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2">
    <w:nsid w:val="75C266F2"/>
    <w:multiLevelType w:val="hybridMultilevel"/>
    <w:tmpl w:val="B5A87FF8"/>
    <w:lvl w:ilvl="0" w:tplc="FFFFFFFF">
      <w:start w:val="1"/>
      <w:numFmt w:val="decimal"/>
      <w:pStyle w:val="a3"/>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3">
    <w:nsid w:val="765D1326"/>
    <w:multiLevelType w:val="hybridMultilevel"/>
    <w:tmpl w:val="BEAC5328"/>
    <w:lvl w:ilvl="0" w:tplc="0419000D">
      <w:start w:val="1"/>
      <w:numFmt w:val="bullet"/>
      <w:lvlText w:val=""/>
      <w:lvlJc w:val="left"/>
      <w:pPr>
        <w:ind w:left="1778" w:hanging="360"/>
      </w:pPr>
      <w:rPr>
        <w:rFonts w:ascii="Wingdings" w:hAnsi="Wingdings"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34">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5">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1"/>
  </w:num>
  <w:num w:numId="2">
    <w:abstractNumId w:val="2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7"/>
  </w:num>
  <w:num w:numId="6">
    <w:abstractNumId w:val="0"/>
  </w:num>
  <w:num w:numId="7">
    <w:abstractNumId w:val="5"/>
  </w:num>
  <w:num w:numId="8">
    <w:abstractNumId w:val="29"/>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1"/>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lvlOverride w:ilvl="2"/>
    <w:lvlOverride w:ilvl="3"/>
    <w:lvlOverride w:ilvl="4"/>
    <w:lvlOverride w:ilvl="5"/>
    <w:lvlOverride w:ilvl="6"/>
    <w:lvlOverride w:ilvl="7"/>
    <w:lvlOverride w:ilvl="8"/>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7"/>
  </w:num>
  <w:num w:numId="28">
    <w:abstractNumId w:val="26"/>
  </w:num>
  <w:num w:numId="29">
    <w:abstractNumId w:val="16"/>
  </w:num>
  <w:num w:numId="30">
    <w:abstractNumId w:val="33"/>
  </w:num>
  <w:num w:numId="31">
    <w:abstractNumId w:val="4"/>
  </w:num>
  <w:num w:numId="32">
    <w:abstractNumId w:val="9"/>
  </w:num>
  <w:num w:numId="33">
    <w:abstractNumId w:val="19"/>
  </w:num>
  <w:num w:numId="34">
    <w:abstractNumId w:val="13"/>
  </w:num>
  <w:num w:numId="35">
    <w:abstractNumId w:val="28"/>
  </w:num>
  <w:num w:numId="36">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08"/>
  <w:characterSpacingControl w:val="doNotCompress"/>
  <w:footnotePr>
    <w:footnote w:id="-1"/>
    <w:footnote w:id="0"/>
  </w:footnotePr>
  <w:endnotePr>
    <w:endnote w:id="-1"/>
    <w:endnote w:id="0"/>
  </w:endnotePr>
  <w:compat/>
  <w:rsids>
    <w:rsidRoot w:val="00703F3C"/>
    <w:rsid w:val="00000164"/>
    <w:rsid w:val="00003CBD"/>
    <w:rsid w:val="000047DC"/>
    <w:rsid w:val="00005D0D"/>
    <w:rsid w:val="00012E79"/>
    <w:rsid w:val="00014907"/>
    <w:rsid w:val="00014D28"/>
    <w:rsid w:val="00027BC2"/>
    <w:rsid w:val="0003236C"/>
    <w:rsid w:val="00033CC6"/>
    <w:rsid w:val="0003614E"/>
    <w:rsid w:val="00037515"/>
    <w:rsid w:val="00044FD1"/>
    <w:rsid w:val="00047FAB"/>
    <w:rsid w:val="00054FC6"/>
    <w:rsid w:val="000745A6"/>
    <w:rsid w:val="00094ED3"/>
    <w:rsid w:val="00096CA4"/>
    <w:rsid w:val="000A415D"/>
    <w:rsid w:val="000A5637"/>
    <w:rsid w:val="000A6C5B"/>
    <w:rsid w:val="000B088A"/>
    <w:rsid w:val="000B0940"/>
    <w:rsid w:val="000B2474"/>
    <w:rsid w:val="000C2280"/>
    <w:rsid w:val="000C4468"/>
    <w:rsid w:val="000C6320"/>
    <w:rsid w:val="000D0295"/>
    <w:rsid w:val="000D65CD"/>
    <w:rsid w:val="000D675C"/>
    <w:rsid w:val="000E0311"/>
    <w:rsid w:val="000E0ADC"/>
    <w:rsid w:val="000E1EF0"/>
    <w:rsid w:val="000E5D72"/>
    <w:rsid w:val="000E6383"/>
    <w:rsid w:val="000E6F43"/>
    <w:rsid w:val="000F07B7"/>
    <w:rsid w:val="000F3050"/>
    <w:rsid w:val="0010667F"/>
    <w:rsid w:val="0011090E"/>
    <w:rsid w:val="0011438C"/>
    <w:rsid w:val="0011536F"/>
    <w:rsid w:val="00120D7B"/>
    <w:rsid w:val="001273D2"/>
    <w:rsid w:val="00135D1B"/>
    <w:rsid w:val="0013770C"/>
    <w:rsid w:val="00143BDA"/>
    <w:rsid w:val="0014561C"/>
    <w:rsid w:val="001513C8"/>
    <w:rsid w:val="00151EEC"/>
    <w:rsid w:val="00165FFC"/>
    <w:rsid w:val="00166449"/>
    <w:rsid w:val="001669F4"/>
    <w:rsid w:val="00173B3F"/>
    <w:rsid w:val="00177DE8"/>
    <w:rsid w:val="00183239"/>
    <w:rsid w:val="001851A6"/>
    <w:rsid w:val="0018717C"/>
    <w:rsid w:val="00190025"/>
    <w:rsid w:val="00190858"/>
    <w:rsid w:val="00190D6D"/>
    <w:rsid w:val="001910AB"/>
    <w:rsid w:val="001912BA"/>
    <w:rsid w:val="00192B01"/>
    <w:rsid w:val="00192DA7"/>
    <w:rsid w:val="001949C0"/>
    <w:rsid w:val="00197153"/>
    <w:rsid w:val="00197510"/>
    <w:rsid w:val="001A11CA"/>
    <w:rsid w:val="001A4D18"/>
    <w:rsid w:val="001B1F3D"/>
    <w:rsid w:val="001B5FE9"/>
    <w:rsid w:val="001D1442"/>
    <w:rsid w:val="001D5F11"/>
    <w:rsid w:val="001E7018"/>
    <w:rsid w:val="001F2704"/>
    <w:rsid w:val="001F2958"/>
    <w:rsid w:val="001F62E2"/>
    <w:rsid w:val="001F7E07"/>
    <w:rsid w:val="00200193"/>
    <w:rsid w:val="002041B8"/>
    <w:rsid w:val="002052D3"/>
    <w:rsid w:val="00214158"/>
    <w:rsid w:val="00215416"/>
    <w:rsid w:val="0022109A"/>
    <w:rsid w:val="002254A1"/>
    <w:rsid w:val="00235805"/>
    <w:rsid w:val="00235E9A"/>
    <w:rsid w:val="002413CB"/>
    <w:rsid w:val="002433C2"/>
    <w:rsid w:val="00255BD1"/>
    <w:rsid w:val="0026642C"/>
    <w:rsid w:val="002724D1"/>
    <w:rsid w:val="00290C8E"/>
    <w:rsid w:val="00291E53"/>
    <w:rsid w:val="002935FA"/>
    <w:rsid w:val="0029594C"/>
    <w:rsid w:val="002966FE"/>
    <w:rsid w:val="0029679C"/>
    <w:rsid w:val="002A043D"/>
    <w:rsid w:val="002A7176"/>
    <w:rsid w:val="002B00EA"/>
    <w:rsid w:val="002B2483"/>
    <w:rsid w:val="002B6D82"/>
    <w:rsid w:val="002C0A9E"/>
    <w:rsid w:val="002C3D42"/>
    <w:rsid w:val="002D1DEC"/>
    <w:rsid w:val="002D32A5"/>
    <w:rsid w:val="002D4437"/>
    <w:rsid w:val="002D6C63"/>
    <w:rsid w:val="002E16BA"/>
    <w:rsid w:val="002E1E1B"/>
    <w:rsid w:val="002E648E"/>
    <w:rsid w:val="002F1184"/>
    <w:rsid w:val="002F6297"/>
    <w:rsid w:val="0030261D"/>
    <w:rsid w:val="00322DEB"/>
    <w:rsid w:val="0032756A"/>
    <w:rsid w:val="00330CD7"/>
    <w:rsid w:val="00331548"/>
    <w:rsid w:val="003327CC"/>
    <w:rsid w:val="00336A6B"/>
    <w:rsid w:val="0035166E"/>
    <w:rsid w:val="00354F28"/>
    <w:rsid w:val="003560B5"/>
    <w:rsid w:val="00365C19"/>
    <w:rsid w:val="0036663B"/>
    <w:rsid w:val="00367BF0"/>
    <w:rsid w:val="00384095"/>
    <w:rsid w:val="00391694"/>
    <w:rsid w:val="00392086"/>
    <w:rsid w:val="00393B63"/>
    <w:rsid w:val="00395ED1"/>
    <w:rsid w:val="003A1FF1"/>
    <w:rsid w:val="003A3022"/>
    <w:rsid w:val="003B0C31"/>
    <w:rsid w:val="003C0FBE"/>
    <w:rsid w:val="003D038F"/>
    <w:rsid w:val="003D3CC8"/>
    <w:rsid w:val="003E1C99"/>
    <w:rsid w:val="00401F54"/>
    <w:rsid w:val="00402A69"/>
    <w:rsid w:val="0040702C"/>
    <w:rsid w:val="00412594"/>
    <w:rsid w:val="004155D9"/>
    <w:rsid w:val="00415852"/>
    <w:rsid w:val="004221BD"/>
    <w:rsid w:val="0042632E"/>
    <w:rsid w:val="00443981"/>
    <w:rsid w:val="00446F8F"/>
    <w:rsid w:val="00452D0A"/>
    <w:rsid w:val="00457126"/>
    <w:rsid w:val="00457F54"/>
    <w:rsid w:val="004614F0"/>
    <w:rsid w:val="00462A09"/>
    <w:rsid w:val="00462AED"/>
    <w:rsid w:val="004655ED"/>
    <w:rsid w:val="0046641D"/>
    <w:rsid w:val="0046678C"/>
    <w:rsid w:val="00474D8A"/>
    <w:rsid w:val="004757EA"/>
    <w:rsid w:val="0048167D"/>
    <w:rsid w:val="00481A36"/>
    <w:rsid w:val="00482487"/>
    <w:rsid w:val="0049071C"/>
    <w:rsid w:val="004942DC"/>
    <w:rsid w:val="00495E9F"/>
    <w:rsid w:val="00496EFF"/>
    <w:rsid w:val="004A33E7"/>
    <w:rsid w:val="004A64B7"/>
    <w:rsid w:val="004A74F1"/>
    <w:rsid w:val="004B0316"/>
    <w:rsid w:val="004B1CC6"/>
    <w:rsid w:val="004B6BBE"/>
    <w:rsid w:val="004B7C00"/>
    <w:rsid w:val="004C2DC7"/>
    <w:rsid w:val="004F3DEE"/>
    <w:rsid w:val="004F563A"/>
    <w:rsid w:val="005017FE"/>
    <w:rsid w:val="0052022F"/>
    <w:rsid w:val="00525D97"/>
    <w:rsid w:val="005472BF"/>
    <w:rsid w:val="00553F40"/>
    <w:rsid w:val="005574FA"/>
    <w:rsid w:val="00561205"/>
    <w:rsid w:val="005658D8"/>
    <w:rsid w:val="00565E3D"/>
    <w:rsid w:val="00567801"/>
    <w:rsid w:val="00576C94"/>
    <w:rsid w:val="005826D4"/>
    <w:rsid w:val="00586764"/>
    <w:rsid w:val="005A0272"/>
    <w:rsid w:val="005A029B"/>
    <w:rsid w:val="005A0379"/>
    <w:rsid w:val="005A16A1"/>
    <w:rsid w:val="005A5181"/>
    <w:rsid w:val="005A60AE"/>
    <w:rsid w:val="005A7DE9"/>
    <w:rsid w:val="005B07F1"/>
    <w:rsid w:val="005B4AD7"/>
    <w:rsid w:val="005C0133"/>
    <w:rsid w:val="005C0DA3"/>
    <w:rsid w:val="005C2A54"/>
    <w:rsid w:val="005C5406"/>
    <w:rsid w:val="005C703E"/>
    <w:rsid w:val="005D22AF"/>
    <w:rsid w:val="005D472B"/>
    <w:rsid w:val="005F12D4"/>
    <w:rsid w:val="005F205D"/>
    <w:rsid w:val="005F401C"/>
    <w:rsid w:val="0060644B"/>
    <w:rsid w:val="0061046A"/>
    <w:rsid w:val="00615B29"/>
    <w:rsid w:val="006171AF"/>
    <w:rsid w:val="006358D7"/>
    <w:rsid w:val="006368D8"/>
    <w:rsid w:val="00640872"/>
    <w:rsid w:val="00640AA2"/>
    <w:rsid w:val="00646BFD"/>
    <w:rsid w:val="00647442"/>
    <w:rsid w:val="00651EC2"/>
    <w:rsid w:val="0065259E"/>
    <w:rsid w:val="0065478B"/>
    <w:rsid w:val="00655385"/>
    <w:rsid w:val="00656F72"/>
    <w:rsid w:val="00657EE9"/>
    <w:rsid w:val="00663E01"/>
    <w:rsid w:val="00674501"/>
    <w:rsid w:val="00684B4F"/>
    <w:rsid w:val="00686483"/>
    <w:rsid w:val="00690370"/>
    <w:rsid w:val="00692D8B"/>
    <w:rsid w:val="00696BF1"/>
    <w:rsid w:val="006975D2"/>
    <w:rsid w:val="006A1C5A"/>
    <w:rsid w:val="006A5CA3"/>
    <w:rsid w:val="006B0DB0"/>
    <w:rsid w:val="006B1B84"/>
    <w:rsid w:val="006B24F2"/>
    <w:rsid w:val="006B75B7"/>
    <w:rsid w:val="006C3A7E"/>
    <w:rsid w:val="006D1AE0"/>
    <w:rsid w:val="006D23F7"/>
    <w:rsid w:val="006D3E73"/>
    <w:rsid w:val="006D7261"/>
    <w:rsid w:val="006F3FD7"/>
    <w:rsid w:val="00703174"/>
    <w:rsid w:val="00703F3C"/>
    <w:rsid w:val="007061BE"/>
    <w:rsid w:val="00711C9E"/>
    <w:rsid w:val="00714D43"/>
    <w:rsid w:val="00725134"/>
    <w:rsid w:val="00726AC2"/>
    <w:rsid w:val="00727551"/>
    <w:rsid w:val="00735C3F"/>
    <w:rsid w:val="00736F1E"/>
    <w:rsid w:val="00744A2D"/>
    <w:rsid w:val="00745F58"/>
    <w:rsid w:val="0074652B"/>
    <w:rsid w:val="007510D1"/>
    <w:rsid w:val="0075215F"/>
    <w:rsid w:val="0075233B"/>
    <w:rsid w:val="00752BF0"/>
    <w:rsid w:val="00755F6A"/>
    <w:rsid w:val="007661F4"/>
    <w:rsid w:val="007670F1"/>
    <w:rsid w:val="0077671F"/>
    <w:rsid w:val="00781F3F"/>
    <w:rsid w:val="00783601"/>
    <w:rsid w:val="00795C9B"/>
    <w:rsid w:val="0079616D"/>
    <w:rsid w:val="007B0CE9"/>
    <w:rsid w:val="007B2087"/>
    <w:rsid w:val="007B3BB5"/>
    <w:rsid w:val="007B5147"/>
    <w:rsid w:val="007B5F37"/>
    <w:rsid w:val="007B6CB7"/>
    <w:rsid w:val="007C0958"/>
    <w:rsid w:val="007C15E5"/>
    <w:rsid w:val="007C1E58"/>
    <w:rsid w:val="007C50DE"/>
    <w:rsid w:val="007D03C4"/>
    <w:rsid w:val="007D461A"/>
    <w:rsid w:val="007E0B03"/>
    <w:rsid w:val="007E4843"/>
    <w:rsid w:val="007E781E"/>
    <w:rsid w:val="007F2DE1"/>
    <w:rsid w:val="007F3CA1"/>
    <w:rsid w:val="007F49BE"/>
    <w:rsid w:val="007F4E3E"/>
    <w:rsid w:val="007F5FFF"/>
    <w:rsid w:val="008021C2"/>
    <w:rsid w:val="008067D8"/>
    <w:rsid w:val="0081161F"/>
    <w:rsid w:val="008133CD"/>
    <w:rsid w:val="00814C58"/>
    <w:rsid w:val="00816B12"/>
    <w:rsid w:val="00825093"/>
    <w:rsid w:val="0082725A"/>
    <w:rsid w:val="00832E83"/>
    <w:rsid w:val="008334E0"/>
    <w:rsid w:val="0084455F"/>
    <w:rsid w:val="008548E6"/>
    <w:rsid w:val="008549BB"/>
    <w:rsid w:val="008554E4"/>
    <w:rsid w:val="00860E43"/>
    <w:rsid w:val="008627F6"/>
    <w:rsid w:val="00867D26"/>
    <w:rsid w:val="00874D74"/>
    <w:rsid w:val="00876506"/>
    <w:rsid w:val="008803AC"/>
    <w:rsid w:val="00880F6C"/>
    <w:rsid w:val="00882DA8"/>
    <w:rsid w:val="00883A49"/>
    <w:rsid w:val="00885172"/>
    <w:rsid w:val="008933D0"/>
    <w:rsid w:val="008954F0"/>
    <w:rsid w:val="008A20B4"/>
    <w:rsid w:val="008B2A77"/>
    <w:rsid w:val="008C2810"/>
    <w:rsid w:val="008C286C"/>
    <w:rsid w:val="008C32F2"/>
    <w:rsid w:val="008C5305"/>
    <w:rsid w:val="008D27B5"/>
    <w:rsid w:val="008D2B41"/>
    <w:rsid w:val="008D4560"/>
    <w:rsid w:val="008D538C"/>
    <w:rsid w:val="008D6D35"/>
    <w:rsid w:val="008E0085"/>
    <w:rsid w:val="008E2CE8"/>
    <w:rsid w:val="008E64F6"/>
    <w:rsid w:val="008F019C"/>
    <w:rsid w:val="008F67ED"/>
    <w:rsid w:val="008F6A31"/>
    <w:rsid w:val="00904C5D"/>
    <w:rsid w:val="009051EF"/>
    <w:rsid w:val="00907A89"/>
    <w:rsid w:val="00914C6A"/>
    <w:rsid w:val="00915B08"/>
    <w:rsid w:val="0092075C"/>
    <w:rsid w:val="00921F7A"/>
    <w:rsid w:val="009229BA"/>
    <w:rsid w:val="00930281"/>
    <w:rsid w:val="00930E39"/>
    <w:rsid w:val="00953813"/>
    <w:rsid w:val="00955509"/>
    <w:rsid w:val="009574E2"/>
    <w:rsid w:val="00960FFA"/>
    <w:rsid w:val="009621E6"/>
    <w:rsid w:val="009809C6"/>
    <w:rsid w:val="00980A5F"/>
    <w:rsid w:val="0098152A"/>
    <w:rsid w:val="0098611B"/>
    <w:rsid w:val="009868B7"/>
    <w:rsid w:val="00987E95"/>
    <w:rsid w:val="00990DF2"/>
    <w:rsid w:val="00991829"/>
    <w:rsid w:val="009936E4"/>
    <w:rsid w:val="009A031B"/>
    <w:rsid w:val="009B33E6"/>
    <w:rsid w:val="009B496B"/>
    <w:rsid w:val="009B4D45"/>
    <w:rsid w:val="009B6618"/>
    <w:rsid w:val="009D117B"/>
    <w:rsid w:val="009D1E33"/>
    <w:rsid w:val="009D3F77"/>
    <w:rsid w:val="009D4955"/>
    <w:rsid w:val="009D62F2"/>
    <w:rsid w:val="009E45B2"/>
    <w:rsid w:val="009E4832"/>
    <w:rsid w:val="009E54ED"/>
    <w:rsid w:val="009F1B09"/>
    <w:rsid w:val="00A03E6F"/>
    <w:rsid w:val="00A06191"/>
    <w:rsid w:val="00A14842"/>
    <w:rsid w:val="00A161FA"/>
    <w:rsid w:val="00A17E0E"/>
    <w:rsid w:val="00A20447"/>
    <w:rsid w:val="00A237C8"/>
    <w:rsid w:val="00A321DE"/>
    <w:rsid w:val="00A35AB8"/>
    <w:rsid w:val="00A35F95"/>
    <w:rsid w:val="00A410ED"/>
    <w:rsid w:val="00A540A7"/>
    <w:rsid w:val="00A56E18"/>
    <w:rsid w:val="00A5710B"/>
    <w:rsid w:val="00A63368"/>
    <w:rsid w:val="00A65B7B"/>
    <w:rsid w:val="00A6673B"/>
    <w:rsid w:val="00A7083A"/>
    <w:rsid w:val="00A70AC9"/>
    <w:rsid w:val="00A71C37"/>
    <w:rsid w:val="00A71C96"/>
    <w:rsid w:val="00A73016"/>
    <w:rsid w:val="00A77226"/>
    <w:rsid w:val="00A774DB"/>
    <w:rsid w:val="00A77DCE"/>
    <w:rsid w:val="00A80AE0"/>
    <w:rsid w:val="00A81FA3"/>
    <w:rsid w:val="00A82653"/>
    <w:rsid w:val="00A84451"/>
    <w:rsid w:val="00A844DF"/>
    <w:rsid w:val="00A86308"/>
    <w:rsid w:val="00A9117D"/>
    <w:rsid w:val="00A934EC"/>
    <w:rsid w:val="00AA1116"/>
    <w:rsid w:val="00AA21BD"/>
    <w:rsid w:val="00AB14CB"/>
    <w:rsid w:val="00AC36F7"/>
    <w:rsid w:val="00AC581E"/>
    <w:rsid w:val="00AE1FFA"/>
    <w:rsid w:val="00AE2777"/>
    <w:rsid w:val="00AE5075"/>
    <w:rsid w:val="00AE50C1"/>
    <w:rsid w:val="00AE641E"/>
    <w:rsid w:val="00B01CE7"/>
    <w:rsid w:val="00B03A75"/>
    <w:rsid w:val="00B04466"/>
    <w:rsid w:val="00B10235"/>
    <w:rsid w:val="00B12241"/>
    <w:rsid w:val="00B2049F"/>
    <w:rsid w:val="00B2622F"/>
    <w:rsid w:val="00B264E5"/>
    <w:rsid w:val="00B32703"/>
    <w:rsid w:val="00B36C34"/>
    <w:rsid w:val="00B42AEE"/>
    <w:rsid w:val="00B432E4"/>
    <w:rsid w:val="00B43EEE"/>
    <w:rsid w:val="00B463C9"/>
    <w:rsid w:val="00B46AEA"/>
    <w:rsid w:val="00B52CAE"/>
    <w:rsid w:val="00B52D2C"/>
    <w:rsid w:val="00B537A7"/>
    <w:rsid w:val="00B53E61"/>
    <w:rsid w:val="00B542C4"/>
    <w:rsid w:val="00B546E9"/>
    <w:rsid w:val="00B60006"/>
    <w:rsid w:val="00B621B8"/>
    <w:rsid w:val="00B62F0C"/>
    <w:rsid w:val="00B6540A"/>
    <w:rsid w:val="00B71253"/>
    <w:rsid w:val="00B97F50"/>
    <w:rsid w:val="00BA0285"/>
    <w:rsid w:val="00BA31CA"/>
    <w:rsid w:val="00BB0A09"/>
    <w:rsid w:val="00BB1E37"/>
    <w:rsid w:val="00BC2CE2"/>
    <w:rsid w:val="00BD1710"/>
    <w:rsid w:val="00BD4887"/>
    <w:rsid w:val="00BE0421"/>
    <w:rsid w:val="00BE3465"/>
    <w:rsid w:val="00BE423F"/>
    <w:rsid w:val="00BE5377"/>
    <w:rsid w:val="00BF6701"/>
    <w:rsid w:val="00BF6E6D"/>
    <w:rsid w:val="00C0387C"/>
    <w:rsid w:val="00C04262"/>
    <w:rsid w:val="00C05862"/>
    <w:rsid w:val="00C05CEE"/>
    <w:rsid w:val="00C05DB6"/>
    <w:rsid w:val="00C268DF"/>
    <w:rsid w:val="00C33014"/>
    <w:rsid w:val="00C40A16"/>
    <w:rsid w:val="00C438E4"/>
    <w:rsid w:val="00C47295"/>
    <w:rsid w:val="00C51900"/>
    <w:rsid w:val="00C51D8E"/>
    <w:rsid w:val="00C65485"/>
    <w:rsid w:val="00C7016D"/>
    <w:rsid w:val="00C719F9"/>
    <w:rsid w:val="00C72AFF"/>
    <w:rsid w:val="00C76A0C"/>
    <w:rsid w:val="00C87E28"/>
    <w:rsid w:val="00C9168E"/>
    <w:rsid w:val="00C95FE5"/>
    <w:rsid w:val="00C96388"/>
    <w:rsid w:val="00C976E8"/>
    <w:rsid w:val="00CA062E"/>
    <w:rsid w:val="00CB2C27"/>
    <w:rsid w:val="00CB3195"/>
    <w:rsid w:val="00CB4012"/>
    <w:rsid w:val="00CB4EC7"/>
    <w:rsid w:val="00CB58C8"/>
    <w:rsid w:val="00CC3380"/>
    <w:rsid w:val="00CC52A3"/>
    <w:rsid w:val="00CC5B1A"/>
    <w:rsid w:val="00CC7288"/>
    <w:rsid w:val="00CD0EC2"/>
    <w:rsid w:val="00CE1BC0"/>
    <w:rsid w:val="00CE7041"/>
    <w:rsid w:val="00CE7F37"/>
    <w:rsid w:val="00CF03C9"/>
    <w:rsid w:val="00CF5FA8"/>
    <w:rsid w:val="00D001A0"/>
    <w:rsid w:val="00D01473"/>
    <w:rsid w:val="00D04105"/>
    <w:rsid w:val="00D14D64"/>
    <w:rsid w:val="00D1583D"/>
    <w:rsid w:val="00D17A75"/>
    <w:rsid w:val="00D20183"/>
    <w:rsid w:val="00D218AB"/>
    <w:rsid w:val="00D24BE1"/>
    <w:rsid w:val="00D359EB"/>
    <w:rsid w:val="00D36297"/>
    <w:rsid w:val="00D434C4"/>
    <w:rsid w:val="00D4749C"/>
    <w:rsid w:val="00D525A5"/>
    <w:rsid w:val="00D5638F"/>
    <w:rsid w:val="00D57E68"/>
    <w:rsid w:val="00D60F75"/>
    <w:rsid w:val="00D73EDF"/>
    <w:rsid w:val="00D768DF"/>
    <w:rsid w:val="00D82865"/>
    <w:rsid w:val="00D830FB"/>
    <w:rsid w:val="00D859B6"/>
    <w:rsid w:val="00D94707"/>
    <w:rsid w:val="00D97E8F"/>
    <w:rsid w:val="00DA5238"/>
    <w:rsid w:val="00DB3484"/>
    <w:rsid w:val="00DD14B4"/>
    <w:rsid w:val="00DD2167"/>
    <w:rsid w:val="00DD22C6"/>
    <w:rsid w:val="00DD3539"/>
    <w:rsid w:val="00DE5D9F"/>
    <w:rsid w:val="00DF1DE5"/>
    <w:rsid w:val="00DF20A2"/>
    <w:rsid w:val="00E034FF"/>
    <w:rsid w:val="00E041BE"/>
    <w:rsid w:val="00E10882"/>
    <w:rsid w:val="00E13AB0"/>
    <w:rsid w:val="00E15AD2"/>
    <w:rsid w:val="00E1607D"/>
    <w:rsid w:val="00E17E57"/>
    <w:rsid w:val="00E213EE"/>
    <w:rsid w:val="00E2390B"/>
    <w:rsid w:val="00E262B2"/>
    <w:rsid w:val="00E4042B"/>
    <w:rsid w:val="00E410C9"/>
    <w:rsid w:val="00E4227A"/>
    <w:rsid w:val="00E44625"/>
    <w:rsid w:val="00E51BD9"/>
    <w:rsid w:val="00E52F2D"/>
    <w:rsid w:val="00E52F4E"/>
    <w:rsid w:val="00E60DAD"/>
    <w:rsid w:val="00E61545"/>
    <w:rsid w:val="00E71385"/>
    <w:rsid w:val="00E80A5A"/>
    <w:rsid w:val="00E86DE6"/>
    <w:rsid w:val="00E87BF2"/>
    <w:rsid w:val="00E93FB7"/>
    <w:rsid w:val="00E94AD9"/>
    <w:rsid w:val="00EA09DC"/>
    <w:rsid w:val="00EA0C5F"/>
    <w:rsid w:val="00EA2DEA"/>
    <w:rsid w:val="00EA30BB"/>
    <w:rsid w:val="00EA3165"/>
    <w:rsid w:val="00EA5F5D"/>
    <w:rsid w:val="00EB34D3"/>
    <w:rsid w:val="00EB373E"/>
    <w:rsid w:val="00EC123E"/>
    <w:rsid w:val="00EC1A05"/>
    <w:rsid w:val="00EC5920"/>
    <w:rsid w:val="00ED029C"/>
    <w:rsid w:val="00ED0C84"/>
    <w:rsid w:val="00ED2DF2"/>
    <w:rsid w:val="00ED3C23"/>
    <w:rsid w:val="00EE026F"/>
    <w:rsid w:val="00EE0350"/>
    <w:rsid w:val="00EF0CA0"/>
    <w:rsid w:val="00EF51BE"/>
    <w:rsid w:val="00EF71A5"/>
    <w:rsid w:val="00EF72BC"/>
    <w:rsid w:val="00F00380"/>
    <w:rsid w:val="00F0328F"/>
    <w:rsid w:val="00F03D8C"/>
    <w:rsid w:val="00F07051"/>
    <w:rsid w:val="00F11536"/>
    <w:rsid w:val="00F2126E"/>
    <w:rsid w:val="00F27746"/>
    <w:rsid w:val="00F3039A"/>
    <w:rsid w:val="00F3229E"/>
    <w:rsid w:val="00F41216"/>
    <w:rsid w:val="00F50C44"/>
    <w:rsid w:val="00F512B0"/>
    <w:rsid w:val="00F51314"/>
    <w:rsid w:val="00F741FF"/>
    <w:rsid w:val="00F82AED"/>
    <w:rsid w:val="00F838D5"/>
    <w:rsid w:val="00F87FAB"/>
    <w:rsid w:val="00F91E5B"/>
    <w:rsid w:val="00F93359"/>
    <w:rsid w:val="00F97C7E"/>
    <w:rsid w:val="00FA2FD1"/>
    <w:rsid w:val="00FA3695"/>
    <w:rsid w:val="00FA4332"/>
    <w:rsid w:val="00FA478C"/>
    <w:rsid w:val="00FA78E8"/>
    <w:rsid w:val="00FB1141"/>
    <w:rsid w:val="00FB1DC0"/>
    <w:rsid w:val="00FB56AF"/>
    <w:rsid w:val="00FB6CBC"/>
    <w:rsid w:val="00FC63EB"/>
    <w:rsid w:val="00FE0C7E"/>
    <w:rsid w:val="00FE2E50"/>
    <w:rsid w:val="00FE48BE"/>
    <w:rsid w:val="00FF0D8D"/>
    <w:rsid w:val="00FF0F95"/>
    <w:rsid w:val="00FF1153"/>
    <w:rsid w:val="00FF3C31"/>
    <w:rsid w:val="00FF7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4" w:uiPriority="0"/>
    <w:lsdException w:name="List Number 2"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72AFF"/>
    <w:rPr>
      <w:rFonts w:ascii="Times New Roman" w:hAnsi="Times New Roman" w:cs="Times New Roman"/>
      <w:sz w:val="28"/>
      <w:szCs w:val="28"/>
    </w:rPr>
  </w:style>
  <w:style w:type="paragraph" w:styleId="13">
    <w:name w:val="heading 1"/>
    <w:basedOn w:val="a4"/>
    <w:next w:val="a4"/>
    <w:link w:val="14"/>
    <w:uiPriority w:val="9"/>
    <w:qFormat/>
    <w:rsid w:val="001273D2"/>
    <w:pPr>
      <w:spacing w:after="240"/>
      <w:ind w:firstLine="0"/>
      <w:jc w:val="center"/>
      <w:outlineLvl w:val="0"/>
    </w:pPr>
    <w:rPr>
      <w:b/>
    </w:rPr>
  </w:style>
  <w:style w:type="paragraph" w:styleId="21">
    <w:name w:val="heading 2"/>
    <w:basedOn w:val="a4"/>
    <w:next w:val="a4"/>
    <w:link w:val="22"/>
    <w:uiPriority w:val="9"/>
    <w:unhideWhenUsed/>
    <w:qFormat/>
    <w:rsid w:val="000A415D"/>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1">
    <w:name w:val="heading 3"/>
    <w:basedOn w:val="310"/>
    <w:next w:val="a4"/>
    <w:link w:val="32"/>
    <w:uiPriority w:val="9"/>
    <w:unhideWhenUsed/>
    <w:qFormat/>
    <w:rsid w:val="00F3229E"/>
    <w:pPr>
      <w:jc w:val="center"/>
    </w:pPr>
    <w:rPr>
      <w:color w:val="AF0F5A" w:themeColor="accent2" w:themeShade="BF"/>
    </w:rPr>
  </w:style>
  <w:style w:type="paragraph" w:styleId="42">
    <w:name w:val="heading 4"/>
    <w:basedOn w:val="a4"/>
    <w:next w:val="a4"/>
    <w:link w:val="43"/>
    <w:uiPriority w:val="9"/>
    <w:unhideWhenUsed/>
    <w:qFormat/>
    <w:rsid w:val="00F0328F"/>
    <w:pPr>
      <w:keepNext/>
      <w:keepLines/>
      <w:spacing w:before="40"/>
      <w:ind w:firstLine="0"/>
      <w:jc w:val="left"/>
      <w:outlineLvl w:val="3"/>
    </w:pPr>
    <w:rPr>
      <w:rFonts w:eastAsia="Times New Roman"/>
      <w:b/>
      <w:bCs/>
      <w:iCs/>
      <w:color w:val="738AC8" w:themeColor="accent5"/>
      <w:lang w:eastAsia="ru-RU"/>
    </w:rPr>
  </w:style>
  <w:style w:type="paragraph" w:styleId="5">
    <w:name w:val="heading 5"/>
    <w:basedOn w:val="a4"/>
    <w:next w:val="a4"/>
    <w:link w:val="50"/>
    <w:uiPriority w:val="9"/>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4"/>
    <w:next w:val="a4"/>
    <w:link w:val="60"/>
    <w:uiPriority w:val="9"/>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4"/>
    <w:next w:val="a4"/>
    <w:link w:val="70"/>
    <w:uiPriority w:val="9"/>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4"/>
    <w:next w:val="a4"/>
    <w:link w:val="80"/>
    <w:uiPriority w:val="9"/>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4"/>
    <w:next w:val="a4"/>
    <w:link w:val="90"/>
    <w:uiPriority w:val="9"/>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basedOn w:val="a5"/>
    <w:link w:val="13"/>
    <w:uiPriority w:val="9"/>
    <w:rsid w:val="001273D2"/>
    <w:rPr>
      <w:rFonts w:ascii="Times New Roman" w:hAnsi="Times New Roman" w:cs="Times New Roman"/>
      <w:b/>
      <w:sz w:val="28"/>
      <w:szCs w:val="28"/>
    </w:rPr>
  </w:style>
  <w:style w:type="character" w:customStyle="1" w:styleId="22">
    <w:name w:val="Заголовок 2 Знак"/>
    <w:basedOn w:val="a5"/>
    <w:link w:val="21"/>
    <w:uiPriority w:val="9"/>
    <w:rsid w:val="000A415D"/>
    <w:rPr>
      <w:rFonts w:ascii="Times New Roman" w:eastAsia="Calibri" w:hAnsi="Times New Roman" w:cs="Times New Roman"/>
      <w:b/>
      <w:bCs/>
      <w:color w:val="1B587C"/>
      <w:sz w:val="36"/>
      <w:szCs w:val="36"/>
      <w:lang w:eastAsia="ru-RU"/>
    </w:rPr>
  </w:style>
  <w:style w:type="paragraph" w:styleId="a2">
    <w:name w:val="List Paragraph"/>
    <w:aliases w:val="Bullet List,FooterText,numbered,Paragraphe de liste1,lp1,Маркер,ТЗ список,Абзац списка литеральный,Use Case List Paragraph,mcd_гпи_маркиров.список ур.1,Абзац списка МКД,List Paragraph"/>
    <w:basedOn w:val="a4"/>
    <w:link w:val="a8"/>
    <w:autoRedefine/>
    <w:uiPriority w:val="34"/>
    <w:qFormat/>
    <w:rsid w:val="00A14842"/>
    <w:pPr>
      <w:widowControl w:val="0"/>
      <w:numPr>
        <w:ilvl w:val="1"/>
        <w:numId w:val="27"/>
      </w:numPr>
      <w:ind w:left="142" w:firstLine="567"/>
      <w:contextualSpacing/>
    </w:pPr>
    <w:rPr>
      <w:rFonts w:eastAsia="Times New Roman"/>
      <w:color w:val="000000"/>
      <w:lang w:eastAsia="ru-RU" w:bidi="ru-RU"/>
    </w:rPr>
  </w:style>
  <w:style w:type="paragraph" w:customStyle="1" w:styleId="310">
    <w:name w:val="Заголовок 31"/>
    <w:basedOn w:val="a4"/>
    <w:next w:val="a4"/>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4"/>
    <w:next w:val="a4"/>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4"/>
    <w:next w:val="a4"/>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4"/>
    <w:next w:val="a4"/>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4"/>
    <w:next w:val="a4"/>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4"/>
    <w:next w:val="a4"/>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4"/>
    <w:next w:val="a4"/>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7"/>
    <w:uiPriority w:val="99"/>
    <w:semiHidden/>
    <w:unhideWhenUsed/>
    <w:rsid w:val="005C2A54"/>
  </w:style>
  <w:style w:type="paragraph" w:customStyle="1" w:styleId="16">
    <w:name w:val="Заголовок1"/>
    <w:basedOn w:val="a4"/>
    <w:next w:val="a4"/>
    <w:uiPriority w:val="10"/>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9">
    <w:name w:val="Название Знак"/>
    <w:basedOn w:val="a5"/>
    <w:link w:val="aa"/>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2">
    <w:name w:val="Заголовок 3 Знак"/>
    <w:basedOn w:val="a5"/>
    <w:link w:val="31"/>
    <w:uiPriority w:val="9"/>
    <w:rsid w:val="00F3229E"/>
    <w:rPr>
      <w:rFonts w:ascii="Cambria" w:eastAsia="Times New Roman" w:hAnsi="Cambria" w:cs="Times New Roman"/>
      <w:b/>
      <w:smallCaps/>
      <w:color w:val="AF0F5A" w:themeColor="accent2" w:themeShade="BF"/>
      <w:spacing w:val="24"/>
      <w:sz w:val="32"/>
      <w:szCs w:val="32"/>
      <w:lang w:eastAsia="ru-RU"/>
    </w:rPr>
  </w:style>
  <w:style w:type="character" w:customStyle="1" w:styleId="17">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basedOn w:val="a5"/>
    <w:link w:val="42"/>
    <w:rsid w:val="00F0328F"/>
    <w:rPr>
      <w:rFonts w:ascii="Times New Roman" w:eastAsia="Times New Roman" w:hAnsi="Times New Roman" w:cs="Times New Roman"/>
      <w:b/>
      <w:bCs/>
      <w:iCs/>
      <w:color w:val="738AC8" w:themeColor="accent5"/>
      <w:sz w:val="28"/>
      <w:szCs w:val="28"/>
      <w:lang w:eastAsia="ru-RU"/>
    </w:rPr>
  </w:style>
  <w:style w:type="character" w:customStyle="1" w:styleId="50">
    <w:name w:val="Заголовок 5 Знак"/>
    <w:basedOn w:val="a5"/>
    <w:link w:val="5"/>
    <w:uiPriority w:val="9"/>
    <w:rsid w:val="005C2A54"/>
    <w:rPr>
      <w:rFonts w:ascii="Cambria" w:eastAsia="Times New Roman" w:hAnsi="Cambria" w:cs="Times New Roman"/>
      <w:bCs/>
      <w:iCs/>
      <w:caps/>
      <w:color w:val="761E28"/>
    </w:rPr>
  </w:style>
  <w:style w:type="character" w:customStyle="1" w:styleId="60">
    <w:name w:val="Заголовок 6 Знак"/>
    <w:basedOn w:val="a5"/>
    <w:link w:val="6"/>
    <w:uiPriority w:val="9"/>
    <w:rsid w:val="005C2A54"/>
    <w:rPr>
      <w:rFonts w:ascii="Cambria" w:eastAsia="Times New Roman" w:hAnsi="Cambria" w:cs="Times New Roman"/>
      <w:iCs/>
      <w:color w:val="B35E06"/>
    </w:rPr>
  </w:style>
  <w:style w:type="character" w:customStyle="1" w:styleId="70">
    <w:name w:val="Заголовок 7 Знак"/>
    <w:basedOn w:val="a5"/>
    <w:link w:val="7"/>
    <w:uiPriority w:val="9"/>
    <w:rsid w:val="005C2A54"/>
    <w:rPr>
      <w:rFonts w:ascii="Cambria" w:eastAsia="Times New Roman" w:hAnsi="Cambria" w:cs="Times New Roman"/>
      <w:iCs/>
      <w:color w:val="761E28"/>
    </w:rPr>
  </w:style>
  <w:style w:type="character" w:customStyle="1" w:styleId="80">
    <w:name w:val="Заголовок 8 Знак"/>
    <w:basedOn w:val="a5"/>
    <w:link w:val="8"/>
    <w:rsid w:val="005C2A54"/>
    <w:rPr>
      <w:rFonts w:ascii="Cambria" w:eastAsia="Times New Roman" w:hAnsi="Cambria" w:cs="Times New Roman"/>
      <w:iCs/>
      <w:color w:val="F07F09"/>
    </w:rPr>
  </w:style>
  <w:style w:type="character" w:customStyle="1" w:styleId="90">
    <w:name w:val="Заголовок 9 Знак"/>
    <w:basedOn w:val="a5"/>
    <w:link w:val="9"/>
    <w:uiPriority w:val="9"/>
    <w:rsid w:val="005C2A54"/>
    <w:rPr>
      <w:rFonts w:ascii="Cambria" w:eastAsia="Times New Roman" w:hAnsi="Cambria" w:cs="Times New Roman"/>
      <w:iCs/>
      <w:smallCaps/>
      <w:color w:val="9F2936"/>
      <w:sz w:val="20"/>
      <w:szCs w:val="21"/>
    </w:rPr>
  </w:style>
  <w:style w:type="paragraph" w:customStyle="1" w:styleId="18">
    <w:name w:val="Название объекта1"/>
    <w:basedOn w:val="a4"/>
    <w:next w:val="a4"/>
    <w:uiPriority w:val="35"/>
    <w:unhideWhenUsed/>
    <w:qFormat/>
    <w:rsid w:val="005C2A5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4"/>
    <w:next w:val="a4"/>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b">
    <w:name w:val="Подзаголовок Знак"/>
    <w:basedOn w:val="a5"/>
    <w:link w:val="ac"/>
    <w:rsid w:val="005C2A54"/>
    <w:rPr>
      <w:rFonts w:ascii="Cambria" w:eastAsia="Times New Roman" w:hAnsi="Cambria" w:cs="Times New Roman"/>
      <w:iCs/>
      <w:color w:val="323232"/>
      <w:spacing w:val="20"/>
      <w:sz w:val="24"/>
      <w:szCs w:val="24"/>
    </w:rPr>
  </w:style>
  <w:style w:type="character" w:styleId="ad">
    <w:name w:val="Strong"/>
    <w:uiPriority w:val="22"/>
    <w:qFormat/>
    <w:rsid w:val="005C2A54"/>
    <w:rPr>
      <w:b/>
      <w:bCs/>
      <w:spacing w:val="0"/>
    </w:rPr>
  </w:style>
  <w:style w:type="character" w:customStyle="1" w:styleId="1a">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e">
    <w:name w:val="No Spacing"/>
    <w:basedOn w:val="a4"/>
    <w:link w:val="af"/>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4"/>
    <w:next w:val="a4"/>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basedOn w:val="a5"/>
    <w:link w:val="24"/>
    <w:uiPriority w:val="29"/>
    <w:rsid w:val="005C2A54"/>
    <w:rPr>
      <w:b/>
      <w:i/>
      <w:iCs/>
      <w:color w:val="9F2936"/>
      <w:sz w:val="24"/>
      <w:szCs w:val="21"/>
    </w:rPr>
  </w:style>
  <w:style w:type="paragraph" w:customStyle="1" w:styleId="1b">
    <w:name w:val="Выделенная цитата1"/>
    <w:basedOn w:val="a4"/>
    <w:next w:val="a4"/>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0">
    <w:name w:val="Выделенная цитата Знак"/>
    <w:basedOn w:val="a5"/>
    <w:link w:val="af1"/>
    <w:uiPriority w:val="30"/>
    <w:rsid w:val="005C2A5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5C2A54"/>
    <w:rPr>
      <w:rFonts w:ascii="Cambria" w:eastAsia="Times New Roman" w:hAnsi="Cambria" w:cs="Times New Roman"/>
      <w:b/>
      <w:i/>
      <w:color w:val="F07F09"/>
    </w:rPr>
  </w:style>
  <w:style w:type="character" w:customStyle="1" w:styleId="1d">
    <w:name w:val="Слабая ссылка1"/>
    <w:uiPriority w:val="31"/>
    <w:qFormat/>
    <w:rsid w:val="005C2A54"/>
    <w:rPr>
      <w:i/>
      <w:iCs/>
      <w:smallCaps/>
      <w:color w:val="9F2936"/>
      <w:u w:color="9F2936"/>
    </w:rPr>
  </w:style>
  <w:style w:type="character" w:customStyle="1" w:styleId="1e">
    <w:name w:val="Сильная ссылка1"/>
    <w:uiPriority w:val="32"/>
    <w:qFormat/>
    <w:rsid w:val="005C2A54"/>
    <w:rPr>
      <w:b/>
      <w:bCs/>
      <w:i/>
      <w:iCs/>
      <w:smallCaps/>
      <w:color w:val="9F2936"/>
      <w:u w:color="9F2936"/>
    </w:rPr>
  </w:style>
  <w:style w:type="character" w:customStyle="1" w:styleId="1f">
    <w:name w:val="Название книги1"/>
    <w:uiPriority w:val="33"/>
    <w:qFormat/>
    <w:rsid w:val="005C2A54"/>
    <w:rPr>
      <w:rFonts w:ascii="Cambria" w:eastAsia="Times New Roman" w:hAnsi="Cambria" w:cs="Times New Roman"/>
      <w:b/>
      <w:bCs/>
      <w:smallCaps/>
      <w:color w:val="9F2936"/>
      <w:u w:val="single"/>
    </w:rPr>
  </w:style>
  <w:style w:type="paragraph" w:styleId="af2">
    <w:name w:val="TOC Heading"/>
    <w:basedOn w:val="13"/>
    <w:next w:val="a4"/>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3">
    <w:name w:val="Balloon Text"/>
    <w:basedOn w:val="a4"/>
    <w:link w:val="af4"/>
    <w:uiPriority w:val="99"/>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4">
    <w:name w:val="Текст выноски Знак"/>
    <w:basedOn w:val="a5"/>
    <w:link w:val="af3"/>
    <w:uiPriority w:val="99"/>
    <w:rsid w:val="005C2A54"/>
    <w:rPr>
      <w:rFonts w:ascii="Tahoma" w:eastAsia="Times New Roman" w:hAnsi="Tahoma" w:cs="Tahoma"/>
      <w:bCs/>
      <w:sz w:val="16"/>
      <w:szCs w:val="16"/>
      <w:lang w:eastAsia="ru-RU"/>
    </w:rPr>
  </w:style>
  <w:style w:type="paragraph" w:styleId="af5">
    <w:name w:val="header"/>
    <w:basedOn w:val="a4"/>
    <w:link w:val="af6"/>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6">
    <w:name w:val="Верхний колонтитул Знак"/>
    <w:basedOn w:val="a5"/>
    <w:link w:val="af5"/>
    <w:uiPriority w:val="99"/>
    <w:rsid w:val="005C2A54"/>
    <w:rPr>
      <w:rFonts w:ascii="Times New Roman" w:eastAsia="Times New Roman" w:hAnsi="Times New Roman" w:cs="Times New Roman"/>
      <w:bCs/>
      <w:sz w:val="28"/>
      <w:szCs w:val="28"/>
      <w:lang w:eastAsia="ru-RU"/>
    </w:rPr>
  </w:style>
  <w:style w:type="paragraph" w:styleId="af7">
    <w:name w:val="footer"/>
    <w:basedOn w:val="a4"/>
    <w:link w:val="af8"/>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8">
    <w:name w:val="Нижний колонтитул Знак"/>
    <w:basedOn w:val="a5"/>
    <w:link w:val="af7"/>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6"/>
    <w:next w:val="-1"/>
    <w:uiPriority w:val="73"/>
    <w:rsid w:val="005C2A54"/>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6"/>
    <w:next w:val="-10"/>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6"/>
    <w:next w:val="3-6"/>
    <w:uiPriority w:val="69"/>
    <w:rsid w:val="005C2A54"/>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
    <w:name w:val="Без интервала Знак"/>
    <w:basedOn w:val="a5"/>
    <w:link w:val="ae"/>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6"/>
    <w:next w:val="-2"/>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9">
    <w:name w:val="Table Grid"/>
    <w:aliases w:val="Сетка таблицы GR,ПЕ_Таблица"/>
    <w:basedOn w:val="a6"/>
    <w:uiPriority w:val="5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6"/>
    <w:next w:val="-3"/>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6"/>
    <w:next w:val="-4"/>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4"/>
    <w:next w:val="a4"/>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4"/>
    <w:next w:val="a4"/>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4"/>
    <w:next w:val="a4"/>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5"/>
    <w:uiPriority w:val="99"/>
    <w:unhideWhenUsed/>
    <w:rsid w:val="005C2A54"/>
    <w:rPr>
      <w:color w:val="6B9F25"/>
      <w:u w:val="single"/>
    </w:rPr>
  </w:style>
  <w:style w:type="table" w:customStyle="1" w:styleId="2-11">
    <w:name w:val="Средняя заливка 2 - Акцент 1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6"/>
    <w:next w:val="-5"/>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6"/>
    <w:next w:val="-12"/>
    <w:uiPriority w:val="71"/>
    <w:rsid w:val="005C2A54"/>
    <w:pPr>
      <w:spacing w:line="240" w:lineRule="auto"/>
      <w:ind w:firstLine="0"/>
      <w:jc w:val="left"/>
    </w:pPr>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a">
    <w:name w:val="Document Map"/>
    <w:basedOn w:val="a4"/>
    <w:link w:val="afb"/>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b">
    <w:name w:val="Схема документа Знак"/>
    <w:basedOn w:val="a5"/>
    <w:link w:val="afa"/>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6"/>
    <w:next w:val="-6"/>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c">
    <w:name w:val="Body Text"/>
    <w:aliases w:val="Список 1,Bodytext,paragraph 2,body indent,AvtalBrödtext,ändrad"/>
    <w:basedOn w:val="a4"/>
    <w:link w:val="afd"/>
    <w:uiPriority w:val="99"/>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d">
    <w:name w:val="Основной текст Знак"/>
    <w:aliases w:val="Список 1 Знак,Bodytext Знак,paragraph 2 Знак,body indent Знак,AvtalBrödtext Знак,ändrad Знак"/>
    <w:basedOn w:val="a5"/>
    <w:link w:val="afc"/>
    <w:uiPriority w:val="99"/>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4"/>
    <w:link w:val="34"/>
    <w:uiPriority w:val="99"/>
    <w:semiHidden/>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4">
    <w:name w:val="Основной текст 3 Знак"/>
    <w:basedOn w:val="a5"/>
    <w:link w:val="33"/>
    <w:uiPriority w:val="99"/>
    <w:semiHidden/>
    <w:rsid w:val="005C2A54"/>
    <w:rPr>
      <w:rFonts w:ascii="Times New Roman" w:eastAsia="Times New Roman" w:hAnsi="Times New Roman" w:cs="Times New Roman"/>
      <w:bCs/>
      <w:sz w:val="16"/>
      <w:szCs w:val="16"/>
      <w:lang w:eastAsia="ru-RU"/>
    </w:rPr>
  </w:style>
  <w:style w:type="paragraph" w:styleId="afe">
    <w:name w:val="Normal (Web)"/>
    <w:aliases w:val="Обычный (Web)"/>
    <w:basedOn w:val="a4"/>
    <w:link w:val="aff"/>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5"/>
    <w:rsid w:val="005C2A54"/>
  </w:style>
  <w:style w:type="paragraph" w:customStyle="1" w:styleId="Standard">
    <w:name w:val="Standard"/>
    <w:uiPriority w:val="99"/>
    <w:rsid w:val="005C2A54"/>
    <w:pPr>
      <w:widowControl w:val="0"/>
      <w:suppressAutoHyphens/>
      <w:autoSpaceDN w:val="0"/>
      <w:spacing w:line="240" w:lineRule="auto"/>
      <w:ind w:firstLine="0"/>
      <w:jc w:val="left"/>
    </w:pPr>
    <w:rPr>
      <w:rFonts w:ascii="Times New Roman" w:eastAsia="Times New Roman" w:hAnsi="Times New Roman" w:cs="Times New Roman"/>
      <w:kern w:val="3"/>
      <w:sz w:val="24"/>
      <w:szCs w:val="24"/>
      <w:lang w:eastAsia="ru-RU" w:bidi="hi-IN"/>
    </w:rPr>
  </w:style>
  <w:style w:type="paragraph" w:customStyle="1" w:styleId="ConsPlusNonformat">
    <w:name w:val="ConsPlusNonformat"/>
    <w:uiPriority w:val="99"/>
    <w:rsid w:val="005C2A54"/>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2A54"/>
    <w:pPr>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s16">
    <w:name w:val="s_16"/>
    <w:basedOn w:val="a4"/>
    <w:uiPriority w:val="99"/>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4"/>
    <w:uiPriority w:val="99"/>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4"/>
    <w:uiPriority w:val="99"/>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6"/>
    <w:next w:val="af9"/>
    <w:uiPriority w:val="3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
    <w:link w:val="a2"/>
    <w:uiPriority w:val="34"/>
    <w:locked/>
    <w:rsid w:val="00A14842"/>
    <w:rPr>
      <w:rFonts w:ascii="Times New Roman" w:eastAsia="Times New Roman" w:hAnsi="Times New Roman" w:cs="Times New Roman"/>
      <w:color w:val="000000"/>
      <w:sz w:val="28"/>
      <w:szCs w:val="28"/>
      <w:lang w:eastAsia="ru-RU" w:bidi="ru-RU"/>
    </w:rPr>
  </w:style>
  <w:style w:type="character" w:customStyle="1" w:styleId="ConsPlusNormal0">
    <w:name w:val="ConsPlusNormal Знак"/>
    <w:link w:val="ConsPlusNormal"/>
    <w:rsid w:val="005C2A54"/>
    <w:rPr>
      <w:rFonts w:ascii="Arial" w:eastAsia="Times New Roman" w:hAnsi="Arial" w:cs="Arial"/>
      <w:sz w:val="20"/>
      <w:szCs w:val="20"/>
      <w:lang w:eastAsia="ru-RU"/>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6"/>
    <w:uiPriority w:val="48"/>
    <w:rsid w:val="005C2A54"/>
    <w:pPr>
      <w:spacing w:line="240" w:lineRule="auto"/>
      <w:ind w:firstLine="0"/>
      <w:jc w:val="left"/>
    </w:pPr>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6"/>
    <w:uiPriority w:val="51"/>
    <w:rsid w:val="005C2A54"/>
    <w:pPr>
      <w:spacing w:line="240" w:lineRule="auto"/>
      <w:ind w:firstLine="0"/>
      <w:jc w:val="left"/>
    </w:pPr>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6"/>
    <w:uiPriority w:val="51"/>
    <w:rsid w:val="005C2A54"/>
    <w:pPr>
      <w:spacing w:line="240" w:lineRule="auto"/>
      <w:ind w:firstLine="0"/>
      <w:jc w:val="left"/>
    </w:pPr>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6"/>
    <w:next w:val="af9"/>
    <w:uiPriority w:val="59"/>
    <w:rsid w:val="005C2A54"/>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5"/>
    <w:uiPriority w:val="99"/>
    <w:semiHidden/>
    <w:unhideWhenUsed/>
    <w:rsid w:val="005C2A54"/>
    <w:rPr>
      <w:sz w:val="16"/>
      <w:szCs w:val="16"/>
    </w:rPr>
  </w:style>
  <w:style w:type="paragraph" w:styleId="aff1">
    <w:name w:val="annotation text"/>
    <w:basedOn w:val="a4"/>
    <w:link w:val="aff2"/>
    <w:uiPriority w:val="99"/>
    <w:semiHidden/>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2">
    <w:name w:val="Текст примечания Знак"/>
    <w:basedOn w:val="a5"/>
    <w:link w:val="aff1"/>
    <w:uiPriority w:val="99"/>
    <w:semiHidden/>
    <w:rsid w:val="005C2A54"/>
    <w:rPr>
      <w:rFonts w:ascii="Times New Roman" w:eastAsia="Times New Roman" w:hAnsi="Times New Roman" w:cs="Times New Roman"/>
      <w:bCs/>
      <w:sz w:val="20"/>
      <w:szCs w:val="20"/>
      <w:lang w:eastAsia="ru-RU"/>
    </w:rPr>
  </w:style>
  <w:style w:type="paragraph" w:styleId="aff3">
    <w:name w:val="annotation subject"/>
    <w:basedOn w:val="aff1"/>
    <w:next w:val="aff1"/>
    <w:link w:val="aff4"/>
    <w:uiPriority w:val="99"/>
    <w:semiHidden/>
    <w:unhideWhenUsed/>
    <w:rsid w:val="005C2A54"/>
    <w:rPr>
      <w:b/>
      <w:bCs w:val="0"/>
    </w:rPr>
  </w:style>
  <w:style w:type="character" w:customStyle="1" w:styleId="aff4">
    <w:name w:val="Тема примечания Знак"/>
    <w:basedOn w:val="aff2"/>
    <w:link w:val="aff3"/>
    <w:uiPriority w:val="99"/>
    <w:semiHidden/>
    <w:rsid w:val="005C2A5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7"/>
    <w:uiPriority w:val="99"/>
    <w:semiHidden/>
    <w:unhideWhenUsed/>
    <w:rsid w:val="005C2A54"/>
  </w:style>
  <w:style w:type="paragraph" w:customStyle="1" w:styleId="aff5">
    <w:name w:val="Подраздел"/>
    <w:uiPriority w:val="99"/>
    <w:rsid w:val="005C2A54"/>
    <w:pPr>
      <w:widowControl w:val="0"/>
      <w:suppressAutoHyphens/>
      <w:spacing w:before="240" w:after="120" w:line="100" w:lineRule="atLeast"/>
      <w:ind w:firstLine="0"/>
      <w:jc w:val="center"/>
    </w:pPr>
    <w:rPr>
      <w:rFonts w:ascii="TimesDL" w:eastAsia="DejaVu Sans" w:hAnsi="TimesDL" w:cs="font187"/>
      <w:b/>
      <w:smallCaps/>
      <w:spacing w:val="-2"/>
      <w:kern w:val="1"/>
      <w:sz w:val="24"/>
      <w:szCs w:val="20"/>
      <w:lang w:eastAsia="ar-SA"/>
    </w:rPr>
  </w:style>
  <w:style w:type="character" w:styleId="aff6">
    <w:name w:val="page number"/>
    <w:basedOn w:val="a5"/>
    <w:rsid w:val="005C2A54"/>
  </w:style>
  <w:style w:type="paragraph" w:customStyle="1" w:styleId="26">
    <w:name w:val="заголовок 2"/>
    <w:basedOn w:val="a4"/>
    <w:next w:val="a4"/>
    <w:uiPriority w:val="99"/>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4"/>
    <w:rsid w:val="005C2A5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7"/>
    <w:uiPriority w:val="99"/>
    <w:semiHidden/>
    <w:unhideWhenUsed/>
    <w:rsid w:val="005C2A54"/>
  </w:style>
  <w:style w:type="character" w:styleId="aff7">
    <w:name w:val="footnote reference"/>
    <w:uiPriority w:val="99"/>
    <w:semiHidden/>
    <w:unhideWhenUsed/>
    <w:rsid w:val="005C2A54"/>
    <w:rPr>
      <w:vertAlign w:val="superscript"/>
    </w:rPr>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4"/>
    <w:link w:val="aff9"/>
    <w:uiPriority w:val="99"/>
    <w:unhideWhenUsed/>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5"/>
    <w:link w:val="aff8"/>
    <w:uiPriority w:val="99"/>
    <w:rsid w:val="005C2A54"/>
    <w:rPr>
      <w:rFonts w:ascii="Calibri" w:eastAsia="Calibri" w:hAnsi="Calibri" w:cs="Times New Roman"/>
      <w:bCs/>
      <w:iCs/>
      <w:sz w:val="20"/>
      <w:szCs w:val="20"/>
      <w:lang w:eastAsia="ru-RU"/>
    </w:rPr>
  </w:style>
  <w:style w:type="character" w:styleId="affa">
    <w:name w:val="Placeholder Text"/>
    <w:uiPriority w:val="99"/>
    <w:semiHidden/>
    <w:rsid w:val="005C2A54"/>
    <w:rPr>
      <w:color w:val="808080"/>
    </w:rPr>
  </w:style>
  <w:style w:type="character" w:customStyle="1" w:styleId="propname">
    <w:name w:val="prop_name"/>
    <w:basedOn w:val="a5"/>
    <w:rsid w:val="005C2A54"/>
  </w:style>
  <w:style w:type="character" w:customStyle="1" w:styleId="propvalue">
    <w:name w:val="prop_value"/>
    <w:basedOn w:val="a5"/>
    <w:rsid w:val="005C2A54"/>
  </w:style>
  <w:style w:type="paragraph" w:customStyle="1" w:styleId="affb">
    <w:name w:val="Нормальный (таблица)"/>
    <w:basedOn w:val="a4"/>
    <w:next w:val="a4"/>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c">
    <w:name w:val="Прижатый влево"/>
    <w:basedOn w:val="a4"/>
    <w:next w:val="a4"/>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5"/>
    <w:uiPriority w:val="99"/>
    <w:semiHidden/>
    <w:unhideWhenUsed/>
    <w:rsid w:val="005C2A54"/>
    <w:rPr>
      <w:color w:val="800080"/>
      <w:u w:val="single"/>
    </w:rPr>
  </w:style>
  <w:style w:type="table" w:customStyle="1" w:styleId="72">
    <w:name w:val="Сетка таблицы7"/>
    <w:basedOn w:val="a6"/>
    <w:next w:val="af9"/>
    <w:uiPriority w:val="59"/>
    <w:rsid w:val="005C2A54"/>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4"/>
    <w:link w:val="141"/>
    <w:uiPriority w:val="99"/>
    <w:rsid w:val="005C2A5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
    <w:basedOn w:val="a5"/>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5">
    <w:name w:val="Без интервала1"/>
    <w:uiPriority w:val="99"/>
    <w:rsid w:val="005C2A54"/>
    <w:pPr>
      <w:spacing w:line="240" w:lineRule="auto"/>
      <w:ind w:firstLine="0"/>
      <w:jc w:val="left"/>
    </w:pPr>
    <w:rPr>
      <w:rFonts w:ascii="Calibri" w:eastAsia="Times New Roman" w:hAnsi="Calibri" w:cs="Times New Roman"/>
    </w:rPr>
  </w:style>
  <w:style w:type="paragraph" w:customStyle="1" w:styleId="Style1">
    <w:name w:val="Style1"/>
    <w:basedOn w:val="a4"/>
    <w:uiPriority w:val="99"/>
    <w:rsid w:val="005C2A5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d">
    <w:name w:val="Plain Text"/>
    <w:basedOn w:val="a4"/>
    <w:link w:val="affe"/>
    <w:uiPriority w:val="99"/>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e">
    <w:name w:val="Текст Знак"/>
    <w:basedOn w:val="a5"/>
    <w:link w:val="affd"/>
    <w:uiPriority w:val="99"/>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5C2A5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5"/>
    <w:rsid w:val="005C2A54"/>
  </w:style>
  <w:style w:type="character" w:customStyle="1" w:styleId="embra">
    <w:name w:val="embra"/>
    <w:basedOn w:val="a5"/>
    <w:rsid w:val="005C2A54"/>
  </w:style>
  <w:style w:type="character" w:customStyle="1" w:styleId="rwro">
    <w:name w:val="rwro"/>
    <w:basedOn w:val="a5"/>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
    <w:name w:val="endnote text"/>
    <w:basedOn w:val="a4"/>
    <w:link w:val="afff0"/>
    <w:semiHidden/>
    <w:unhideWhenUsed/>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0">
    <w:name w:val="Текст концевой сноски Знак"/>
    <w:basedOn w:val="a5"/>
    <w:link w:val="afff"/>
    <w:semiHidden/>
    <w:rsid w:val="005C2A54"/>
    <w:rPr>
      <w:rFonts w:ascii="Calibri" w:eastAsia="Calibri" w:hAnsi="Calibri" w:cs="Times New Roman"/>
      <w:bCs/>
      <w:iCs/>
      <w:sz w:val="20"/>
      <w:szCs w:val="20"/>
      <w:lang w:eastAsia="ru-RU"/>
    </w:rPr>
  </w:style>
  <w:style w:type="character" w:styleId="afff1">
    <w:name w:val="endnote reference"/>
    <w:semiHidden/>
    <w:unhideWhenUsed/>
    <w:rsid w:val="005C2A54"/>
    <w:rPr>
      <w:vertAlign w:val="superscript"/>
    </w:rPr>
  </w:style>
  <w:style w:type="character" w:customStyle="1" w:styleId="s8">
    <w:name w:val="s8"/>
    <w:rsid w:val="005C2A54"/>
  </w:style>
  <w:style w:type="numbering" w:customStyle="1" w:styleId="27">
    <w:name w:val="Нет списка2"/>
    <w:next w:val="a7"/>
    <w:uiPriority w:val="99"/>
    <w:semiHidden/>
    <w:unhideWhenUsed/>
    <w:rsid w:val="005C2A54"/>
  </w:style>
  <w:style w:type="table" w:customStyle="1" w:styleId="112">
    <w:name w:val="Сетка таблицы11"/>
    <w:basedOn w:val="a6"/>
    <w:next w:val="af9"/>
    <w:uiPriority w:val="59"/>
    <w:rsid w:val="005C2A54"/>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basedOn w:val="a5"/>
    <w:uiPriority w:val="99"/>
    <w:unhideWhenUsed/>
    <w:rsid w:val="005C2A54"/>
    <w:rPr>
      <w:color w:val="B26B02"/>
      <w:u w:val="single"/>
    </w:rPr>
  </w:style>
  <w:style w:type="numbering" w:customStyle="1" w:styleId="36">
    <w:name w:val="Нет списка3"/>
    <w:next w:val="a7"/>
    <w:uiPriority w:val="99"/>
    <w:semiHidden/>
    <w:unhideWhenUsed/>
    <w:rsid w:val="005C2A54"/>
  </w:style>
  <w:style w:type="table" w:customStyle="1" w:styleId="-1110">
    <w:name w:val="Цветная сетка - Акцент 111"/>
    <w:basedOn w:val="a6"/>
    <w:next w:val="-1"/>
    <w:uiPriority w:val="73"/>
    <w:rsid w:val="005C2A54"/>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6"/>
    <w:next w:val="-10"/>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6"/>
    <w:next w:val="3-6"/>
    <w:uiPriority w:val="69"/>
    <w:rsid w:val="005C2A54"/>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6"/>
    <w:next w:val="-2"/>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6"/>
    <w:next w:val="af9"/>
    <w:uiPriority w:val="5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6"/>
    <w:next w:val="-3"/>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6"/>
    <w:next w:val="-4"/>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6"/>
    <w:next w:val="-5"/>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6"/>
    <w:next w:val="-12"/>
    <w:uiPriority w:val="71"/>
    <w:rsid w:val="005C2A54"/>
    <w:pPr>
      <w:spacing w:line="240" w:lineRule="auto"/>
      <w:ind w:firstLine="0"/>
      <w:jc w:val="left"/>
    </w:pPr>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6"/>
    <w:next w:val="-6"/>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6"/>
    <w:next w:val="af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6"/>
    <w:next w:val="af9"/>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6"/>
    <w:uiPriority w:val="48"/>
    <w:rsid w:val="005C2A54"/>
    <w:pPr>
      <w:spacing w:line="240" w:lineRule="auto"/>
      <w:ind w:firstLine="0"/>
      <w:jc w:val="left"/>
    </w:pPr>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6"/>
    <w:uiPriority w:val="51"/>
    <w:rsid w:val="005C2A54"/>
    <w:pPr>
      <w:spacing w:line="240" w:lineRule="auto"/>
      <w:ind w:firstLine="0"/>
      <w:jc w:val="left"/>
    </w:pPr>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6"/>
    <w:uiPriority w:val="51"/>
    <w:rsid w:val="005C2A54"/>
    <w:pPr>
      <w:spacing w:line="240" w:lineRule="auto"/>
      <w:ind w:firstLine="0"/>
      <w:jc w:val="left"/>
    </w:pPr>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6"/>
    <w:next w:val="af9"/>
    <w:uiPriority w:val="59"/>
    <w:rsid w:val="005C2A54"/>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w:basedOn w:val="a4"/>
    <w:uiPriority w:val="99"/>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6"/>
    <w:next w:val="af9"/>
    <w:uiPriority w:val="39"/>
    <w:rsid w:val="005C2A54"/>
    <w:pPr>
      <w:spacing w:line="240" w:lineRule="auto"/>
      <w:ind w:firstLine="0"/>
      <w:jc w:val="left"/>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6"/>
    <w:next w:val="-23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6"/>
    <w:next w:val="-24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6"/>
    <w:next w:val="-25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6"/>
    <w:next w:val="-21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6"/>
    <w:next w:val="af9"/>
    <w:uiPriority w:val="39"/>
    <w:rsid w:val="005C2A54"/>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9"/>
    <w:uiPriority w:val="39"/>
    <w:rsid w:val="005C2A54"/>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4"/>
    <w:uiPriority w:val="99"/>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4"/>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4"/>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7">
    <w:name w:val="Body Text Indent 3"/>
    <w:basedOn w:val="a4"/>
    <w:link w:val="38"/>
    <w:rsid w:val="005C2A54"/>
    <w:pPr>
      <w:spacing w:line="240" w:lineRule="auto"/>
      <w:ind w:firstLine="426"/>
    </w:pPr>
    <w:rPr>
      <w:rFonts w:eastAsia="Times New Roman"/>
      <w:sz w:val="24"/>
      <w:szCs w:val="20"/>
      <w:lang w:eastAsia="ru-RU"/>
    </w:rPr>
  </w:style>
  <w:style w:type="character" w:customStyle="1" w:styleId="38">
    <w:name w:val="Основной текст с отступом 3 Знак"/>
    <w:basedOn w:val="a5"/>
    <w:link w:val="37"/>
    <w:rsid w:val="005C2A54"/>
    <w:rPr>
      <w:rFonts w:ascii="Times New Roman" w:eastAsia="Times New Roman" w:hAnsi="Times New Roman" w:cs="Times New Roman"/>
      <w:sz w:val="24"/>
      <w:szCs w:val="20"/>
      <w:lang w:eastAsia="ru-RU"/>
    </w:rPr>
  </w:style>
  <w:style w:type="paragraph" w:customStyle="1" w:styleId="xl72">
    <w:name w:val="xl72"/>
    <w:basedOn w:val="a4"/>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4"/>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4"/>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4"/>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4"/>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4"/>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4"/>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4"/>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4"/>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4"/>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a">
    <w:name w:val="Title"/>
    <w:basedOn w:val="a4"/>
    <w:next w:val="a4"/>
    <w:link w:val="a9"/>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6">
    <w:name w:val="Заголовок Знак1"/>
    <w:basedOn w:val="a5"/>
    <w:rsid w:val="005C2A54"/>
    <w:rPr>
      <w:rFonts w:asciiTheme="majorHAnsi" w:eastAsiaTheme="majorEastAsia" w:hAnsiTheme="majorHAnsi" w:cstheme="majorBidi"/>
      <w:spacing w:val="-10"/>
      <w:kern w:val="28"/>
      <w:sz w:val="56"/>
      <w:szCs w:val="56"/>
    </w:rPr>
  </w:style>
  <w:style w:type="character" w:customStyle="1" w:styleId="313">
    <w:name w:val="Заголовок 3 Знак1"/>
    <w:basedOn w:val="a5"/>
    <w:uiPriority w:val="9"/>
    <w:semiHidden/>
    <w:rsid w:val="005C2A54"/>
    <w:rPr>
      <w:rFonts w:asciiTheme="majorHAnsi" w:eastAsiaTheme="majorEastAsia" w:hAnsiTheme="majorHAnsi" w:cstheme="majorBidi"/>
      <w:color w:val="3E6B19" w:themeColor="accent1" w:themeShade="7F"/>
      <w:sz w:val="24"/>
      <w:szCs w:val="24"/>
    </w:rPr>
  </w:style>
  <w:style w:type="character" w:styleId="afff3">
    <w:name w:val="Intense Emphasis"/>
    <w:basedOn w:val="a5"/>
    <w:uiPriority w:val="21"/>
    <w:qFormat/>
    <w:rsid w:val="005C2A54"/>
    <w:rPr>
      <w:i/>
      <w:iCs/>
      <w:color w:val="7FD13B" w:themeColor="accent1"/>
    </w:rPr>
  </w:style>
  <w:style w:type="character" w:customStyle="1" w:styleId="413">
    <w:name w:val="Заголовок 4 Знак1"/>
    <w:basedOn w:val="a5"/>
    <w:uiPriority w:val="9"/>
    <w:semiHidden/>
    <w:rsid w:val="005C2A54"/>
    <w:rPr>
      <w:rFonts w:asciiTheme="majorHAnsi" w:eastAsiaTheme="majorEastAsia" w:hAnsiTheme="majorHAnsi" w:cstheme="majorBidi"/>
      <w:i/>
      <w:iCs/>
      <w:color w:val="5EA226" w:themeColor="accent1" w:themeShade="BF"/>
      <w:sz w:val="28"/>
      <w:szCs w:val="28"/>
    </w:rPr>
  </w:style>
  <w:style w:type="character" w:customStyle="1" w:styleId="512">
    <w:name w:val="Заголовок 5 Знак1"/>
    <w:basedOn w:val="a5"/>
    <w:uiPriority w:val="9"/>
    <w:semiHidden/>
    <w:rsid w:val="005C2A54"/>
    <w:rPr>
      <w:rFonts w:asciiTheme="majorHAnsi" w:eastAsiaTheme="majorEastAsia" w:hAnsiTheme="majorHAnsi" w:cstheme="majorBidi"/>
      <w:color w:val="5EA226" w:themeColor="accent1" w:themeShade="BF"/>
      <w:sz w:val="28"/>
      <w:szCs w:val="28"/>
    </w:rPr>
  </w:style>
  <w:style w:type="character" w:customStyle="1" w:styleId="612">
    <w:name w:val="Заголовок 6 Знак1"/>
    <w:basedOn w:val="a5"/>
    <w:uiPriority w:val="9"/>
    <w:semiHidden/>
    <w:rsid w:val="005C2A54"/>
    <w:rPr>
      <w:rFonts w:asciiTheme="majorHAnsi" w:eastAsiaTheme="majorEastAsia" w:hAnsiTheme="majorHAnsi" w:cstheme="majorBidi"/>
      <w:color w:val="3E6B19" w:themeColor="accent1" w:themeShade="7F"/>
      <w:sz w:val="28"/>
      <w:szCs w:val="28"/>
    </w:rPr>
  </w:style>
  <w:style w:type="character" w:customStyle="1" w:styleId="712">
    <w:name w:val="Заголовок 7 Знак1"/>
    <w:basedOn w:val="a5"/>
    <w:semiHidden/>
    <w:rsid w:val="005C2A54"/>
    <w:rPr>
      <w:rFonts w:asciiTheme="majorHAnsi" w:eastAsiaTheme="majorEastAsia" w:hAnsiTheme="majorHAnsi" w:cstheme="majorBidi"/>
      <w:i/>
      <w:iCs/>
      <w:color w:val="3E6B19" w:themeColor="accent1" w:themeShade="7F"/>
      <w:sz w:val="28"/>
      <w:szCs w:val="28"/>
    </w:rPr>
  </w:style>
  <w:style w:type="character" w:customStyle="1" w:styleId="811">
    <w:name w:val="Заголовок 8 Знак1"/>
    <w:basedOn w:val="a5"/>
    <w:semiHidden/>
    <w:rsid w:val="005C2A5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5"/>
    <w:semiHidden/>
    <w:rsid w:val="005C2A54"/>
    <w:rPr>
      <w:rFonts w:asciiTheme="majorHAnsi" w:eastAsiaTheme="majorEastAsia" w:hAnsiTheme="majorHAnsi" w:cstheme="majorBidi"/>
      <w:i/>
      <w:iCs/>
      <w:color w:val="272727" w:themeColor="text1" w:themeTint="D8"/>
      <w:sz w:val="21"/>
      <w:szCs w:val="21"/>
    </w:rPr>
  </w:style>
  <w:style w:type="paragraph" w:styleId="ac">
    <w:name w:val="Subtitle"/>
    <w:basedOn w:val="a4"/>
    <w:next w:val="a4"/>
    <w:link w:val="ab"/>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7">
    <w:name w:val="Подзаголовок Знак1"/>
    <w:basedOn w:val="a5"/>
    <w:rsid w:val="005C2A54"/>
    <w:rPr>
      <w:rFonts w:eastAsiaTheme="minorEastAsia"/>
      <w:color w:val="5A5A5A" w:themeColor="text1" w:themeTint="A5"/>
      <w:spacing w:val="15"/>
    </w:rPr>
  </w:style>
  <w:style w:type="character" w:styleId="afff4">
    <w:name w:val="Emphasis"/>
    <w:basedOn w:val="a5"/>
    <w:qFormat/>
    <w:rsid w:val="005C2A54"/>
    <w:rPr>
      <w:i/>
      <w:iCs/>
    </w:rPr>
  </w:style>
  <w:style w:type="paragraph" w:styleId="24">
    <w:name w:val="Quote"/>
    <w:basedOn w:val="a4"/>
    <w:next w:val="a4"/>
    <w:link w:val="23"/>
    <w:uiPriority w:val="29"/>
    <w:qFormat/>
    <w:rsid w:val="005C2A5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5"/>
    <w:uiPriority w:val="29"/>
    <w:rsid w:val="005C2A54"/>
    <w:rPr>
      <w:rFonts w:ascii="Times New Roman" w:hAnsi="Times New Roman" w:cs="Times New Roman"/>
      <w:i/>
      <w:iCs/>
      <w:color w:val="404040" w:themeColor="text1" w:themeTint="BF"/>
      <w:sz w:val="28"/>
      <w:szCs w:val="28"/>
    </w:rPr>
  </w:style>
  <w:style w:type="paragraph" w:styleId="af1">
    <w:name w:val="Intense Quote"/>
    <w:basedOn w:val="a4"/>
    <w:next w:val="a4"/>
    <w:link w:val="af0"/>
    <w:uiPriority w:val="30"/>
    <w:qFormat/>
    <w:rsid w:val="005C2A54"/>
    <w:pPr>
      <w:pBdr>
        <w:top w:val="single" w:sz="4" w:space="10" w:color="7FD13B" w:themeColor="accent1"/>
        <w:bottom w:val="single" w:sz="4" w:space="10" w:color="7FD13B"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8">
    <w:name w:val="Выделенная цитата Знак1"/>
    <w:basedOn w:val="a5"/>
    <w:uiPriority w:val="30"/>
    <w:rsid w:val="005C2A54"/>
    <w:rPr>
      <w:rFonts w:ascii="Times New Roman" w:hAnsi="Times New Roman" w:cs="Times New Roman"/>
      <w:i/>
      <w:iCs/>
      <w:color w:val="7FD13B" w:themeColor="accent1"/>
      <w:sz w:val="28"/>
      <w:szCs w:val="28"/>
    </w:rPr>
  </w:style>
  <w:style w:type="character" w:styleId="afff5">
    <w:name w:val="Subtle Emphasis"/>
    <w:basedOn w:val="a5"/>
    <w:uiPriority w:val="19"/>
    <w:qFormat/>
    <w:rsid w:val="005C2A54"/>
    <w:rPr>
      <w:i/>
      <w:iCs/>
      <w:color w:val="404040" w:themeColor="text1" w:themeTint="BF"/>
    </w:rPr>
  </w:style>
  <w:style w:type="character" w:styleId="afff6">
    <w:name w:val="Subtle Reference"/>
    <w:basedOn w:val="a5"/>
    <w:uiPriority w:val="31"/>
    <w:qFormat/>
    <w:rsid w:val="005C2A54"/>
    <w:rPr>
      <w:smallCaps/>
      <w:color w:val="5A5A5A" w:themeColor="text1" w:themeTint="A5"/>
    </w:rPr>
  </w:style>
  <w:style w:type="character" w:styleId="afff7">
    <w:name w:val="Intense Reference"/>
    <w:basedOn w:val="a5"/>
    <w:uiPriority w:val="32"/>
    <w:qFormat/>
    <w:rsid w:val="005C2A54"/>
    <w:rPr>
      <w:b/>
      <w:bCs/>
      <w:smallCaps/>
      <w:color w:val="7FD13B" w:themeColor="accent1"/>
      <w:spacing w:val="5"/>
    </w:rPr>
  </w:style>
  <w:style w:type="character" w:styleId="afff8">
    <w:name w:val="Book Title"/>
    <w:basedOn w:val="a5"/>
    <w:uiPriority w:val="33"/>
    <w:qFormat/>
    <w:rsid w:val="005C2A54"/>
    <w:rPr>
      <w:b/>
      <w:bCs/>
      <w:i/>
      <w:iCs/>
      <w:spacing w:val="5"/>
    </w:rPr>
  </w:style>
  <w:style w:type="table" w:styleId="-1">
    <w:name w:val="Colorful Grid Accent 1"/>
    <w:basedOn w:val="a6"/>
    <w:uiPriority w:val="73"/>
    <w:semiHidden/>
    <w:unhideWhenUsed/>
    <w:rsid w:val="005C2A5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F5D7" w:themeFill="accent1" w:themeFillTint="33"/>
    </w:tcPr>
    <w:tblStylePr w:type="firstRow">
      <w:rPr>
        <w:b/>
        <w:bCs/>
      </w:rPr>
      <w:tblPr/>
      <w:tcPr>
        <w:shd w:val="clear" w:color="auto" w:fill="CBECB0" w:themeFill="accent1" w:themeFillTint="66"/>
      </w:tcPr>
    </w:tblStylePr>
    <w:tblStylePr w:type="lastRow">
      <w:rPr>
        <w:b/>
        <w:bCs/>
        <w:color w:val="000000" w:themeColor="text1"/>
      </w:rPr>
      <w:tblPr/>
      <w:tcPr>
        <w:shd w:val="clear" w:color="auto" w:fill="CBECB0" w:themeFill="accent1" w:themeFillTint="66"/>
      </w:tcPr>
    </w:tblStylePr>
    <w:tblStylePr w:type="firstCol">
      <w:rPr>
        <w:color w:val="FFFFFF" w:themeColor="background1"/>
      </w:rPr>
      <w:tblPr/>
      <w:tcPr>
        <w:shd w:val="clear" w:color="auto" w:fill="5EA226" w:themeFill="accent1" w:themeFillShade="BF"/>
      </w:tcPr>
    </w:tblStylePr>
    <w:tblStylePr w:type="lastCol">
      <w:rPr>
        <w:color w:val="FFFFFF" w:themeColor="background1"/>
      </w:rPr>
      <w:tblPr/>
      <w:tcPr>
        <w:shd w:val="clear" w:color="auto" w:fill="5EA226" w:themeFill="accent1" w:themeFillShade="BF"/>
      </w:tcPr>
    </w:tblStylePr>
    <w:tblStylePr w:type="band1Vert">
      <w:tblPr/>
      <w:tcPr>
        <w:shd w:val="clear" w:color="auto" w:fill="BEE89D" w:themeFill="accent1" w:themeFillTint="7F"/>
      </w:tcPr>
    </w:tblStylePr>
    <w:tblStylePr w:type="band1Horz">
      <w:tblPr/>
      <w:tcPr>
        <w:shd w:val="clear" w:color="auto" w:fill="BEE89D" w:themeFill="accent1" w:themeFillTint="7F"/>
      </w:tcPr>
    </w:tblStylePr>
  </w:style>
  <w:style w:type="table" w:styleId="-10">
    <w:name w:val="Dark List Accent 1"/>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FD13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6B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EA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EA226" w:themeFill="accent1" w:themeFillShade="BF"/>
      </w:tcPr>
    </w:tblStylePr>
    <w:tblStylePr w:type="band1Vert">
      <w:tblPr/>
      <w:tcPr>
        <w:tcBorders>
          <w:top w:val="nil"/>
          <w:left w:val="nil"/>
          <w:bottom w:val="nil"/>
          <w:right w:val="nil"/>
          <w:insideH w:val="nil"/>
          <w:insideV w:val="nil"/>
        </w:tcBorders>
        <w:shd w:val="clear" w:color="auto" w:fill="5EA226" w:themeFill="accent1" w:themeFillShade="BF"/>
      </w:tcPr>
    </w:tblStylePr>
    <w:tblStylePr w:type="band1Horz">
      <w:tblPr/>
      <w:tcPr>
        <w:tcBorders>
          <w:top w:val="nil"/>
          <w:left w:val="nil"/>
          <w:bottom w:val="nil"/>
          <w:right w:val="nil"/>
          <w:insideH w:val="nil"/>
          <w:insideV w:val="nil"/>
        </w:tcBorders>
        <w:shd w:val="clear" w:color="auto" w:fill="5EA226" w:themeFill="accent1" w:themeFillShade="BF"/>
      </w:tcPr>
    </w:tblStylePr>
  </w:style>
  <w:style w:type="table" w:styleId="3-6">
    <w:name w:val="Medium Grid 3 Accent 6"/>
    <w:basedOn w:val="a6"/>
    <w:uiPriority w:val="69"/>
    <w:semiHidden/>
    <w:unhideWhenUsed/>
    <w:rsid w:val="005C2A5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CF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B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B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E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EBDC" w:themeFill="accent6" w:themeFillTint="7F"/>
      </w:tcPr>
    </w:tblStylePr>
  </w:style>
  <w:style w:type="table" w:styleId="-2">
    <w:name w:val="Dark List Accent 2"/>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15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A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0F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0F5A" w:themeFill="accent2" w:themeFillShade="BF"/>
      </w:tcPr>
    </w:tblStylePr>
    <w:tblStylePr w:type="band1Vert">
      <w:tblPr/>
      <w:tcPr>
        <w:tcBorders>
          <w:top w:val="nil"/>
          <w:left w:val="nil"/>
          <w:bottom w:val="nil"/>
          <w:right w:val="nil"/>
          <w:insideH w:val="nil"/>
          <w:insideV w:val="nil"/>
        </w:tcBorders>
        <w:shd w:val="clear" w:color="auto" w:fill="AF0F5A" w:themeFill="accent2" w:themeFillShade="BF"/>
      </w:tcPr>
    </w:tblStylePr>
    <w:tblStylePr w:type="band1Horz">
      <w:tblPr/>
      <w:tcPr>
        <w:tcBorders>
          <w:top w:val="nil"/>
          <w:left w:val="nil"/>
          <w:bottom w:val="nil"/>
          <w:right w:val="nil"/>
          <w:insideH w:val="nil"/>
          <w:insideV w:val="nil"/>
        </w:tcBorders>
        <w:shd w:val="clear" w:color="auto" w:fill="AF0F5A" w:themeFill="accent2" w:themeFillShade="BF"/>
      </w:tcPr>
    </w:tblStylePr>
  </w:style>
  <w:style w:type="table" w:styleId="-3">
    <w:name w:val="Dark List Accent 3"/>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EB80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5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48B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48B01" w:themeFill="accent3" w:themeFillShade="BF"/>
      </w:tcPr>
    </w:tblStylePr>
    <w:tblStylePr w:type="band1Vert">
      <w:tblPr/>
      <w:tcPr>
        <w:tcBorders>
          <w:top w:val="nil"/>
          <w:left w:val="nil"/>
          <w:bottom w:val="nil"/>
          <w:right w:val="nil"/>
          <w:insideH w:val="nil"/>
          <w:insideV w:val="nil"/>
        </w:tcBorders>
        <w:shd w:val="clear" w:color="auto" w:fill="C48B01" w:themeFill="accent3" w:themeFillShade="BF"/>
      </w:tcPr>
    </w:tblStylePr>
    <w:tblStylePr w:type="band1Horz">
      <w:tblPr/>
      <w:tcPr>
        <w:tcBorders>
          <w:top w:val="nil"/>
          <w:left w:val="nil"/>
          <w:bottom w:val="nil"/>
          <w:right w:val="nil"/>
          <w:insideH w:val="nil"/>
          <w:insideV w:val="nil"/>
        </w:tcBorders>
        <w:shd w:val="clear" w:color="auto" w:fill="C48B01" w:themeFill="accent3" w:themeFillShade="BF"/>
      </w:tcPr>
    </w:tblStylePr>
  </w:style>
  <w:style w:type="table" w:styleId="-4">
    <w:name w:val="Dark List Accent 4"/>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A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A4" w:themeFill="accent4" w:themeFillShade="BF"/>
      </w:tcPr>
    </w:tblStylePr>
    <w:tblStylePr w:type="band1Vert">
      <w:tblPr/>
      <w:tcPr>
        <w:tcBorders>
          <w:top w:val="nil"/>
          <w:left w:val="nil"/>
          <w:bottom w:val="nil"/>
          <w:right w:val="nil"/>
          <w:insideH w:val="nil"/>
          <w:insideV w:val="nil"/>
        </w:tcBorders>
        <w:shd w:val="clear" w:color="auto" w:fill="0081A4" w:themeFill="accent4" w:themeFillShade="BF"/>
      </w:tcPr>
    </w:tblStylePr>
    <w:tblStylePr w:type="band1Horz">
      <w:tblPr/>
      <w:tcPr>
        <w:tcBorders>
          <w:top w:val="nil"/>
          <w:left w:val="nil"/>
          <w:bottom w:val="nil"/>
          <w:right w:val="nil"/>
          <w:insideH w:val="nil"/>
          <w:insideV w:val="nil"/>
        </w:tcBorders>
        <w:shd w:val="clear" w:color="auto" w:fill="0081A4" w:themeFill="accent4" w:themeFillShade="BF"/>
      </w:tcPr>
    </w:tblStylePr>
  </w:style>
  <w:style w:type="character" w:styleId="afff9">
    <w:name w:val="Hyperlink"/>
    <w:aliases w:val="%Hyperlink"/>
    <w:basedOn w:val="a5"/>
    <w:uiPriority w:val="99"/>
    <w:unhideWhenUsed/>
    <w:rsid w:val="005C2A54"/>
    <w:rPr>
      <w:color w:val="EB8803" w:themeColor="hyperlink"/>
      <w:u w:val="single"/>
    </w:rPr>
  </w:style>
  <w:style w:type="table" w:styleId="-5">
    <w:name w:val="Dark List Accent 5"/>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38A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3E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5E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5EA9" w:themeFill="accent5" w:themeFillShade="BF"/>
      </w:tcPr>
    </w:tblStylePr>
    <w:tblStylePr w:type="band1Vert">
      <w:tblPr/>
      <w:tcPr>
        <w:tcBorders>
          <w:top w:val="nil"/>
          <w:left w:val="nil"/>
          <w:bottom w:val="nil"/>
          <w:right w:val="nil"/>
          <w:insideH w:val="nil"/>
          <w:insideV w:val="nil"/>
        </w:tcBorders>
        <w:shd w:val="clear" w:color="auto" w:fill="425EA9" w:themeFill="accent5" w:themeFillShade="BF"/>
      </w:tcPr>
    </w:tblStylePr>
    <w:tblStylePr w:type="band1Horz">
      <w:tblPr/>
      <w:tcPr>
        <w:tcBorders>
          <w:top w:val="nil"/>
          <w:left w:val="nil"/>
          <w:bottom w:val="nil"/>
          <w:right w:val="nil"/>
          <w:insideH w:val="nil"/>
          <w:insideV w:val="nil"/>
        </w:tcBorders>
        <w:shd w:val="clear" w:color="auto" w:fill="425EA9" w:themeFill="accent5" w:themeFillShade="BF"/>
      </w:tcPr>
    </w:tblStylePr>
  </w:style>
  <w:style w:type="table" w:styleId="-12">
    <w:name w:val="Colorful Shading Accent 1"/>
    <w:basedOn w:val="a6"/>
    <w:uiPriority w:val="71"/>
    <w:semiHidden/>
    <w:unhideWhenUsed/>
    <w:rsid w:val="005C2A54"/>
    <w:pPr>
      <w:spacing w:line="240" w:lineRule="auto"/>
    </w:pPr>
    <w:rPr>
      <w:color w:val="000000" w:themeColor="text1"/>
    </w:rPr>
    <w:tblPr>
      <w:tblStyleRowBandSize w:val="1"/>
      <w:tblStyleColBandSize w:val="1"/>
      <w:tblInd w:w="0" w:type="dxa"/>
      <w:tblBorders>
        <w:top w:val="single" w:sz="24" w:space="0" w:color="EA157A" w:themeColor="accent2"/>
        <w:left w:val="single" w:sz="4" w:space="0" w:color="7FD13B" w:themeColor="accent1"/>
        <w:bottom w:val="single" w:sz="4" w:space="0" w:color="7FD13B" w:themeColor="accent1"/>
        <w:right w:val="single" w:sz="4" w:space="0" w:color="7FD13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AEB" w:themeFill="accent1"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821E" w:themeFill="accent1" w:themeFillShade="99"/>
      </w:tcPr>
    </w:tblStylePr>
    <w:tblStylePr w:type="firstCol">
      <w:rPr>
        <w:color w:val="FFFFFF" w:themeColor="background1"/>
      </w:rPr>
      <w:tblPr/>
      <w:tcPr>
        <w:tcBorders>
          <w:top w:val="nil"/>
          <w:left w:val="nil"/>
          <w:bottom w:val="nil"/>
          <w:right w:val="nil"/>
          <w:insideH w:val="single" w:sz="4" w:space="0" w:color="4B821E" w:themeColor="accent1" w:themeShade="99"/>
          <w:insideV w:val="nil"/>
        </w:tcBorders>
        <w:shd w:val="clear" w:color="auto" w:fill="4B8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B821E" w:themeFill="accent1" w:themeFillShade="99"/>
      </w:tcPr>
    </w:tblStylePr>
    <w:tblStylePr w:type="band1Vert">
      <w:tblPr/>
      <w:tcPr>
        <w:shd w:val="clear" w:color="auto" w:fill="CBECB0" w:themeFill="accent1" w:themeFillTint="66"/>
      </w:tcPr>
    </w:tblStylePr>
    <w:tblStylePr w:type="band1Horz">
      <w:tblPr/>
      <w:tcPr>
        <w:shd w:val="clear" w:color="auto" w:fill="BEE89D"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AB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9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385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38576" w:themeFill="accent6" w:themeFillShade="BF"/>
      </w:tcPr>
    </w:tblStylePr>
    <w:tblStylePr w:type="band1Vert">
      <w:tblPr/>
      <w:tcPr>
        <w:tcBorders>
          <w:top w:val="nil"/>
          <w:left w:val="nil"/>
          <w:bottom w:val="nil"/>
          <w:right w:val="nil"/>
          <w:insideH w:val="nil"/>
          <w:insideV w:val="nil"/>
        </w:tcBorders>
        <w:shd w:val="clear" w:color="auto" w:fill="138576" w:themeFill="accent6" w:themeFillShade="BF"/>
      </w:tcPr>
    </w:tblStylePr>
    <w:tblStylePr w:type="band1Horz">
      <w:tblPr/>
      <w:tcPr>
        <w:tcBorders>
          <w:top w:val="nil"/>
          <w:left w:val="nil"/>
          <w:bottom w:val="nil"/>
          <w:right w:val="nil"/>
          <w:insideH w:val="nil"/>
          <w:insideV w:val="nil"/>
        </w:tcBorders>
        <w:shd w:val="clear" w:color="auto" w:fill="138576" w:themeFill="accent6" w:themeFillShade="BF"/>
      </w:tcPr>
    </w:tblStylePr>
  </w:style>
  <w:style w:type="character" w:styleId="afffa">
    <w:name w:val="FollowedHyperlink"/>
    <w:basedOn w:val="a5"/>
    <w:uiPriority w:val="99"/>
    <w:semiHidden/>
    <w:unhideWhenUsed/>
    <w:rsid w:val="005C2A54"/>
    <w:rPr>
      <w:color w:val="5F7791" w:themeColor="followedHyperlink"/>
      <w:u w:val="single"/>
    </w:rPr>
  </w:style>
  <w:style w:type="paragraph" w:customStyle="1" w:styleId="msonormal0">
    <w:name w:val="msonormal"/>
    <w:basedOn w:val="a4"/>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6"/>
    <w:next w:val="af9"/>
    <w:rsid w:val="00EA3165"/>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7"/>
    <w:uiPriority w:val="99"/>
    <w:semiHidden/>
    <w:unhideWhenUsed/>
    <w:rsid w:val="00E80A5A"/>
  </w:style>
  <w:style w:type="paragraph" w:styleId="1f9">
    <w:name w:val="toc 1"/>
    <w:basedOn w:val="a4"/>
    <w:next w:val="a4"/>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4"/>
    <w:next w:val="a4"/>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9">
    <w:name w:val="toc 3"/>
    <w:basedOn w:val="a4"/>
    <w:next w:val="a4"/>
    <w:autoRedefine/>
    <w:uiPriority w:val="39"/>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4"/>
    <w:next w:val="a4"/>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4"/>
    <w:uiPriority w:val="99"/>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6"/>
    <w:next w:val="af9"/>
    <w:uiPriority w:val="3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6"/>
    <w:next w:val="-10"/>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6"/>
    <w:next w:val="-12"/>
    <w:uiPriority w:val="71"/>
    <w:semiHidden/>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6"/>
    <w:next w:val="-1"/>
    <w:uiPriority w:val="73"/>
    <w:semiHidden/>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6"/>
    <w:next w:val="-2"/>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6"/>
    <w:next w:val="-3"/>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6"/>
    <w:next w:val="-4"/>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6"/>
    <w:next w:val="-5"/>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6"/>
    <w:next w:val="3-6"/>
    <w:uiPriority w:val="69"/>
    <w:semiHidden/>
    <w:unhideWhenUsed/>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6"/>
    <w:next w:val="-6"/>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6"/>
    <w:next w:val="GridTable4Accent1"/>
    <w:uiPriority w:val="49"/>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6"/>
    <w:next w:val="GridTable6ColorfulAccent1"/>
    <w:uiPriority w:val="51"/>
    <w:rsid w:val="00E80A5A"/>
    <w:pPr>
      <w:spacing w:line="240" w:lineRule="auto"/>
      <w:ind w:firstLine="0"/>
      <w:jc w:val="left"/>
    </w:pPr>
    <w:rPr>
      <w:rFonts w:ascii="Calibri" w:eastAsia="Times New Roman" w:hAnsi="Calibri" w:cs="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6"/>
    <w:next w:val="GridTable6ColorfulAccent2"/>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6"/>
    <w:next w:val="GridTable7ColorfulAccent2"/>
    <w:uiPriority w:val="52"/>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6"/>
    <w:next w:val="GridTable6ColorfulAccent3"/>
    <w:uiPriority w:val="51"/>
    <w:rsid w:val="00E80A5A"/>
    <w:pPr>
      <w:spacing w:line="240" w:lineRule="auto"/>
      <w:ind w:firstLine="0"/>
      <w:jc w:val="left"/>
    </w:pPr>
    <w:rPr>
      <w:rFonts w:ascii="Calibri" w:eastAsia="Times New Roman" w:hAnsi="Calibri" w:cs="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6"/>
    <w:next w:val="GridTable6ColorfulAccent4"/>
    <w:uiPriority w:val="51"/>
    <w:rsid w:val="00E80A5A"/>
    <w:pPr>
      <w:spacing w:line="240" w:lineRule="auto"/>
      <w:ind w:firstLine="0"/>
      <w:jc w:val="left"/>
    </w:pPr>
    <w:rPr>
      <w:rFonts w:ascii="Calibri" w:eastAsia="Times New Roman" w:hAnsi="Calibri" w:cs="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6"/>
    <w:next w:val="GridTable6ColorfulAccent5"/>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6"/>
    <w:uiPriority w:val="3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6"/>
    <w:uiPriority w:val="48"/>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6"/>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6"/>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6"/>
    <w:uiPriority w:val="59"/>
    <w:rsid w:val="00E80A5A"/>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6"/>
    <w:uiPriority w:val="59"/>
    <w:rsid w:val="00E80A5A"/>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6"/>
    <w:uiPriority w:val="73"/>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6"/>
    <w:uiPriority w:val="69"/>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Темный список - Акцент 4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6"/>
    <w:uiPriority w:val="71"/>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
    <w:name w:val="Темный список - Акцент 6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6"/>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6"/>
    <w:uiPriority w:val="48"/>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6"/>
    <w:uiPriority w:val="51"/>
    <w:rsid w:val="00E80A5A"/>
    <w:pPr>
      <w:spacing w:line="240" w:lineRule="auto"/>
      <w:ind w:firstLine="0"/>
      <w:jc w:val="left"/>
    </w:pPr>
    <w:rPr>
      <w:rFonts w:ascii="Calibri" w:eastAsia="Times New Roman" w:hAnsi="Calibri" w:cs="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6"/>
    <w:uiPriority w:val="51"/>
    <w:rsid w:val="00E80A5A"/>
    <w:pPr>
      <w:spacing w:line="240" w:lineRule="auto"/>
      <w:ind w:firstLine="0"/>
      <w:jc w:val="left"/>
    </w:pPr>
    <w:rPr>
      <w:rFonts w:ascii="Calibri" w:eastAsia="Times New Roman" w:hAnsi="Calibri" w:cs="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6"/>
    <w:uiPriority w:val="3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6"/>
    <w:uiPriority w:val="39"/>
    <w:rsid w:val="00E80A5A"/>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uiPriority w:val="39"/>
    <w:rsid w:val="00E80A5A"/>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a6"/>
    <w:uiPriority w:val="49"/>
    <w:rsid w:val="00E80A5A"/>
    <w:pPr>
      <w:spacing w:line="240" w:lineRule="auto"/>
    </w:pPr>
    <w:tblPr>
      <w:tblStyleRowBandSize w:val="1"/>
      <w:tblStyleColBandSize w:val="1"/>
      <w:tblInd w:w="0" w:type="dxa"/>
      <w:tblBorders>
        <w:top w:val="single" w:sz="4" w:space="0" w:color="B1E389" w:themeColor="accent1" w:themeTint="99"/>
        <w:left w:val="single" w:sz="4" w:space="0" w:color="B1E389" w:themeColor="accent1" w:themeTint="99"/>
        <w:bottom w:val="single" w:sz="4" w:space="0" w:color="B1E389" w:themeColor="accent1" w:themeTint="99"/>
        <w:right w:val="single" w:sz="4" w:space="0" w:color="B1E389" w:themeColor="accent1" w:themeTint="99"/>
        <w:insideH w:val="single" w:sz="4" w:space="0" w:color="B1E389" w:themeColor="accent1" w:themeTint="99"/>
        <w:insideV w:val="single" w:sz="4" w:space="0" w:color="B1E38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FD13B" w:themeColor="accent1"/>
          <w:left w:val="single" w:sz="4" w:space="0" w:color="7FD13B" w:themeColor="accent1"/>
          <w:bottom w:val="single" w:sz="4" w:space="0" w:color="7FD13B" w:themeColor="accent1"/>
          <w:right w:val="single" w:sz="4" w:space="0" w:color="7FD13B" w:themeColor="accent1"/>
          <w:insideH w:val="nil"/>
          <w:insideV w:val="nil"/>
        </w:tcBorders>
        <w:shd w:val="clear" w:color="auto" w:fill="7FD13B" w:themeFill="accent1"/>
      </w:tcPr>
    </w:tblStylePr>
    <w:tblStylePr w:type="lastRow">
      <w:rPr>
        <w:b/>
        <w:bCs/>
      </w:rPr>
      <w:tblPr/>
      <w:tcPr>
        <w:tcBorders>
          <w:top w:val="double" w:sz="4" w:space="0" w:color="7FD13B" w:themeColor="accent1"/>
        </w:tcBorders>
      </w:tcPr>
    </w:tblStylePr>
    <w:tblStylePr w:type="firstCol">
      <w:rPr>
        <w:b/>
        <w:bCs/>
      </w:rPr>
    </w:tblStylePr>
    <w:tblStylePr w:type="lastCol">
      <w:rPr>
        <w:b/>
        <w:bCs/>
      </w:rPr>
    </w:tblStylePr>
    <w:tblStylePr w:type="band1Vert">
      <w:tblPr/>
      <w:tcPr>
        <w:shd w:val="clear" w:color="auto" w:fill="E5F5D7" w:themeFill="accent1" w:themeFillTint="33"/>
      </w:tcPr>
    </w:tblStylePr>
    <w:tblStylePr w:type="band1Horz">
      <w:tblPr/>
      <w:tcPr>
        <w:shd w:val="clear" w:color="auto" w:fill="E5F5D7" w:themeFill="accent1" w:themeFillTint="33"/>
      </w:tcPr>
    </w:tblStylePr>
  </w:style>
  <w:style w:type="table" w:customStyle="1" w:styleId="GridTable6ColorfulAccent1">
    <w:name w:val="Grid Table 6 Colorful Accent 1"/>
    <w:basedOn w:val="a6"/>
    <w:uiPriority w:val="51"/>
    <w:rsid w:val="00E80A5A"/>
    <w:pPr>
      <w:spacing w:line="240" w:lineRule="auto"/>
    </w:pPr>
    <w:rPr>
      <w:color w:val="5EA226" w:themeColor="accent1" w:themeShade="BF"/>
    </w:rPr>
    <w:tblPr>
      <w:tblStyleRowBandSize w:val="1"/>
      <w:tblStyleColBandSize w:val="1"/>
      <w:tblInd w:w="0" w:type="dxa"/>
      <w:tblBorders>
        <w:top w:val="single" w:sz="4" w:space="0" w:color="B1E389" w:themeColor="accent1" w:themeTint="99"/>
        <w:left w:val="single" w:sz="4" w:space="0" w:color="B1E389" w:themeColor="accent1" w:themeTint="99"/>
        <w:bottom w:val="single" w:sz="4" w:space="0" w:color="B1E389" w:themeColor="accent1" w:themeTint="99"/>
        <w:right w:val="single" w:sz="4" w:space="0" w:color="B1E389" w:themeColor="accent1" w:themeTint="99"/>
        <w:insideH w:val="single" w:sz="4" w:space="0" w:color="B1E389" w:themeColor="accent1" w:themeTint="99"/>
        <w:insideV w:val="single" w:sz="4" w:space="0" w:color="B1E389" w:themeColor="accent1" w:themeTint="99"/>
      </w:tblBorders>
      <w:tblCellMar>
        <w:top w:w="0" w:type="dxa"/>
        <w:left w:w="108" w:type="dxa"/>
        <w:bottom w:w="0" w:type="dxa"/>
        <w:right w:w="108" w:type="dxa"/>
      </w:tblCellMar>
    </w:tblPr>
    <w:tblStylePr w:type="firstRow">
      <w:rPr>
        <w:b/>
        <w:bCs/>
      </w:rPr>
      <w:tblPr/>
      <w:tcPr>
        <w:tcBorders>
          <w:bottom w:val="single" w:sz="12" w:space="0" w:color="B1E389" w:themeColor="accent1" w:themeTint="99"/>
        </w:tcBorders>
      </w:tcPr>
    </w:tblStylePr>
    <w:tblStylePr w:type="lastRow">
      <w:rPr>
        <w:b/>
        <w:bCs/>
      </w:rPr>
      <w:tblPr/>
      <w:tcPr>
        <w:tcBorders>
          <w:top w:val="double" w:sz="4" w:space="0" w:color="B1E389" w:themeColor="accent1" w:themeTint="99"/>
        </w:tcBorders>
      </w:tcPr>
    </w:tblStylePr>
    <w:tblStylePr w:type="firstCol">
      <w:rPr>
        <w:b/>
        <w:bCs/>
      </w:rPr>
    </w:tblStylePr>
    <w:tblStylePr w:type="lastCol">
      <w:rPr>
        <w:b/>
        <w:bCs/>
      </w:rPr>
    </w:tblStylePr>
    <w:tblStylePr w:type="band1Vert">
      <w:tblPr/>
      <w:tcPr>
        <w:shd w:val="clear" w:color="auto" w:fill="E5F5D7" w:themeFill="accent1" w:themeFillTint="33"/>
      </w:tcPr>
    </w:tblStylePr>
    <w:tblStylePr w:type="band1Horz">
      <w:tblPr/>
      <w:tcPr>
        <w:shd w:val="clear" w:color="auto" w:fill="E5F5D7" w:themeFill="accent1" w:themeFillTint="33"/>
      </w:tcPr>
    </w:tblStylePr>
  </w:style>
  <w:style w:type="table" w:customStyle="1" w:styleId="GridTable6ColorfulAccent2">
    <w:name w:val="Grid Table 6 Colorful Accent 2"/>
    <w:basedOn w:val="a6"/>
    <w:uiPriority w:val="51"/>
    <w:rsid w:val="00E80A5A"/>
    <w:pPr>
      <w:spacing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bottom w:val="single" w:sz="12" w:space="0" w:color="F272AE" w:themeColor="accent2" w:themeTint="99"/>
        </w:tcBorders>
      </w:tcPr>
    </w:tblStylePr>
    <w:tblStylePr w:type="lastRow">
      <w:rPr>
        <w:b/>
        <w:bCs/>
      </w:rPr>
      <w:tblPr/>
      <w:tcPr>
        <w:tcBorders>
          <w:top w:val="doub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customStyle="1" w:styleId="GridTable7ColorfulAccent2">
    <w:name w:val="Grid Table 7 Colorful Accent 2"/>
    <w:basedOn w:val="a6"/>
    <w:uiPriority w:val="52"/>
    <w:rsid w:val="00E80A5A"/>
    <w:pPr>
      <w:spacing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bottom w:val="single" w:sz="4" w:space="0" w:color="F272AE" w:themeColor="accent2" w:themeTint="99"/>
        </w:tcBorders>
      </w:tcPr>
    </w:tblStylePr>
    <w:tblStylePr w:type="nwCell">
      <w:tblPr/>
      <w:tcPr>
        <w:tcBorders>
          <w:bottom w:val="single" w:sz="4" w:space="0" w:color="F272AE" w:themeColor="accent2" w:themeTint="99"/>
        </w:tcBorders>
      </w:tcPr>
    </w:tblStylePr>
    <w:tblStylePr w:type="seCell">
      <w:tblPr/>
      <w:tcPr>
        <w:tcBorders>
          <w:top w:val="single" w:sz="4" w:space="0" w:color="F272AE" w:themeColor="accent2" w:themeTint="99"/>
        </w:tcBorders>
      </w:tcPr>
    </w:tblStylePr>
    <w:tblStylePr w:type="swCell">
      <w:tblPr/>
      <w:tcPr>
        <w:tcBorders>
          <w:top w:val="single" w:sz="4" w:space="0" w:color="F272AE" w:themeColor="accent2" w:themeTint="99"/>
        </w:tcBorders>
      </w:tcPr>
    </w:tblStylePr>
  </w:style>
  <w:style w:type="table" w:customStyle="1" w:styleId="GridTable6ColorfulAccent3">
    <w:name w:val="Grid Table 6 Colorful Accent 3"/>
    <w:basedOn w:val="a6"/>
    <w:uiPriority w:val="51"/>
    <w:rsid w:val="00E80A5A"/>
    <w:pPr>
      <w:spacing w:line="240" w:lineRule="auto"/>
    </w:pPr>
    <w:rPr>
      <w:color w:val="C48B01" w:themeColor="accent3" w:themeShade="BF"/>
    </w:r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rPr>
      <w:tblPr/>
      <w:tcPr>
        <w:tcBorders>
          <w:bottom w:val="single" w:sz="12" w:space="0" w:color="FED36B" w:themeColor="accent3" w:themeTint="99"/>
        </w:tcBorders>
      </w:tcPr>
    </w:tblStylePr>
    <w:tblStylePr w:type="lastRow">
      <w:rPr>
        <w:b/>
        <w:bCs/>
      </w:rPr>
      <w:tblPr/>
      <w:tcPr>
        <w:tcBorders>
          <w:top w:val="doub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customStyle="1" w:styleId="GridTable6ColorfulAccent4">
    <w:name w:val="Grid Table 6 Colorful Accent 4"/>
    <w:basedOn w:val="a6"/>
    <w:uiPriority w:val="51"/>
    <w:rsid w:val="00E80A5A"/>
    <w:pPr>
      <w:spacing w:line="240" w:lineRule="auto"/>
    </w:pPr>
    <w:rPr>
      <w:color w:val="0081A4" w:themeColor="accent4" w:themeShade="BF"/>
    </w:r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rPr>
      <w:tblPr/>
      <w:tcPr>
        <w:tcBorders>
          <w:bottom w:val="single" w:sz="12" w:space="0" w:color="51D9FF" w:themeColor="accent4" w:themeTint="99"/>
        </w:tcBorders>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customStyle="1" w:styleId="GridTable6ColorfulAccent5">
    <w:name w:val="Grid Table 6 Colorful Accent 5"/>
    <w:basedOn w:val="a6"/>
    <w:uiPriority w:val="51"/>
    <w:rsid w:val="00E80A5A"/>
    <w:pPr>
      <w:spacing w:line="240" w:lineRule="auto"/>
    </w:pPr>
    <w:rPr>
      <w:color w:val="425EA9" w:themeColor="accent5" w:themeShade="BF"/>
    </w:r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rPr>
      <w:tblPr/>
      <w:tcPr>
        <w:tcBorders>
          <w:bottom w:val="single" w:sz="12" w:space="0" w:color="ABB8DE" w:themeColor="accent5" w:themeTint="99"/>
        </w:tcBorders>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numbering" w:customStyle="1" w:styleId="54">
    <w:name w:val="Нет списка5"/>
    <w:next w:val="a7"/>
    <w:uiPriority w:val="99"/>
    <w:semiHidden/>
    <w:unhideWhenUsed/>
    <w:rsid w:val="00880F6C"/>
  </w:style>
  <w:style w:type="paragraph" w:styleId="HTML">
    <w:name w:val="HTML Preformatted"/>
    <w:basedOn w:val="a4"/>
    <w:link w:val="HTML0"/>
    <w:uiPriority w:val="99"/>
    <w:semiHidden/>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5"/>
    <w:link w:val="HTML"/>
    <w:uiPriority w:val="99"/>
    <w:semiHidden/>
    <w:rsid w:val="00880F6C"/>
    <w:rPr>
      <w:rFonts w:ascii="Arial Unicode MS" w:eastAsia="Arial Unicode MS" w:hAnsi="Arial Unicode MS" w:cs="Times New Roman"/>
      <w:color w:val="000000"/>
      <w:sz w:val="20"/>
      <w:szCs w:val="20"/>
      <w:lang w:eastAsia="ar-SA"/>
    </w:rPr>
  </w:style>
  <w:style w:type="character" w:customStyle="1" w:styleId="aff">
    <w:name w:val="Обычный (веб) Знак"/>
    <w:aliases w:val="Обычный (Web) Знак"/>
    <w:link w:val="afe"/>
    <w:locked/>
    <w:rsid w:val="00880F6C"/>
    <w:rPr>
      <w:rFonts w:ascii="Times New Roman" w:eastAsia="Times New Roman" w:hAnsi="Times New Roman" w:cs="Times New Roman"/>
      <w:bCs/>
      <w:iCs/>
      <w:sz w:val="24"/>
      <w:szCs w:val="24"/>
      <w:lang w:eastAsia="ru-RU"/>
    </w:rPr>
  </w:style>
  <w:style w:type="character" w:customStyle="1" w:styleId="1fa">
    <w:name w:val="Текст сноски Знак1"/>
    <w:basedOn w:val="a5"/>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5"/>
    <w:uiPriority w:val="99"/>
    <w:semiHidden/>
    <w:rsid w:val="00880F6C"/>
    <w:rPr>
      <w:lang w:eastAsia="ar-SA"/>
    </w:rPr>
  </w:style>
  <w:style w:type="paragraph" w:styleId="afffb">
    <w:name w:val="List Bullet"/>
    <w:aliases w:val="Маркированный список Знак Знак Знак,Маркированный список Знак"/>
    <w:basedOn w:val="a4"/>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c">
    <w:name w:val="Основной текст с отступом Знак"/>
    <w:basedOn w:val="a5"/>
    <w:link w:val="afffd"/>
    <w:uiPriority w:val="99"/>
    <w:semiHidden/>
    <w:locked/>
    <w:rsid w:val="00880F6C"/>
    <w:rPr>
      <w:rFonts w:ascii="Arial" w:hAnsi="Arial" w:cs="Arial"/>
      <w:sz w:val="24"/>
      <w:szCs w:val="25"/>
    </w:rPr>
  </w:style>
  <w:style w:type="paragraph" w:customStyle="1" w:styleId="BodyTextIndent1">
    <w:name w:val="Body Text Indent1"/>
    <w:basedOn w:val="a4"/>
    <w:next w:val="afffd"/>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b">
    <w:name w:val="Основной текст с отступом Знак1"/>
    <w:aliases w:val="текст Знак1,Body Text Indent Знак1"/>
    <w:basedOn w:val="a5"/>
    <w:uiPriority w:val="99"/>
    <w:semiHidden/>
    <w:rsid w:val="00880F6C"/>
    <w:rPr>
      <w:rFonts w:ascii="Times New Roman" w:eastAsia="Times New Roman" w:hAnsi="Times New Roman" w:cs="Times New Roman"/>
      <w:sz w:val="24"/>
      <w:szCs w:val="24"/>
      <w:lang w:eastAsia="ar-SA"/>
    </w:rPr>
  </w:style>
  <w:style w:type="character" w:customStyle="1" w:styleId="afffe">
    <w:name w:val="Дата Знак"/>
    <w:basedOn w:val="a5"/>
    <w:link w:val="affff"/>
    <w:semiHidden/>
    <w:locked/>
    <w:rsid w:val="00880F6C"/>
    <w:rPr>
      <w:sz w:val="24"/>
    </w:rPr>
  </w:style>
  <w:style w:type="character" w:customStyle="1" w:styleId="affff0">
    <w:name w:val="Заголовок записки Знак"/>
    <w:basedOn w:val="a5"/>
    <w:link w:val="affff1"/>
    <w:semiHidden/>
    <w:locked/>
    <w:rsid w:val="00880F6C"/>
    <w:rPr>
      <w:sz w:val="24"/>
      <w:szCs w:val="24"/>
    </w:rPr>
  </w:style>
  <w:style w:type="character" w:customStyle="1" w:styleId="2c">
    <w:name w:val="Основной текст 2 Знак"/>
    <w:basedOn w:val="a5"/>
    <w:link w:val="2d"/>
    <w:semiHidden/>
    <w:locked/>
    <w:rsid w:val="00880F6C"/>
    <w:rPr>
      <w:rFonts w:ascii="Arial" w:hAnsi="Arial" w:cs="Arial"/>
      <w:sz w:val="24"/>
      <w:szCs w:val="25"/>
    </w:rPr>
  </w:style>
  <w:style w:type="character" w:customStyle="1" w:styleId="2e">
    <w:name w:val="Основной текст с отступом 2 Знак"/>
    <w:aliases w:val="Знак Знак1"/>
    <w:basedOn w:val="a5"/>
    <w:locked/>
    <w:rsid w:val="00880F6C"/>
    <w:rPr>
      <w:sz w:val="24"/>
    </w:rPr>
  </w:style>
  <w:style w:type="paragraph" w:styleId="2f">
    <w:name w:val="Body Text Indent 2"/>
    <w:basedOn w:val="a4"/>
    <w:link w:val="214"/>
    <w:semiHidden/>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5"/>
    <w:link w:val="2f"/>
    <w:semiHidden/>
    <w:rsid w:val="00880F6C"/>
    <w:rPr>
      <w:rFonts w:ascii="Verdana" w:eastAsia="Times New Roman" w:hAnsi="Verdana" w:cs="Times New Roman"/>
      <w:sz w:val="20"/>
      <w:szCs w:val="20"/>
      <w:lang w:val="en-US" w:eastAsia="ar-SA"/>
    </w:rPr>
  </w:style>
  <w:style w:type="character" w:customStyle="1" w:styleId="1fc">
    <w:name w:val="Текст примечания Знак1"/>
    <w:basedOn w:val="a5"/>
    <w:uiPriority w:val="99"/>
    <w:semiHidden/>
    <w:rsid w:val="00880F6C"/>
    <w:rPr>
      <w:rFonts w:ascii="Times New Roman" w:eastAsia="Times New Roman" w:hAnsi="Times New Roman" w:cs="Times New Roman"/>
      <w:sz w:val="20"/>
      <w:szCs w:val="20"/>
      <w:lang w:eastAsia="ar-SA"/>
    </w:rPr>
  </w:style>
  <w:style w:type="paragraph" w:customStyle="1" w:styleId="affff2">
    <w:name w:val="Обычный + по ширине"/>
    <w:basedOn w:val="a4"/>
    <w:rsid w:val="00880F6C"/>
    <w:pPr>
      <w:suppressAutoHyphens/>
      <w:spacing w:line="240" w:lineRule="auto"/>
      <w:ind w:firstLine="0"/>
    </w:pPr>
    <w:rPr>
      <w:rFonts w:eastAsia="Times New Roman"/>
      <w:sz w:val="24"/>
      <w:szCs w:val="24"/>
      <w:lang w:eastAsia="ar-SA"/>
    </w:rPr>
  </w:style>
  <w:style w:type="paragraph" w:customStyle="1" w:styleId="Default">
    <w:name w:val="Default"/>
    <w:uiPriority w:val="99"/>
    <w:rsid w:val="00880F6C"/>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4"/>
    <w:link w:val="ListParagraphChar"/>
    <w:rsid w:val="00880F6C"/>
    <w:pPr>
      <w:spacing w:after="200" w:line="276" w:lineRule="auto"/>
      <w:ind w:left="720" w:firstLine="0"/>
      <w:contextualSpacing/>
      <w:jc w:val="left"/>
    </w:pPr>
    <w:rPr>
      <w:rFonts w:ascii="Calibri" w:hAnsi="Calibri" w:cs="Calibri"/>
      <w:sz w:val="22"/>
      <w:szCs w:val="22"/>
    </w:rPr>
  </w:style>
  <w:style w:type="paragraph" w:customStyle="1" w:styleId="2f1">
    <w:name w:val="Обычный2"/>
    <w:uiPriority w:val="99"/>
    <w:rsid w:val="00880F6C"/>
    <w:pPr>
      <w:widowControl w:val="0"/>
      <w:suppressAutoHyphens/>
      <w:spacing w:line="240" w:lineRule="auto"/>
      <w:ind w:firstLine="0"/>
      <w:jc w:val="left"/>
    </w:pPr>
    <w:rPr>
      <w:rFonts w:ascii="Times New Roman" w:eastAsia="Times New Roman" w:hAnsi="Times New Roman" w:cs="Times New Roman"/>
      <w:sz w:val="20"/>
      <w:szCs w:val="20"/>
      <w:lang w:eastAsia="ar-SA"/>
    </w:rPr>
  </w:style>
  <w:style w:type="paragraph" w:customStyle="1" w:styleId="2f2">
    <w:name w:val="Без интервала2"/>
    <w:rsid w:val="00880F6C"/>
    <w:pPr>
      <w:widowControl w:val="0"/>
      <w:suppressAutoHyphens/>
      <w:spacing w:after="200" w:line="276" w:lineRule="auto"/>
      <w:ind w:firstLine="0"/>
      <w:jc w:val="left"/>
    </w:pPr>
    <w:rPr>
      <w:rFonts w:ascii="Calibri" w:eastAsia="Arial Unicode MS" w:hAnsi="Calibri" w:cs="Calibri"/>
      <w:kern w:val="2"/>
      <w:lang w:eastAsia="ar-SA"/>
    </w:rPr>
  </w:style>
  <w:style w:type="paragraph" w:customStyle="1" w:styleId="western">
    <w:name w:val="western"/>
    <w:basedOn w:val="a4"/>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spacing w:line="240" w:lineRule="auto"/>
      <w:ind w:firstLine="0"/>
      <w:jc w:val="left"/>
    </w:pPr>
    <w:rPr>
      <w:rFonts w:ascii="Arial" w:eastAsia="Times New Roman" w:hAnsi="Arial" w:cs="Times New Roman"/>
      <w:b/>
      <w:sz w:val="16"/>
      <w:szCs w:val="20"/>
      <w:lang w:eastAsia="ru-RU"/>
    </w:rPr>
  </w:style>
  <w:style w:type="paragraph" w:styleId="20">
    <w:name w:val="List Number 2"/>
    <w:basedOn w:val="a4"/>
    <w:semiHidden/>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4"/>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4"/>
    <w:rsid w:val="00880F6C"/>
    <w:pPr>
      <w:spacing w:after="60" w:line="240" w:lineRule="auto"/>
      <w:ind w:firstLine="0"/>
    </w:pPr>
    <w:rPr>
      <w:rFonts w:eastAsia="Times New Roman"/>
      <w:sz w:val="24"/>
      <w:szCs w:val="24"/>
      <w:lang w:eastAsia="ru-RU"/>
    </w:rPr>
  </w:style>
  <w:style w:type="paragraph" w:customStyle="1" w:styleId="Textbody">
    <w:name w:val="Text body"/>
    <w:basedOn w:val="a4"/>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3">
    <w:name w:val="Содержимое таблицы"/>
    <w:basedOn w:val="a4"/>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4">
    <w:name w:val="Основной абзац"/>
    <w:basedOn w:val="a4"/>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rPr>
  </w:style>
  <w:style w:type="paragraph" w:customStyle="1" w:styleId="415">
    <w:name w:val="Стиль Заголовок 4 + По ширине1"/>
    <w:link w:val="414"/>
    <w:rsid w:val="00880F6C"/>
    <w:pPr>
      <w:tabs>
        <w:tab w:val="num" w:pos="312"/>
      </w:tabs>
      <w:spacing w:line="240" w:lineRule="auto"/>
      <w:ind w:left="1049" w:hanging="907"/>
    </w:pPr>
    <w:rPr>
      <w:rFonts w:ascii="Tahoma" w:hAnsi="Tahoma" w:cs="Tahoma"/>
      <w:b/>
      <w:sz w:val="28"/>
    </w:rPr>
  </w:style>
  <w:style w:type="character" w:customStyle="1" w:styleId="1fd">
    <w:name w:val="Маркированный 1 уровень Знак Знак"/>
    <w:link w:val="10"/>
    <w:locked/>
    <w:rsid w:val="00880F6C"/>
    <w:rPr>
      <w:rFonts w:ascii="Tahoma" w:hAnsi="Tahoma"/>
    </w:rPr>
  </w:style>
  <w:style w:type="paragraph" w:customStyle="1" w:styleId="10">
    <w:name w:val="Маркированный 1 уровень"/>
    <w:link w:val="1fd"/>
    <w:rsid w:val="00880F6C"/>
    <w:pPr>
      <w:numPr>
        <w:numId w:val="7"/>
      </w:numPr>
      <w:spacing w:line="276" w:lineRule="auto"/>
      <w:jc w:val="left"/>
    </w:pPr>
    <w:rPr>
      <w:rFonts w:ascii="Tahoma" w:hAnsi="Tahoma"/>
    </w:rPr>
  </w:style>
  <w:style w:type="paragraph" w:customStyle="1" w:styleId="Normal1">
    <w:name w:val="Normal1"/>
    <w:rsid w:val="00880F6C"/>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u-2-normal1">
    <w:name w:val="u-2-normal1"/>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e">
    <w:name w:val="Название1"/>
    <w:basedOn w:val="a4"/>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
    <w:name w:val="Указатель1"/>
    <w:basedOn w:val="a4"/>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0">
    <w:name w:val="Обычный1"/>
    <w:rsid w:val="00880F6C"/>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215">
    <w:name w:val="Список 21"/>
    <w:basedOn w:val="a4"/>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1">
    <w:name w:val="Текст примечания1"/>
    <w:basedOn w:val="a4"/>
    <w:rsid w:val="00880F6C"/>
    <w:pPr>
      <w:suppressAutoHyphens/>
      <w:spacing w:line="240" w:lineRule="auto"/>
      <w:ind w:firstLine="0"/>
      <w:jc w:val="left"/>
    </w:pPr>
    <w:rPr>
      <w:rFonts w:eastAsia="Times New Roman"/>
      <w:sz w:val="20"/>
      <w:szCs w:val="20"/>
      <w:lang w:eastAsia="ar-SA"/>
    </w:rPr>
  </w:style>
  <w:style w:type="paragraph" w:customStyle="1" w:styleId="affff5">
    <w:name w:val="Заголовок таблицы"/>
    <w:basedOn w:val="affff3"/>
    <w:rsid w:val="00880F6C"/>
    <w:pPr>
      <w:widowControl/>
      <w:jc w:val="center"/>
    </w:pPr>
    <w:rPr>
      <w:b/>
      <w:bCs/>
      <w:kern w:val="0"/>
      <w:lang w:eastAsia="ar-SA" w:bidi="ar-SA"/>
    </w:rPr>
  </w:style>
  <w:style w:type="paragraph" w:customStyle="1" w:styleId="affff6">
    <w:name w:val="Содержимое врезки"/>
    <w:basedOn w:val="afc"/>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7">
    <w:name w:val="текст сноски"/>
    <w:basedOn w:val="a4"/>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4"/>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a">
    <w:name w:val="Знак3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2">
    <w:name w:val="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4"/>
    <w:rsid w:val="00880F6C"/>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rsid w:val="00880F6C"/>
    <w:pPr>
      <w:widowControl w:val="0"/>
      <w:snapToGrid w:val="0"/>
      <w:spacing w:line="240" w:lineRule="auto"/>
      <w:ind w:firstLine="720"/>
      <w:jc w:val="left"/>
    </w:pPr>
    <w:rPr>
      <w:rFonts w:ascii="Consultant" w:eastAsia="Times New Roman" w:hAnsi="Consultant" w:cs="Times New Roman"/>
      <w:sz w:val="20"/>
      <w:szCs w:val="20"/>
      <w:lang w:eastAsia="ru-RU"/>
    </w:rPr>
  </w:style>
  <w:style w:type="character" w:customStyle="1" w:styleId="3b">
    <w:name w:val="ТЗ_3 уровень_Маркер_круг Знак"/>
    <w:link w:val="30"/>
    <w:locked/>
    <w:rsid w:val="00880F6C"/>
    <w:rPr>
      <w:rFonts w:eastAsia="Calibri"/>
      <w:sz w:val="24"/>
      <w:szCs w:val="24"/>
    </w:rPr>
  </w:style>
  <w:style w:type="paragraph" w:customStyle="1" w:styleId="30">
    <w:name w:val="ТЗ_3 уровень_Маркер_круг"/>
    <w:link w:val="3b"/>
    <w:qFormat/>
    <w:rsid w:val="00880F6C"/>
    <w:pPr>
      <w:keepLines/>
      <w:numPr>
        <w:numId w:val="8"/>
      </w:numPr>
      <w:spacing w:line="240" w:lineRule="auto"/>
      <w:contextualSpacing/>
    </w:pPr>
    <w:rPr>
      <w:rFonts w:eastAsia="Calibri"/>
      <w:sz w:val="24"/>
      <w:szCs w:val="24"/>
    </w:rPr>
  </w:style>
  <w:style w:type="paragraph" w:customStyle="1" w:styleId="FR2">
    <w:name w:val="FR2"/>
    <w:rsid w:val="00880F6C"/>
    <w:pPr>
      <w:widowControl w:val="0"/>
      <w:snapToGrid w:val="0"/>
      <w:spacing w:line="240" w:lineRule="auto"/>
      <w:ind w:firstLine="280"/>
    </w:pPr>
    <w:rPr>
      <w:rFonts w:ascii="Times New Roman" w:eastAsia="Times New Roman" w:hAnsi="Times New Roman" w:cs="Times New Roman"/>
      <w:sz w:val="20"/>
      <w:szCs w:val="20"/>
      <w:lang w:eastAsia="ru-RU"/>
    </w:rPr>
  </w:style>
  <w:style w:type="paragraph" w:customStyle="1" w:styleId="Iauiue">
    <w:name w:val="Iau?iue"/>
    <w:rsid w:val="00880F6C"/>
    <w:pPr>
      <w:spacing w:line="240" w:lineRule="auto"/>
      <w:ind w:firstLine="0"/>
      <w:jc w:val="left"/>
    </w:pPr>
    <w:rPr>
      <w:rFonts w:ascii="Times New Roman" w:eastAsia="Times New Roman" w:hAnsi="Times New Roman" w:cs="Times New Roman"/>
      <w:sz w:val="20"/>
      <w:szCs w:val="20"/>
      <w:lang w:val="en-US" w:eastAsia="ru-RU"/>
    </w:rPr>
  </w:style>
  <w:style w:type="paragraph" w:customStyle="1" w:styleId="left">
    <w:name w:val="left"/>
    <w:rsid w:val="00880F6C"/>
    <w:pPr>
      <w:spacing w:line="240" w:lineRule="auto"/>
      <w:ind w:firstLine="0"/>
      <w:jc w:val="left"/>
    </w:pPr>
    <w:rPr>
      <w:rFonts w:ascii="Courier New" w:eastAsia="Times New Roman" w:hAnsi="Courier New" w:cs="Times New Roman"/>
      <w:b/>
      <w:sz w:val="20"/>
      <w:szCs w:val="20"/>
      <w:lang w:eastAsia="ru-RU"/>
    </w:rPr>
  </w:style>
  <w:style w:type="paragraph" w:customStyle="1" w:styleId="ConsNonformat">
    <w:name w:val="ConsNonformat"/>
    <w:rsid w:val="00880F6C"/>
    <w:pPr>
      <w:widowControl w:val="0"/>
      <w:snapToGrid w:val="0"/>
      <w:spacing w:line="240" w:lineRule="auto"/>
      <w:ind w:firstLine="0"/>
      <w:jc w:val="left"/>
    </w:pPr>
    <w:rPr>
      <w:rFonts w:ascii="Consultant" w:eastAsia="Times New Roman" w:hAnsi="Consultant" w:cs="Times New Roman"/>
      <w:sz w:val="20"/>
      <w:szCs w:val="20"/>
      <w:lang w:eastAsia="ru-RU"/>
    </w:rPr>
  </w:style>
  <w:style w:type="paragraph" w:customStyle="1" w:styleId="ConsCell">
    <w:name w:val="ConsCell"/>
    <w:rsid w:val="00880F6C"/>
    <w:pPr>
      <w:widowControl w:val="0"/>
      <w:snapToGrid w:val="0"/>
      <w:spacing w:line="240" w:lineRule="auto"/>
      <w:ind w:firstLine="0"/>
      <w:jc w:val="left"/>
    </w:pPr>
    <w:rPr>
      <w:rFonts w:ascii="Arial" w:eastAsia="Times New Roman" w:hAnsi="Arial" w:cs="Times New Roman"/>
      <w:sz w:val="20"/>
      <w:szCs w:val="20"/>
      <w:lang w:eastAsia="ru-RU"/>
    </w:rPr>
  </w:style>
  <w:style w:type="paragraph" w:customStyle="1" w:styleId="FR1">
    <w:name w:val="FR1"/>
    <w:rsid w:val="00880F6C"/>
    <w:pPr>
      <w:widowControl w:val="0"/>
      <w:snapToGrid w:val="0"/>
      <w:spacing w:before="160" w:line="300" w:lineRule="auto"/>
      <w:ind w:firstLine="0"/>
      <w:jc w:val="center"/>
    </w:pPr>
    <w:rPr>
      <w:rFonts w:ascii="Arial" w:eastAsia="Times New Roman" w:hAnsi="Arial" w:cs="Times New Roman"/>
      <w:sz w:val="16"/>
      <w:szCs w:val="20"/>
      <w:lang w:eastAsia="ru-RU"/>
    </w:rPr>
  </w:style>
  <w:style w:type="paragraph" w:customStyle="1" w:styleId="H2">
    <w:name w:val="H2"/>
    <w:basedOn w:val="a4"/>
    <w:next w:val="a4"/>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4"/>
    <w:next w:val="a4"/>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4"/>
    <w:rsid w:val="00880F6C"/>
    <w:pPr>
      <w:spacing w:line="218" w:lineRule="auto"/>
      <w:ind w:right="-5" w:firstLine="0"/>
    </w:pPr>
    <w:rPr>
      <w:rFonts w:eastAsia="Times New Roman"/>
      <w:sz w:val="20"/>
      <w:szCs w:val="20"/>
      <w:lang w:eastAsia="ru-RU"/>
    </w:rPr>
  </w:style>
  <w:style w:type="paragraph" w:customStyle="1" w:styleId="1ff3">
    <w:name w:val="Обычный (веб)1"/>
    <w:basedOn w:val="a4"/>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4"/>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4"/>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4"/>
    <w:next w:val="a4"/>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4"/>
    <w:rsid w:val="00880F6C"/>
    <w:pPr>
      <w:numPr>
        <w:numId w:val="9"/>
      </w:numPr>
      <w:tabs>
        <w:tab w:val="left" w:pos="7088"/>
      </w:tabs>
      <w:jc w:val="left"/>
    </w:pPr>
    <w:rPr>
      <w:rFonts w:eastAsia="Times New Roman"/>
      <w:sz w:val="24"/>
      <w:szCs w:val="20"/>
      <w:lang w:eastAsia="ru-RU"/>
    </w:rPr>
  </w:style>
  <w:style w:type="paragraph" w:customStyle="1" w:styleId="affff8">
    <w:name w:val="Осн. текст Д"/>
    <w:rsid w:val="00880F6C"/>
    <w:pPr>
      <w:snapToGrid w:val="0"/>
      <w:spacing w:after="40" w:line="240" w:lineRule="auto"/>
      <w:ind w:firstLine="284"/>
    </w:pPr>
    <w:rPr>
      <w:rFonts w:ascii="Times New Roman" w:eastAsia="Times New Roman" w:hAnsi="Times New Roman" w:cs="Times New Roman"/>
      <w:sz w:val="24"/>
      <w:szCs w:val="20"/>
      <w:lang w:eastAsia="ru-RU"/>
    </w:rPr>
  </w:style>
  <w:style w:type="paragraph" w:customStyle="1" w:styleId="FormField">
    <w:name w:val="FormField"/>
    <w:basedOn w:val="a4"/>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4"/>
    <w:rsid w:val="00880F6C"/>
    <w:pPr>
      <w:spacing w:before="120" w:after="120" w:line="240" w:lineRule="auto"/>
      <w:ind w:firstLine="0"/>
    </w:pPr>
    <w:rPr>
      <w:rFonts w:eastAsia="Times New Roman"/>
      <w:sz w:val="24"/>
      <w:szCs w:val="20"/>
      <w:lang w:eastAsia="ru-RU"/>
    </w:rPr>
  </w:style>
  <w:style w:type="paragraph" w:customStyle="1" w:styleId="affff9">
    <w:name w:val="Знак Знак 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ffffa">
    <w:name w:val="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3c">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d">
    <w:name w:val="3"/>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4">
    <w:name w:val="Знак1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5">
    <w:name w:val="Знак Знак Знак Знак Знак Знак Знак Знак Знак 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c">
    <w:name w:val="Знак Знак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a1">
    <w:name w:val="Т Номер"/>
    <w:basedOn w:val="a4"/>
    <w:rsid w:val="00880F6C"/>
    <w:pPr>
      <w:numPr>
        <w:numId w:val="10"/>
      </w:numPr>
      <w:spacing w:before="60" w:after="60" w:line="240" w:lineRule="auto"/>
      <w:jc w:val="left"/>
    </w:pPr>
    <w:rPr>
      <w:rFonts w:eastAsia="Times New Roman"/>
      <w:sz w:val="24"/>
      <w:szCs w:val="24"/>
      <w:lang w:eastAsia="ru-RU"/>
    </w:rPr>
  </w:style>
  <w:style w:type="paragraph" w:customStyle="1" w:styleId="a0">
    <w:name w:val="Марксписок_Е"/>
    <w:rsid w:val="00880F6C"/>
    <w:pPr>
      <w:numPr>
        <w:numId w:val="11"/>
      </w:numPr>
      <w:spacing w:line="240" w:lineRule="auto"/>
      <w:jc w:val="left"/>
    </w:pPr>
    <w:rPr>
      <w:rFonts w:ascii="Times New Roman" w:eastAsia="Times New Roman" w:hAnsi="Times New Roman" w:cs="Times New Roman"/>
      <w:sz w:val="24"/>
      <w:szCs w:val="20"/>
    </w:rPr>
  </w:style>
  <w:style w:type="paragraph" w:customStyle="1" w:styleId="E1">
    <w:name w:val="Текст_E"/>
    <w:basedOn w:val="a4"/>
    <w:rsid w:val="00880F6C"/>
    <w:pPr>
      <w:spacing w:before="120" w:after="120" w:line="240" w:lineRule="auto"/>
      <w:ind w:firstLine="0"/>
    </w:pPr>
    <w:rPr>
      <w:rFonts w:eastAsia="Times New Roman"/>
      <w:sz w:val="24"/>
      <w:szCs w:val="24"/>
      <w:lang w:eastAsia="ru-RU"/>
    </w:rPr>
  </w:style>
  <w:style w:type="paragraph" w:customStyle="1" w:styleId="3e">
    <w:name w:val="Знак3"/>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b"/>
    <w:rsid w:val="00880F6C"/>
    <w:pPr>
      <w:tabs>
        <w:tab w:val="num" w:pos="567"/>
      </w:tabs>
      <w:spacing w:before="100" w:beforeAutospacing="1" w:after="100" w:afterAutospacing="1"/>
      <w:ind w:left="567" w:hanging="283"/>
    </w:pPr>
    <w:rPr>
      <w:sz w:val="20"/>
      <w:szCs w:val="20"/>
      <w:lang w:val="en-US" w:eastAsia="en-US"/>
    </w:rPr>
  </w:style>
  <w:style w:type="paragraph" w:customStyle="1" w:styleId="affffd">
    <w:name w:val="Нумсписок_тЕ"/>
    <w:rsid w:val="00880F6C"/>
    <w:pPr>
      <w:tabs>
        <w:tab w:val="num" w:pos="1363"/>
      </w:tabs>
      <w:spacing w:line="240" w:lineRule="auto"/>
      <w:ind w:left="1363" w:hanging="283"/>
      <w:jc w:val="left"/>
    </w:pPr>
    <w:rPr>
      <w:rFonts w:ascii="Times New Roman" w:eastAsia="Times New Roman" w:hAnsi="Times New Roman" w:cs="Times New Roman"/>
      <w:bCs/>
      <w:sz w:val="20"/>
      <w:szCs w:val="20"/>
      <w:lang w:eastAsia="ru-RU"/>
    </w:rPr>
  </w:style>
  <w:style w:type="paragraph" w:customStyle="1" w:styleId="2f5">
    <w:name w:val="Требование_у2_тЕ"/>
    <w:basedOn w:val="a4"/>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6">
    <w:name w:val="Заг1_Е"/>
    <w:basedOn w:val="a4"/>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4"/>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4"/>
    <w:rsid w:val="00880F6C"/>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4"/>
    <w:rsid w:val="00880F6C"/>
    <w:pPr>
      <w:numPr>
        <w:numId w:val="14"/>
      </w:numPr>
      <w:spacing w:line="240" w:lineRule="auto"/>
      <w:jc w:val="left"/>
    </w:pPr>
    <w:rPr>
      <w:rFonts w:eastAsia="Times New Roman"/>
      <w:sz w:val="24"/>
      <w:szCs w:val="20"/>
      <w:lang w:eastAsia="ru-RU"/>
    </w:rPr>
  </w:style>
  <w:style w:type="paragraph" w:customStyle="1" w:styleId="1">
    <w:name w:val="Заг1"/>
    <w:basedOn w:val="a4"/>
    <w:rsid w:val="00880F6C"/>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e">
    <w:name w:val="Абзац"/>
    <w:basedOn w:val="a4"/>
    <w:rsid w:val="00880F6C"/>
    <w:pPr>
      <w:spacing w:before="120" w:line="240" w:lineRule="auto"/>
    </w:pPr>
    <w:rPr>
      <w:rFonts w:eastAsia="Times New Roman"/>
      <w:sz w:val="24"/>
      <w:szCs w:val="24"/>
      <w:lang w:eastAsia="ru-RU"/>
    </w:rPr>
  </w:style>
  <w:style w:type="paragraph" w:customStyle="1" w:styleId="afffff">
    <w:name w:val="МОН"/>
    <w:basedOn w:val="a4"/>
    <w:rsid w:val="00880F6C"/>
    <w:rPr>
      <w:rFonts w:eastAsia="Times New Roman"/>
      <w:szCs w:val="24"/>
      <w:lang w:eastAsia="ru-RU"/>
    </w:rPr>
  </w:style>
  <w:style w:type="paragraph" w:customStyle="1" w:styleId="007-">
    <w:name w:val="007-список"/>
    <w:basedOn w:val="a4"/>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4"/>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4"/>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4"/>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4"/>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4"/>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4"/>
    <w:rsid w:val="00880F6C"/>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4"/>
    <w:rsid w:val="00880F6C"/>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4"/>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4"/>
    <w:rsid w:val="00880F6C"/>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880F6C"/>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4"/>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0">
    <w:name w:val="Знак Знак Знак Знак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4"/>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4"/>
    <w:rsid w:val="00880F6C"/>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4"/>
    <w:rsid w:val="00880F6C"/>
    <w:pPr>
      <w:numPr>
        <w:numId w:val="20"/>
      </w:numPr>
      <w:spacing w:line="240" w:lineRule="auto"/>
      <w:jc w:val="left"/>
    </w:pPr>
    <w:rPr>
      <w:rFonts w:eastAsia="Times New Roman"/>
      <w:sz w:val="20"/>
      <w:szCs w:val="20"/>
      <w:lang w:eastAsia="ru-RU"/>
    </w:rPr>
  </w:style>
  <w:style w:type="paragraph" w:customStyle="1" w:styleId="2f7">
    <w:name w:val="Заг2_Е"/>
    <w:basedOn w:val="a4"/>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7">
    <w:name w:val="Требование_у1_тЕ"/>
    <w:basedOn w:val="a4"/>
    <w:rsid w:val="00880F6C"/>
    <w:pPr>
      <w:spacing w:line="240" w:lineRule="auto"/>
      <w:ind w:left="318" w:hanging="318"/>
    </w:pPr>
    <w:rPr>
      <w:rFonts w:eastAsia="Times New Roman"/>
      <w:sz w:val="20"/>
      <w:szCs w:val="20"/>
      <w:lang w:eastAsia="ru-RU"/>
    </w:rPr>
  </w:style>
  <w:style w:type="paragraph" w:customStyle="1" w:styleId="E2">
    <w:name w:val="E_маркир_2внут"/>
    <w:basedOn w:val="a4"/>
    <w:rsid w:val="00880F6C"/>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4"/>
    <w:rsid w:val="00880F6C"/>
    <w:pPr>
      <w:numPr>
        <w:numId w:val="21"/>
      </w:numPr>
      <w:spacing w:before="60" w:after="60" w:line="240" w:lineRule="auto"/>
      <w:jc w:val="left"/>
    </w:pPr>
    <w:rPr>
      <w:rFonts w:eastAsia="Times New Roman"/>
      <w:color w:val="000000"/>
      <w:sz w:val="24"/>
      <w:szCs w:val="24"/>
    </w:rPr>
  </w:style>
  <w:style w:type="paragraph" w:customStyle="1" w:styleId="a3">
    <w:name w:val="Нумерованный список_ Е"/>
    <w:basedOn w:val="a4"/>
    <w:qFormat/>
    <w:rsid w:val="00880F6C"/>
    <w:pPr>
      <w:keepNext/>
      <w:keepLines/>
      <w:numPr>
        <w:numId w:val="22"/>
      </w:numPr>
      <w:spacing w:line="240" w:lineRule="auto"/>
      <w:jc w:val="left"/>
    </w:pPr>
    <w:rPr>
      <w:rFonts w:eastAsia="Times New Roman"/>
      <w:bCs/>
      <w:sz w:val="20"/>
      <w:szCs w:val="20"/>
      <w:lang w:eastAsia="ru-RU"/>
    </w:rPr>
  </w:style>
  <w:style w:type="paragraph" w:customStyle="1" w:styleId="afffff1">
    <w:name w:val="Таблица Обычный"/>
    <w:basedOn w:val="a4"/>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8">
    <w:name w:val="Прил_ур1"/>
    <w:rsid w:val="00880F6C"/>
    <w:pPr>
      <w:tabs>
        <w:tab w:val="num" w:pos="357"/>
      </w:tabs>
      <w:spacing w:before="120" w:after="120" w:line="240" w:lineRule="auto"/>
      <w:ind w:left="357" w:hanging="357"/>
    </w:pPr>
    <w:rPr>
      <w:rFonts w:ascii="Times New Roman" w:eastAsia="Times New Roman" w:hAnsi="Times New Roman" w:cs="Times New Roman"/>
      <w:b/>
      <w:sz w:val="24"/>
      <w:szCs w:val="24"/>
      <w:lang w:eastAsia="ru-RU"/>
    </w:rPr>
  </w:style>
  <w:style w:type="paragraph" w:customStyle="1" w:styleId="2f8">
    <w:name w:val="Прил_ур2"/>
    <w:rsid w:val="00880F6C"/>
    <w:pPr>
      <w:tabs>
        <w:tab w:val="num" w:pos="567"/>
      </w:tabs>
      <w:spacing w:before="120" w:after="120" w:line="240" w:lineRule="auto"/>
      <w:ind w:left="927" w:hanging="570"/>
    </w:pPr>
    <w:rPr>
      <w:rFonts w:ascii="Times New Roman" w:eastAsia="Times New Roman" w:hAnsi="Times New Roman" w:cs="Times New Roman"/>
      <w:sz w:val="24"/>
      <w:szCs w:val="24"/>
      <w:lang w:eastAsia="ru-RU"/>
    </w:rPr>
  </w:style>
  <w:style w:type="paragraph" w:customStyle="1" w:styleId="3f">
    <w:name w:val="Прил_ур3"/>
    <w:basedOn w:val="2f8"/>
    <w:rsid w:val="00880F6C"/>
  </w:style>
  <w:style w:type="paragraph" w:customStyle="1" w:styleId="40">
    <w:name w:val="Прил_ур4"/>
    <w:rsid w:val="00880F6C"/>
    <w:pPr>
      <w:numPr>
        <w:ilvl w:val="3"/>
        <w:numId w:val="23"/>
      </w:numPr>
      <w:spacing w:line="240" w:lineRule="auto"/>
      <w:jc w:val="left"/>
    </w:pPr>
    <w:rPr>
      <w:rFonts w:ascii="Times New Roman" w:eastAsia="Times New Roman" w:hAnsi="Times New Roman" w:cs="Times New Roman"/>
      <w:bCs/>
      <w:sz w:val="24"/>
      <w:szCs w:val="20"/>
      <w:lang w:eastAsia="ru-RU"/>
    </w:rPr>
  </w:style>
  <w:style w:type="paragraph" w:customStyle="1" w:styleId="-40">
    <w:name w:val="Марк-ур4"/>
    <w:basedOn w:val="New4E"/>
    <w:rsid w:val="00880F6C"/>
  </w:style>
  <w:style w:type="paragraph" w:customStyle="1" w:styleId="1ff9">
    <w:name w:val="МОН1"/>
    <w:basedOn w:val="afffff"/>
    <w:rsid w:val="00880F6C"/>
  </w:style>
  <w:style w:type="paragraph" w:customStyle="1" w:styleId="1ffa">
    <w:name w:val="Адрес1"/>
    <w:basedOn w:val="a4"/>
    <w:autoRedefine/>
    <w:rsid w:val="00880F6C"/>
    <w:pPr>
      <w:spacing w:line="240" w:lineRule="auto"/>
      <w:ind w:right="-91" w:firstLine="0"/>
      <w:jc w:val="center"/>
    </w:pPr>
    <w:rPr>
      <w:rFonts w:eastAsia="Times New Roman"/>
      <w:b/>
      <w:sz w:val="24"/>
      <w:szCs w:val="20"/>
      <w:lang w:eastAsia="ru-RU"/>
    </w:rPr>
  </w:style>
  <w:style w:type="paragraph" w:customStyle="1" w:styleId="afffff2">
    <w:name w:val="Телефон"/>
    <w:basedOn w:val="a4"/>
    <w:rsid w:val="00880F6C"/>
    <w:pPr>
      <w:spacing w:line="240" w:lineRule="auto"/>
      <w:ind w:firstLine="0"/>
      <w:jc w:val="center"/>
    </w:pPr>
    <w:rPr>
      <w:rFonts w:eastAsia="Times New Roman"/>
      <w:b/>
      <w:sz w:val="24"/>
      <w:szCs w:val="20"/>
      <w:lang w:eastAsia="ru-RU"/>
    </w:rPr>
  </w:style>
  <w:style w:type="paragraph" w:customStyle="1" w:styleId="afffff3">
    <w:name w:val="Заголовок к тексту"/>
    <w:basedOn w:val="a4"/>
    <w:next w:val="afc"/>
    <w:rsid w:val="00880F6C"/>
    <w:pPr>
      <w:suppressAutoHyphens/>
      <w:spacing w:after="480" w:line="240" w:lineRule="exact"/>
      <w:ind w:firstLine="0"/>
      <w:jc w:val="left"/>
    </w:pPr>
    <w:rPr>
      <w:rFonts w:eastAsia="Times New Roman"/>
      <w:b/>
      <w:szCs w:val="20"/>
      <w:lang w:eastAsia="ru-RU"/>
    </w:rPr>
  </w:style>
  <w:style w:type="paragraph" w:customStyle="1" w:styleId="afffff4">
    <w:name w:val="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
    <w:name w:val="Перечисления нум."/>
    <w:basedOn w:val="afc"/>
    <w:rsid w:val="00880F6C"/>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3f0">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4"/>
    <w:rsid w:val="00880F6C"/>
    <w:pPr>
      <w:spacing w:beforeLines="50" w:line="240" w:lineRule="auto"/>
      <w:ind w:firstLine="0"/>
    </w:pPr>
    <w:rPr>
      <w:rFonts w:eastAsia="Times New Roman"/>
      <w:szCs w:val="20"/>
      <w:lang w:eastAsia="ru-RU"/>
    </w:rPr>
  </w:style>
  <w:style w:type="paragraph" w:customStyle="1" w:styleId="Paragraph00">
    <w:name w:val="Paragraph 0"/>
    <w:basedOn w:val="a4"/>
    <w:rsid w:val="00880F6C"/>
    <w:pPr>
      <w:spacing w:line="240" w:lineRule="auto"/>
      <w:ind w:firstLine="284"/>
    </w:pPr>
    <w:rPr>
      <w:rFonts w:ascii="Arial" w:eastAsia="Times New Roman" w:hAnsi="Arial"/>
      <w:sz w:val="20"/>
      <w:szCs w:val="24"/>
      <w:lang w:eastAsia="ru-RU"/>
    </w:rPr>
  </w:style>
  <w:style w:type="paragraph" w:customStyle="1" w:styleId="1ffb">
    <w:name w:val="Знак Знак Знак Знак Знак Знак Знак Знак Знак Знак Знак Знак Знак1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c">
    <w:name w:val="Знак Знак Знак Знак Знак Знак Знак1"/>
    <w:basedOn w:val="a4"/>
    <w:rsid w:val="00880F6C"/>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4"/>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4"/>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4"/>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Обычный3"/>
    <w:rsid w:val="00880F6C"/>
    <w:pPr>
      <w:widowControl w:val="0"/>
      <w:suppressAutoHyphens/>
      <w:spacing w:line="240" w:lineRule="auto"/>
      <w:ind w:firstLine="400"/>
    </w:pPr>
    <w:rPr>
      <w:rFonts w:ascii="Times New Roman" w:eastAsia="Arial" w:hAnsi="Times New Roman" w:cs="Times New Roman"/>
      <w:sz w:val="24"/>
      <w:szCs w:val="20"/>
      <w:lang w:eastAsia="ar-SA"/>
    </w:rPr>
  </w:style>
  <w:style w:type="paragraph" w:customStyle="1" w:styleId="219">
    <w:name w:val="Основной текст с отступом 21"/>
    <w:basedOn w:val="a4"/>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4"/>
    <w:rsid w:val="00880F6C"/>
    <w:pPr>
      <w:tabs>
        <w:tab w:val="left" w:pos="851"/>
      </w:tabs>
      <w:suppressAutoHyphens/>
      <w:spacing w:line="240" w:lineRule="auto"/>
      <w:ind w:firstLine="720"/>
    </w:pPr>
    <w:rPr>
      <w:rFonts w:eastAsia="Times New Roman"/>
      <w:sz w:val="20"/>
      <w:szCs w:val="20"/>
      <w:lang w:eastAsia="ar-SA"/>
    </w:rPr>
  </w:style>
  <w:style w:type="paragraph" w:customStyle="1" w:styleId="1ffd">
    <w:name w:val="Цитата1"/>
    <w:basedOn w:val="a4"/>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4"/>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5">
    <w:name w:val="Знак Знак Знак Знак Знак Знак Знак Знак Знак Знак Знак Знак Знак Знак Знак Знак Знак Знак Знак Знак Знак Знак"/>
    <w:basedOn w:val="a4"/>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6">
    <w:name w:val="ЦОбычный"/>
    <w:basedOn w:val="a4"/>
    <w:uiPriority w:val="99"/>
    <w:qFormat/>
    <w:rsid w:val="00880F6C"/>
    <w:pPr>
      <w:ind w:firstLine="567"/>
    </w:pPr>
    <w:rPr>
      <w:rFonts w:eastAsia="Times New Roman"/>
      <w:sz w:val="24"/>
      <w:szCs w:val="26"/>
      <w:lang w:eastAsia="ru-RU"/>
    </w:rPr>
  </w:style>
  <w:style w:type="paragraph" w:customStyle="1" w:styleId="Iniiaiie">
    <w:name w:val="Iniiaiie"/>
    <w:basedOn w:val="a4"/>
    <w:rsid w:val="00880F6C"/>
    <w:pPr>
      <w:spacing w:after="120" w:line="240" w:lineRule="auto"/>
      <w:ind w:firstLine="0"/>
    </w:pPr>
    <w:rPr>
      <w:rFonts w:ascii="Arial" w:eastAsia="Times New Roman" w:hAnsi="Arial"/>
      <w:sz w:val="22"/>
      <w:szCs w:val="20"/>
      <w:lang w:eastAsia="ru-RU"/>
    </w:rPr>
  </w:style>
  <w:style w:type="paragraph" w:customStyle="1" w:styleId="1ffe">
    <w:name w:val="заголовок 1"/>
    <w:basedOn w:val="a4"/>
    <w:next w:val="a4"/>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4"/>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4"/>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7">
    <w:name w:val="Стиль текста"/>
    <w:basedOn w:val="afc"/>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
    <w:name w:val="Маркированный список1"/>
    <w:basedOn w:val="a4"/>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4"/>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4"/>
    <w:rsid w:val="00880F6C"/>
    <w:pPr>
      <w:suppressAutoHyphens/>
      <w:spacing w:line="240" w:lineRule="auto"/>
      <w:ind w:firstLine="0"/>
      <w:jc w:val="left"/>
    </w:pPr>
    <w:rPr>
      <w:rFonts w:eastAsia="Times New Roman"/>
      <w:sz w:val="20"/>
      <w:szCs w:val="20"/>
      <w:lang w:eastAsia="ar-SA"/>
    </w:rPr>
  </w:style>
  <w:style w:type="paragraph" w:customStyle="1" w:styleId="1fff0">
    <w:name w:val="Текст1"/>
    <w:basedOn w:val="a4"/>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4"/>
    <w:next w:val="a4"/>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2">
    <w:name w:val="заголовок 3"/>
    <w:basedOn w:val="a4"/>
    <w:next w:val="a4"/>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4"/>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4"/>
    <w:rsid w:val="00880F6C"/>
    <w:pPr>
      <w:suppressAutoHyphens/>
      <w:spacing w:line="240" w:lineRule="auto"/>
      <w:ind w:firstLine="0"/>
      <w:jc w:val="left"/>
    </w:pPr>
    <w:rPr>
      <w:rFonts w:eastAsia="Times New Roman"/>
      <w:sz w:val="24"/>
      <w:szCs w:val="20"/>
      <w:lang w:val="en-US" w:eastAsia="ar-SA"/>
    </w:rPr>
  </w:style>
  <w:style w:type="paragraph" w:customStyle="1" w:styleId="afffff8">
    <w:name w:val="Стиль"/>
    <w:rsid w:val="00880F6C"/>
    <w:pPr>
      <w:widowControl w:val="0"/>
      <w:suppressAutoHyphens/>
      <w:spacing w:line="240" w:lineRule="auto"/>
      <w:ind w:firstLine="0"/>
      <w:jc w:val="left"/>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4"/>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spacing w:line="240" w:lineRule="auto"/>
      <w:ind w:firstLine="0"/>
      <w:jc w:val="left"/>
    </w:pPr>
    <w:rPr>
      <w:rFonts w:ascii="Arial" w:eastAsia="Arial" w:hAnsi="Arial" w:cs="Times New Roman"/>
      <w:b/>
      <w:szCs w:val="20"/>
      <w:lang w:eastAsia="ar-SA"/>
    </w:rPr>
  </w:style>
  <w:style w:type="paragraph" w:customStyle="1" w:styleId="consnormal0">
    <w:name w:val="consnormal"/>
    <w:basedOn w:val="a4"/>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4"/>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9">
    <w:name w:val="Раздел"/>
    <w:basedOn w:val="a4"/>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a"/>
    <w:next w:val="afc"/>
    <w:rsid w:val="00880F6C"/>
  </w:style>
  <w:style w:type="paragraph" w:customStyle="1" w:styleId="afffffa">
    <w:name w:val="!Основной"/>
    <w:rsid w:val="00880F6C"/>
    <w:pPr>
      <w:keepNext/>
      <w:suppressAutoHyphens/>
      <w:spacing w:line="240" w:lineRule="auto"/>
      <w:ind w:firstLine="567"/>
    </w:pPr>
    <w:rPr>
      <w:rFonts w:ascii="Times New Roman" w:eastAsia="Arial" w:hAnsi="Times New Roman" w:cs="Times New Roman"/>
      <w:szCs w:val="20"/>
      <w:lang w:eastAsia="ar-SA"/>
    </w:rPr>
  </w:style>
  <w:style w:type="paragraph" w:customStyle="1" w:styleId="321">
    <w:name w:val="Основной текст 32"/>
    <w:basedOn w:val="a4"/>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pPr>
    <w:rPr>
      <w:rFonts w:ascii="Times New Roman" w:eastAsia="Times New Roman" w:hAnsi="Times New Roman" w:cs="Times New Roman"/>
      <w:color w:val="000000"/>
      <w:szCs w:val="20"/>
      <w:lang w:eastAsia="ru-RU"/>
    </w:rPr>
  </w:style>
  <w:style w:type="paragraph" w:customStyle="1" w:styleId="afffffb">
    <w:name w:val="Знак Знак Знак Знак Знак Знак Знак Знак Знак Знак Знак Знак Знак Знак Знак Знак Знак Знак Знак"/>
    <w:basedOn w:val="a4"/>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4"/>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ind w:firstLine="0"/>
      <w:jc w:val="left"/>
    </w:pPr>
    <w:rPr>
      <w:rFonts w:ascii="Calibri" w:eastAsia="Arial Unicode MS" w:hAnsi="Calibri" w:cs="font273"/>
      <w:kern w:val="2"/>
      <w:lang w:eastAsia="ar-SA"/>
    </w:rPr>
  </w:style>
  <w:style w:type="paragraph" w:customStyle="1" w:styleId="voice">
    <w:name w:val="voice"/>
    <w:basedOn w:val="a4"/>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5"/>
    <w:semiHidden/>
    <w:rsid w:val="00880F6C"/>
    <w:rPr>
      <w:rFonts w:ascii="Times New Roman" w:eastAsia="Times New Roman" w:hAnsi="Times New Roman" w:cs="Times New Roman"/>
      <w:sz w:val="16"/>
      <w:szCs w:val="16"/>
      <w:lang w:eastAsia="ar-SA"/>
    </w:rPr>
  </w:style>
  <w:style w:type="paragraph" w:customStyle="1" w:styleId="1fff1">
    <w:name w:val="Дата1"/>
    <w:basedOn w:val="a4"/>
    <w:next w:val="a4"/>
    <w:semiHidden/>
    <w:unhideWhenUsed/>
    <w:rsid w:val="00880F6C"/>
    <w:pPr>
      <w:spacing w:after="60" w:line="240" w:lineRule="auto"/>
      <w:ind w:firstLine="0"/>
    </w:pPr>
    <w:rPr>
      <w:rFonts w:ascii="Calibri" w:hAnsi="Calibri"/>
      <w:sz w:val="24"/>
      <w:szCs w:val="22"/>
    </w:rPr>
  </w:style>
  <w:style w:type="character" w:customStyle="1" w:styleId="1fff2">
    <w:name w:val="Дата Знак1"/>
    <w:basedOn w:val="a5"/>
    <w:semiHidden/>
    <w:rsid w:val="00880F6C"/>
    <w:rPr>
      <w:rFonts w:ascii="Times New Roman" w:eastAsia="Times New Roman" w:hAnsi="Times New Roman" w:cs="Times New Roman"/>
      <w:sz w:val="24"/>
      <w:szCs w:val="24"/>
      <w:lang w:eastAsia="ar-SA"/>
    </w:rPr>
  </w:style>
  <w:style w:type="character" w:customStyle="1" w:styleId="1fff3">
    <w:name w:val="Текст Знак1"/>
    <w:basedOn w:val="a5"/>
    <w:uiPriority w:val="99"/>
    <w:semiHidden/>
    <w:rsid w:val="00880F6C"/>
    <w:rPr>
      <w:rFonts w:ascii="Consolas" w:eastAsia="Times New Roman" w:hAnsi="Consolas" w:cs="Times New Roman"/>
      <w:sz w:val="21"/>
      <w:szCs w:val="21"/>
      <w:lang w:eastAsia="ar-SA"/>
    </w:rPr>
  </w:style>
  <w:style w:type="character" w:customStyle="1" w:styleId="318">
    <w:name w:val="Основной текст 3 Знак1"/>
    <w:basedOn w:val="a5"/>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4"/>
    <w:next w:val="2d"/>
    <w:semiHidden/>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basedOn w:val="a5"/>
    <w:semiHidden/>
    <w:rsid w:val="00880F6C"/>
    <w:rPr>
      <w:rFonts w:ascii="Times New Roman" w:eastAsia="Times New Roman" w:hAnsi="Times New Roman" w:cs="Times New Roman"/>
      <w:sz w:val="24"/>
      <w:szCs w:val="24"/>
      <w:lang w:eastAsia="ar-SA"/>
    </w:rPr>
  </w:style>
  <w:style w:type="character" w:customStyle="1" w:styleId="1fff4">
    <w:name w:val="Верхний колонтитул Знак1"/>
    <w:basedOn w:val="a5"/>
    <w:semiHidden/>
    <w:rsid w:val="00880F6C"/>
    <w:rPr>
      <w:rFonts w:ascii="Times New Roman" w:eastAsia="Times New Roman" w:hAnsi="Times New Roman" w:cs="Times New Roman"/>
      <w:sz w:val="24"/>
      <w:szCs w:val="24"/>
      <w:lang w:eastAsia="ar-SA"/>
    </w:rPr>
  </w:style>
  <w:style w:type="paragraph" w:customStyle="1" w:styleId="1fff5">
    <w:name w:val="Заголовок записки1"/>
    <w:basedOn w:val="a4"/>
    <w:next w:val="a4"/>
    <w:semiHidden/>
    <w:unhideWhenUsed/>
    <w:rsid w:val="00880F6C"/>
    <w:pPr>
      <w:spacing w:after="60" w:line="240" w:lineRule="auto"/>
      <w:ind w:firstLine="0"/>
    </w:pPr>
    <w:rPr>
      <w:rFonts w:ascii="Calibri" w:hAnsi="Calibri"/>
      <w:sz w:val="24"/>
      <w:szCs w:val="24"/>
    </w:rPr>
  </w:style>
  <w:style w:type="character" w:customStyle="1" w:styleId="1fff6">
    <w:name w:val="Заголовок записки Знак1"/>
    <w:basedOn w:val="a5"/>
    <w:semiHidden/>
    <w:rsid w:val="00880F6C"/>
    <w:rPr>
      <w:rFonts w:ascii="Times New Roman" w:eastAsia="Times New Roman" w:hAnsi="Times New Roman" w:cs="Times New Roman"/>
      <w:sz w:val="24"/>
      <w:szCs w:val="24"/>
      <w:lang w:eastAsia="ar-SA"/>
    </w:rPr>
  </w:style>
  <w:style w:type="character" w:customStyle="1" w:styleId="1fff7">
    <w:name w:val="Нижний колонтитул Знак1"/>
    <w:basedOn w:val="a5"/>
    <w:uiPriority w:val="99"/>
    <w:semiHidden/>
    <w:rsid w:val="00880F6C"/>
    <w:rPr>
      <w:rFonts w:ascii="Times New Roman" w:eastAsia="Times New Roman" w:hAnsi="Times New Roman" w:cs="Times New Roman"/>
      <w:sz w:val="24"/>
      <w:szCs w:val="24"/>
      <w:lang w:eastAsia="ar-SA"/>
    </w:rPr>
  </w:style>
  <w:style w:type="character" w:customStyle="1" w:styleId="submenu-table">
    <w:name w:val="submenu-table"/>
    <w:basedOn w:val="a5"/>
    <w:rsid w:val="00880F6C"/>
  </w:style>
  <w:style w:type="character" w:customStyle="1" w:styleId="butback1">
    <w:name w:val="butback1"/>
    <w:rsid w:val="00880F6C"/>
    <w:rPr>
      <w:color w:val="666666"/>
    </w:rPr>
  </w:style>
  <w:style w:type="table" w:customStyle="1" w:styleId="-113">
    <w:name w:val="Цветной список - Акцент 11"/>
    <w:basedOn w:val="a6"/>
    <w:next w:val="-13"/>
    <w:link w:val="-14"/>
    <w:uiPriority w:val="34"/>
    <w:semiHidden/>
    <w:unhideWhenUsed/>
    <w:rsid w:val="00880F6C"/>
    <w:pPr>
      <w:spacing w:line="240" w:lineRule="auto"/>
      <w:ind w:firstLine="0"/>
      <w:jc w:val="left"/>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8">
    <w:name w:val="Тема примечания Знак1"/>
    <w:basedOn w:val="1fc"/>
    <w:uiPriority w:val="99"/>
    <w:semiHidden/>
    <w:rsid w:val="00880F6C"/>
    <w:rPr>
      <w:rFonts w:ascii="Times New Roman" w:eastAsia="Times New Roman" w:hAnsi="Times New Roman" w:cs="Times New Roman"/>
      <w:sz w:val="20"/>
      <w:szCs w:val="20"/>
      <w:lang w:eastAsia="ar-SA"/>
    </w:rPr>
  </w:style>
  <w:style w:type="character" w:customStyle="1" w:styleId="1fff9">
    <w:name w:val="Текст выноски Знак1"/>
    <w:basedOn w:val="a5"/>
    <w:semiHidden/>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a">
    <w:name w:val="Основной шрифт абзаца1"/>
    <w:rsid w:val="00880F6C"/>
  </w:style>
  <w:style w:type="character" w:customStyle="1" w:styleId="afffffc">
    <w:name w:val="Символ сноски"/>
    <w:rsid w:val="00880F6C"/>
    <w:rPr>
      <w:vertAlign w:val="superscript"/>
    </w:rPr>
  </w:style>
  <w:style w:type="character" w:customStyle="1" w:styleId="afffffd">
    <w:name w:val="Символы концевой сноски"/>
    <w:rsid w:val="00880F6C"/>
    <w:rPr>
      <w:vertAlign w:val="superscript"/>
    </w:rPr>
  </w:style>
  <w:style w:type="character" w:customStyle="1" w:styleId="1fffb">
    <w:name w:val="Знак примечания1"/>
    <w:rsid w:val="00880F6C"/>
    <w:rPr>
      <w:sz w:val="16"/>
      <w:szCs w:val="16"/>
    </w:rPr>
  </w:style>
  <w:style w:type="character" w:customStyle="1" w:styleId="1fffc">
    <w:name w:val="Текст концевой сноски Знак1"/>
    <w:basedOn w:val="a5"/>
    <w:semiHidden/>
    <w:rsid w:val="00880F6C"/>
    <w:rPr>
      <w:rFonts w:ascii="Times New Roman" w:eastAsia="Times New Roman" w:hAnsi="Times New Roman" w:cs="Times New Roman"/>
      <w:sz w:val="20"/>
      <w:szCs w:val="20"/>
      <w:lang w:eastAsia="ar-SA"/>
    </w:rPr>
  </w:style>
  <w:style w:type="character" w:customStyle="1" w:styleId="1fffd">
    <w:name w:val="Схема документа Знак1"/>
    <w:basedOn w:val="a5"/>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3">
    <w:name w:val="Стиль3 Знак"/>
    <w:rsid w:val="00880F6C"/>
    <w:rPr>
      <w:sz w:val="24"/>
      <w:lang w:val="ru-RU" w:eastAsia="ru-RU" w:bidi="ar-SA"/>
    </w:rPr>
  </w:style>
  <w:style w:type="character" w:customStyle="1" w:styleId="3f4">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5">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6"/>
    <w:next w:val="223"/>
    <w:link w:val="2fd"/>
    <w:uiPriority w:val="1"/>
    <w:semiHidden/>
    <w:unhideWhenUsed/>
    <w:rsid w:val="00880F6C"/>
    <w:pPr>
      <w:spacing w:line="240" w:lineRule="auto"/>
      <w:ind w:firstLine="0"/>
      <w:jc w:val="left"/>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6"/>
    <w:next w:val="af9"/>
    <w:uiPriority w:val="3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rsid w:val="00880F6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6"/>
    <w:uiPriority w:val="59"/>
    <w:rsid w:val="00880F6C"/>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6"/>
    <w:uiPriority w:val="9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6"/>
    <w:uiPriority w:val="9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6"/>
    <w:uiPriority w:val="59"/>
    <w:rsid w:val="00880F6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6"/>
    <w:uiPriority w:val="59"/>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4"/>
    <w:next w:val="a4"/>
    <w:link w:val="affffff"/>
    <w:uiPriority w:val="99"/>
    <w:unhideWhenUsed/>
    <w:qFormat/>
    <w:rsid w:val="00880F6C"/>
    <w:pPr>
      <w:spacing w:line="240" w:lineRule="auto"/>
      <w:ind w:firstLine="0"/>
      <w:jc w:val="left"/>
    </w:pPr>
    <w:rPr>
      <w:rFonts w:eastAsia="Times New Roman"/>
      <w:b/>
      <w:sz w:val="24"/>
      <w:szCs w:val="24"/>
      <w:lang w:eastAsia="ru-RU"/>
    </w:rPr>
  </w:style>
  <w:style w:type="paragraph" w:styleId="affffff0">
    <w:name w:val="List"/>
    <w:basedOn w:val="afc"/>
    <w:semiHidden/>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4"/>
    <w:semiHidden/>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4"/>
    <w:autoRedefine/>
    <w:semiHidden/>
    <w:unhideWhenUsed/>
    <w:rsid w:val="00880F6C"/>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4"/>
    <w:semiHidden/>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8"/>
    <w:rsid w:val="00880F6C"/>
    <w:pPr>
      <w:numPr>
        <w:numId w:val="25"/>
      </w:numPr>
      <w:tabs>
        <w:tab w:val="clear" w:pos="1134"/>
      </w:tabs>
      <w:ind w:left="0" w:firstLine="284"/>
    </w:pPr>
  </w:style>
  <w:style w:type="paragraph" w:customStyle="1" w:styleId="3f6">
    <w:name w:val="Е_маркир_3внут"/>
    <w:basedOn w:val="E2"/>
    <w:rsid w:val="00880F6C"/>
  </w:style>
  <w:style w:type="paragraph" w:styleId="afffd">
    <w:name w:val="Body Text Indent"/>
    <w:basedOn w:val="a4"/>
    <w:link w:val="afffc"/>
    <w:uiPriority w:val="99"/>
    <w:semiHidden/>
    <w:unhideWhenUsed/>
    <w:rsid w:val="00880F6C"/>
    <w:pPr>
      <w:spacing w:after="120"/>
      <w:ind w:left="283"/>
    </w:pPr>
    <w:rPr>
      <w:rFonts w:ascii="Arial" w:hAnsi="Arial" w:cs="Arial"/>
      <w:sz w:val="24"/>
      <w:szCs w:val="25"/>
    </w:rPr>
  </w:style>
  <w:style w:type="character" w:customStyle="1" w:styleId="2ff0">
    <w:name w:val="Основной текст с отступом Знак2"/>
    <w:basedOn w:val="a5"/>
    <w:uiPriority w:val="99"/>
    <w:semiHidden/>
    <w:rsid w:val="00880F6C"/>
    <w:rPr>
      <w:rFonts w:ascii="Times New Roman" w:hAnsi="Times New Roman" w:cs="Times New Roman"/>
      <w:sz w:val="28"/>
      <w:szCs w:val="28"/>
    </w:rPr>
  </w:style>
  <w:style w:type="paragraph" w:styleId="affff">
    <w:name w:val="Date"/>
    <w:basedOn w:val="a4"/>
    <w:next w:val="a4"/>
    <w:link w:val="afffe"/>
    <w:semiHidden/>
    <w:unhideWhenUsed/>
    <w:rsid w:val="00880F6C"/>
    <w:rPr>
      <w:rFonts w:asciiTheme="minorHAnsi" w:hAnsiTheme="minorHAnsi" w:cstheme="minorBidi"/>
      <w:sz w:val="24"/>
      <w:szCs w:val="22"/>
    </w:rPr>
  </w:style>
  <w:style w:type="character" w:customStyle="1" w:styleId="2ff1">
    <w:name w:val="Дата Знак2"/>
    <w:basedOn w:val="a5"/>
    <w:uiPriority w:val="99"/>
    <w:semiHidden/>
    <w:rsid w:val="00880F6C"/>
    <w:rPr>
      <w:rFonts w:ascii="Times New Roman" w:hAnsi="Times New Roman" w:cs="Times New Roman"/>
      <w:sz w:val="28"/>
      <w:szCs w:val="28"/>
    </w:rPr>
  </w:style>
  <w:style w:type="paragraph" w:styleId="affff1">
    <w:name w:val="Note Heading"/>
    <w:basedOn w:val="a4"/>
    <w:next w:val="a4"/>
    <w:link w:val="affff0"/>
    <w:semiHidden/>
    <w:unhideWhenUsed/>
    <w:rsid w:val="00880F6C"/>
    <w:pPr>
      <w:spacing w:line="240" w:lineRule="auto"/>
    </w:pPr>
    <w:rPr>
      <w:rFonts w:asciiTheme="minorHAnsi" w:hAnsiTheme="minorHAnsi" w:cstheme="minorBidi"/>
      <w:sz w:val="24"/>
      <w:szCs w:val="24"/>
    </w:rPr>
  </w:style>
  <w:style w:type="character" w:customStyle="1" w:styleId="2ff2">
    <w:name w:val="Заголовок записки Знак2"/>
    <w:basedOn w:val="a5"/>
    <w:uiPriority w:val="99"/>
    <w:semiHidden/>
    <w:rsid w:val="00880F6C"/>
    <w:rPr>
      <w:rFonts w:ascii="Times New Roman" w:hAnsi="Times New Roman" w:cs="Times New Roman"/>
      <w:sz w:val="28"/>
      <w:szCs w:val="28"/>
    </w:rPr>
  </w:style>
  <w:style w:type="paragraph" w:styleId="2d">
    <w:name w:val="Body Text 2"/>
    <w:basedOn w:val="a4"/>
    <w:link w:val="2c"/>
    <w:semiHidden/>
    <w:unhideWhenUsed/>
    <w:rsid w:val="00880F6C"/>
    <w:pPr>
      <w:spacing w:after="120" w:line="480" w:lineRule="auto"/>
    </w:pPr>
    <w:rPr>
      <w:rFonts w:ascii="Arial" w:hAnsi="Arial" w:cs="Arial"/>
      <w:sz w:val="24"/>
      <w:szCs w:val="25"/>
    </w:rPr>
  </w:style>
  <w:style w:type="character" w:customStyle="1" w:styleId="224">
    <w:name w:val="Основной текст 2 Знак2"/>
    <w:basedOn w:val="a5"/>
    <w:uiPriority w:val="99"/>
    <w:semiHidden/>
    <w:rsid w:val="00880F6C"/>
    <w:rPr>
      <w:rFonts w:ascii="Times New Roman" w:hAnsi="Times New Roman" w:cs="Times New Roman"/>
      <w:sz w:val="28"/>
      <w:szCs w:val="28"/>
    </w:rPr>
  </w:style>
  <w:style w:type="table" w:styleId="-13">
    <w:name w:val="Colorful List Accent 1"/>
    <w:basedOn w:val="a6"/>
    <w:uiPriority w:val="72"/>
    <w:semiHidden/>
    <w:unhideWhenUsed/>
    <w:rsid w:val="00880F6C"/>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AEB" w:themeFill="accent1"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hemeFill="accent1" w:themeFillTint="3F"/>
      </w:tcPr>
    </w:tblStylePr>
    <w:tblStylePr w:type="band1Horz">
      <w:tblPr/>
      <w:tcPr>
        <w:shd w:val="clear" w:color="auto" w:fill="E5F5D7" w:themeFill="accent1" w:themeFillTint="33"/>
      </w:tcPr>
    </w:tblStylePr>
  </w:style>
  <w:style w:type="table" w:customStyle="1" w:styleId="223">
    <w:name w:val="Средняя сетка 22"/>
    <w:basedOn w:val="a6"/>
    <w:uiPriority w:val="68"/>
    <w:semiHidden/>
    <w:unhideWhenUsed/>
    <w:rsid w:val="00880F6C"/>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4"/>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4"/>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7"/>
    <w:uiPriority w:val="99"/>
    <w:semiHidden/>
    <w:unhideWhenUsed/>
    <w:rsid w:val="00AA21BD"/>
  </w:style>
  <w:style w:type="paragraph" w:customStyle="1" w:styleId="xl88">
    <w:name w:val="xl88"/>
    <w:basedOn w:val="a4"/>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4"/>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4"/>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4"/>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4"/>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4"/>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4"/>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4"/>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4"/>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4"/>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4"/>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4"/>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4"/>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4"/>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4"/>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4"/>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4"/>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4"/>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4"/>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4"/>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4"/>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4"/>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4"/>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4"/>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4"/>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4"/>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4"/>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4"/>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4"/>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4"/>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4"/>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4"/>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4"/>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4"/>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4"/>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4"/>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4"/>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4"/>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4"/>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4"/>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4"/>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4"/>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4"/>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4"/>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4"/>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4"/>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6"/>
    <w:next w:val="af9"/>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7"/>
    <w:uiPriority w:val="99"/>
    <w:semiHidden/>
    <w:unhideWhenUsed/>
    <w:rsid w:val="00AA21BD"/>
  </w:style>
  <w:style w:type="table" w:customStyle="1" w:styleId="190">
    <w:name w:val="Сетка таблицы19"/>
    <w:basedOn w:val="a6"/>
    <w:next w:val="af9"/>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7"/>
    <w:uiPriority w:val="99"/>
    <w:semiHidden/>
    <w:unhideWhenUsed/>
    <w:rsid w:val="00AA21BD"/>
  </w:style>
  <w:style w:type="table" w:customStyle="1" w:styleId="200">
    <w:name w:val="Сетка таблицы20"/>
    <w:basedOn w:val="a6"/>
    <w:next w:val="af9"/>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7"/>
    <w:uiPriority w:val="99"/>
    <w:semiHidden/>
    <w:unhideWhenUsed/>
    <w:rsid w:val="00AA21BD"/>
  </w:style>
  <w:style w:type="table" w:customStyle="1" w:styleId="270">
    <w:name w:val="Сетка таблицы27"/>
    <w:basedOn w:val="a6"/>
    <w:next w:val="af9"/>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AA21BD"/>
  </w:style>
  <w:style w:type="table" w:customStyle="1" w:styleId="290">
    <w:name w:val="Сетка таблицы29"/>
    <w:basedOn w:val="a6"/>
    <w:next w:val="af9"/>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7"/>
    <w:uiPriority w:val="99"/>
    <w:semiHidden/>
    <w:unhideWhenUsed/>
    <w:rsid w:val="005A16A1"/>
  </w:style>
  <w:style w:type="table" w:customStyle="1" w:styleId="300">
    <w:name w:val="Сетка таблицы30"/>
    <w:basedOn w:val="a6"/>
    <w:next w:val="af9"/>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7"/>
    <w:uiPriority w:val="99"/>
    <w:semiHidden/>
    <w:unhideWhenUsed/>
    <w:rsid w:val="005A16A1"/>
  </w:style>
  <w:style w:type="table" w:customStyle="1" w:styleId="400">
    <w:name w:val="Сетка таблицы40"/>
    <w:basedOn w:val="a6"/>
    <w:next w:val="af9"/>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7"/>
    <w:uiPriority w:val="99"/>
    <w:semiHidden/>
    <w:unhideWhenUsed/>
    <w:rsid w:val="005A16A1"/>
  </w:style>
  <w:style w:type="table" w:customStyle="1" w:styleId="500">
    <w:name w:val="Сетка таблицы50"/>
    <w:basedOn w:val="a6"/>
    <w:next w:val="af9"/>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7"/>
    <w:uiPriority w:val="99"/>
    <w:semiHidden/>
    <w:unhideWhenUsed/>
    <w:rsid w:val="005A16A1"/>
  </w:style>
  <w:style w:type="table" w:customStyle="1" w:styleId="600">
    <w:name w:val="Сетка таблицы60"/>
    <w:basedOn w:val="a6"/>
    <w:next w:val="af9"/>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6"/>
    <w:next w:val="af9"/>
    <w:uiPriority w:val="59"/>
    <w:rsid w:val="00D60F7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7"/>
    <w:uiPriority w:val="99"/>
    <w:semiHidden/>
    <w:unhideWhenUsed/>
    <w:rsid w:val="00FA3695"/>
  </w:style>
  <w:style w:type="table" w:customStyle="1" w:styleId="800">
    <w:name w:val="Сетка таблицы80"/>
    <w:basedOn w:val="a6"/>
    <w:next w:val="af9"/>
    <w:uiPriority w:val="39"/>
    <w:rsid w:val="00FA3695"/>
    <w:pPr>
      <w:spacing w:line="240" w:lineRule="auto"/>
      <w:ind w:firstLine="0"/>
      <w:jc w:val="left"/>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basedOn w:val="a5"/>
    <w:rsid w:val="00FA3695"/>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basedOn w:val="2ff3"/>
    <w:rsid w:val="00FA3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FA3695"/>
    <w:pPr>
      <w:widowControl w:val="0"/>
      <w:autoSpaceDE w:val="0"/>
      <w:autoSpaceDN w:val="0"/>
      <w:spacing w:line="240" w:lineRule="auto"/>
      <w:ind w:firstLine="0"/>
      <w:jc w:val="left"/>
    </w:pPr>
    <w:rPr>
      <w:rFonts w:ascii="Calibri" w:eastAsia="Times New Roman" w:hAnsi="Calibri" w:cs="Calibri"/>
      <w:b/>
      <w:szCs w:val="20"/>
      <w:lang w:eastAsia="ru-RU"/>
    </w:rPr>
  </w:style>
  <w:style w:type="character" w:customStyle="1" w:styleId="nobr">
    <w:name w:val="nobr"/>
    <w:basedOn w:val="a5"/>
    <w:rsid w:val="00FA3695"/>
  </w:style>
  <w:style w:type="character" w:customStyle="1" w:styleId="affffff2">
    <w:name w:val="Цветовое выделение"/>
    <w:uiPriority w:val="99"/>
    <w:rsid w:val="00FA3695"/>
    <w:rPr>
      <w:b/>
      <w:bCs/>
      <w:color w:val="26282F"/>
    </w:rPr>
  </w:style>
  <w:style w:type="character" w:customStyle="1" w:styleId="affffff3">
    <w:name w:val="Гипертекстовая ссылка"/>
    <w:uiPriority w:val="99"/>
    <w:rsid w:val="00FA3695"/>
    <w:rPr>
      <w:b/>
      <w:bCs/>
      <w:color w:val="106BBE"/>
    </w:rPr>
  </w:style>
  <w:style w:type="paragraph" w:customStyle="1" w:styleId="affffff4">
    <w:name w:val="Комментарий"/>
    <w:basedOn w:val="a4"/>
    <w:next w:val="a4"/>
    <w:uiPriority w:val="99"/>
    <w:rsid w:val="00FA3695"/>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5">
    <w:name w:val="Информация о версии"/>
    <w:basedOn w:val="affffff4"/>
    <w:next w:val="a4"/>
    <w:uiPriority w:val="99"/>
    <w:rsid w:val="00FA3695"/>
    <w:rPr>
      <w:i/>
      <w:iCs/>
    </w:rPr>
  </w:style>
  <w:style w:type="paragraph" w:customStyle="1" w:styleId="affffff6">
    <w:name w:val="Информация об изменениях"/>
    <w:basedOn w:val="a4"/>
    <w:next w:val="a4"/>
    <w:uiPriority w:val="99"/>
    <w:rsid w:val="00FA3695"/>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7">
    <w:name w:val="Подзаголовок для информации об изменениях"/>
    <w:basedOn w:val="a4"/>
    <w:next w:val="a4"/>
    <w:uiPriority w:val="99"/>
    <w:rsid w:val="00FA3695"/>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4"/>
    <w:link w:val="2ff6"/>
    <w:qFormat/>
    <w:rsid w:val="00FA3695"/>
    <w:pPr>
      <w:widowControl w:val="0"/>
      <w:autoSpaceDE w:val="0"/>
      <w:autoSpaceDN w:val="0"/>
      <w:adjustRightInd w:val="0"/>
      <w:spacing w:line="240" w:lineRule="auto"/>
      <w:ind w:firstLine="0"/>
      <w:jc w:val="center"/>
    </w:pPr>
    <w:rPr>
      <w:rFonts w:ascii="Times New Roman CYR" w:eastAsia="Times New Roman" w:hAnsi="Times New Roman CYR"/>
      <w:sz w:val="22"/>
      <w:szCs w:val="22"/>
      <w:lang w:eastAsia="ru-RU"/>
    </w:rPr>
  </w:style>
  <w:style w:type="character" w:customStyle="1" w:styleId="2ff6">
    <w:name w:val="Табл2 Знак"/>
    <w:link w:val="2ff5"/>
    <w:rsid w:val="00FA3695"/>
    <w:rPr>
      <w:rFonts w:ascii="Times New Roman CYR" w:eastAsia="Times New Roman" w:hAnsi="Times New Roman CYR" w:cs="Times New Roman"/>
      <w:lang w:eastAsia="ru-RU"/>
    </w:rPr>
  </w:style>
  <w:style w:type="character" w:customStyle="1" w:styleId="affffff">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e"/>
    <w:uiPriority w:val="99"/>
    <w:locked/>
    <w:rsid w:val="00FA3695"/>
    <w:rPr>
      <w:rFonts w:ascii="Times New Roman" w:eastAsia="Times New Roman" w:hAnsi="Times New Roman" w:cs="Times New Roman"/>
      <w:b/>
      <w:sz w:val="24"/>
      <w:szCs w:val="24"/>
      <w:lang w:eastAsia="ru-RU"/>
    </w:rPr>
  </w:style>
  <w:style w:type="character" w:customStyle="1" w:styleId="bookmark">
    <w:name w:val="bookmark"/>
    <w:rsid w:val="00FA3695"/>
  </w:style>
  <w:style w:type="character" w:customStyle="1" w:styleId="-114">
    <w:name w:val="Цветной список - Акцент 1 Знак1"/>
    <w:uiPriority w:val="34"/>
    <w:locked/>
    <w:rsid w:val="00FA3695"/>
    <w:rPr>
      <w:rFonts w:ascii="Times New Roman" w:eastAsia="Calibri" w:hAnsi="Times New Roman" w:cs="Times New Roman"/>
      <w:sz w:val="24"/>
      <w:szCs w:val="24"/>
    </w:rPr>
  </w:style>
  <w:style w:type="table" w:customStyle="1" w:styleId="-123">
    <w:name w:val="Цветной список - Акцент 12"/>
    <w:basedOn w:val="a6"/>
    <w:next w:val="-13"/>
    <w:uiPriority w:val="34"/>
    <w:rsid w:val="00FA3695"/>
    <w:pPr>
      <w:spacing w:line="240" w:lineRule="auto"/>
      <w:ind w:firstLine="0"/>
      <w:jc w:val="left"/>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5"/>
    <w:rsid w:val="00FA3695"/>
  </w:style>
  <w:style w:type="character" w:customStyle="1" w:styleId="85">
    <w:name w:val="Основной шрифт абзаца8"/>
    <w:rsid w:val="00FA3695"/>
    <w:rPr>
      <w:sz w:val="24"/>
    </w:rPr>
  </w:style>
  <w:style w:type="paragraph" w:customStyle="1" w:styleId="104">
    <w:name w:val="Обычный10"/>
    <w:rsid w:val="00FA3695"/>
    <w:pPr>
      <w:spacing w:line="240" w:lineRule="auto"/>
      <w:ind w:firstLine="0"/>
      <w:jc w:val="left"/>
    </w:pPr>
    <w:rPr>
      <w:rFonts w:ascii="Times New Roman" w:eastAsia="Times New Roman" w:hAnsi="Times New Roman" w:cs="Times New Roman"/>
      <w:sz w:val="24"/>
      <w:szCs w:val="20"/>
      <w:lang w:eastAsia="ru-RU"/>
    </w:rPr>
  </w:style>
  <w:style w:type="paragraph" w:customStyle="1" w:styleId="Normalunindented">
    <w:name w:val="Normal unindented"/>
    <w:qFormat/>
    <w:rsid w:val="00FA3695"/>
    <w:pPr>
      <w:suppressAutoHyphens/>
      <w:spacing w:before="120" w:after="120" w:line="276" w:lineRule="auto"/>
      <w:ind w:firstLine="0"/>
    </w:pPr>
    <w:rPr>
      <w:rFonts w:ascii="Times New Roman" w:eastAsia="Times New Roman" w:hAnsi="Times New Roman" w:cs="Times New Roman"/>
      <w:kern w:val="1"/>
      <w:lang w:eastAsia="ja-JP"/>
    </w:rPr>
  </w:style>
  <w:style w:type="table" w:customStyle="1" w:styleId="830">
    <w:name w:val="Сетка таблицы83"/>
    <w:basedOn w:val="a6"/>
    <w:next w:val="af9"/>
    <w:uiPriority w:val="59"/>
    <w:rsid w:val="00FA3695"/>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6"/>
    <w:next w:val="af9"/>
    <w:uiPriority w:val="59"/>
    <w:rsid w:val="00FA3695"/>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89608">
      <w:bodyDiv w:val="1"/>
      <w:marLeft w:val="0"/>
      <w:marRight w:val="0"/>
      <w:marTop w:val="0"/>
      <w:marBottom w:val="0"/>
      <w:divBdr>
        <w:top w:val="none" w:sz="0" w:space="0" w:color="auto"/>
        <w:left w:val="none" w:sz="0" w:space="0" w:color="auto"/>
        <w:bottom w:val="none" w:sz="0" w:space="0" w:color="auto"/>
        <w:right w:val="none" w:sz="0" w:space="0" w:color="auto"/>
      </w:divBdr>
    </w:div>
    <w:div w:id="14962977">
      <w:bodyDiv w:val="1"/>
      <w:marLeft w:val="0"/>
      <w:marRight w:val="0"/>
      <w:marTop w:val="0"/>
      <w:marBottom w:val="0"/>
      <w:divBdr>
        <w:top w:val="none" w:sz="0" w:space="0" w:color="auto"/>
        <w:left w:val="none" w:sz="0" w:space="0" w:color="auto"/>
        <w:bottom w:val="none" w:sz="0" w:space="0" w:color="auto"/>
        <w:right w:val="none" w:sz="0" w:space="0" w:color="auto"/>
      </w:divBdr>
    </w:div>
    <w:div w:id="43599938">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54010576">
      <w:bodyDiv w:val="1"/>
      <w:marLeft w:val="0"/>
      <w:marRight w:val="0"/>
      <w:marTop w:val="0"/>
      <w:marBottom w:val="0"/>
      <w:divBdr>
        <w:top w:val="none" w:sz="0" w:space="0" w:color="auto"/>
        <w:left w:val="none" w:sz="0" w:space="0" w:color="auto"/>
        <w:bottom w:val="none" w:sz="0" w:space="0" w:color="auto"/>
        <w:right w:val="none" w:sz="0" w:space="0" w:color="auto"/>
      </w:divBdr>
    </w:div>
    <w:div w:id="57097230">
      <w:bodyDiv w:val="1"/>
      <w:marLeft w:val="0"/>
      <w:marRight w:val="0"/>
      <w:marTop w:val="0"/>
      <w:marBottom w:val="0"/>
      <w:divBdr>
        <w:top w:val="none" w:sz="0" w:space="0" w:color="auto"/>
        <w:left w:val="none" w:sz="0" w:space="0" w:color="auto"/>
        <w:bottom w:val="none" w:sz="0" w:space="0" w:color="auto"/>
        <w:right w:val="none" w:sz="0" w:space="0" w:color="auto"/>
      </w:divBdr>
    </w:div>
    <w:div w:id="62535671">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78866158">
      <w:bodyDiv w:val="1"/>
      <w:marLeft w:val="0"/>
      <w:marRight w:val="0"/>
      <w:marTop w:val="0"/>
      <w:marBottom w:val="0"/>
      <w:divBdr>
        <w:top w:val="none" w:sz="0" w:space="0" w:color="auto"/>
        <w:left w:val="none" w:sz="0" w:space="0" w:color="auto"/>
        <w:bottom w:val="none" w:sz="0" w:space="0" w:color="auto"/>
        <w:right w:val="none" w:sz="0" w:space="0" w:color="auto"/>
      </w:divBdr>
    </w:div>
    <w:div w:id="80227987">
      <w:bodyDiv w:val="1"/>
      <w:marLeft w:val="0"/>
      <w:marRight w:val="0"/>
      <w:marTop w:val="0"/>
      <w:marBottom w:val="0"/>
      <w:divBdr>
        <w:top w:val="none" w:sz="0" w:space="0" w:color="auto"/>
        <w:left w:val="none" w:sz="0" w:space="0" w:color="auto"/>
        <w:bottom w:val="none" w:sz="0" w:space="0" w:color="auto"/>
        <w:right w:val="none" w:sz="0" w:space="0" w:color="auto"/>
      </w:divBdr>
    </w:div>
    <w:div w:id="83772333">
      <w:bodyDiv w:val="1"/>
      <w:marLeft w:val="0"/>
      <w:marRight w:val="0"/>
      <w:marTop w:val="0"/>
      <w:marBottom w:val="0"/>
      <w:divBdr>
        <w:top w:val="none" w:sz="0" w:space="0" w:color="auto"/>
        <w:left w:val="none" w:sz="0" w:space="0" w:color="auto"/>
        <w:bottom w:val="none" w:sz="0" w:space="0" w:color="auto"/>
        <w:right w:val="none" w:sz="0" w:space="0" w:color="auto"/>
      </w:divBdr>
    </w:div>
    <w:div w:id="102505571">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
    <w:div w:id="132675872">
      <w:bodyDiv w:val="1"/>
      <w:marLeft w:val="0"/>
      <w:marRight w:val="0"/>
      <w:marTop w:val="0"/>
      <w:marBottom w:val="0"/>
      <w:divBdr>
        <w:top w:val="none" w:sz="0" w:space="0" w:color="auto"/>
        <w:left w:val="none" w:sz="0" w:space="0" w:color="auto"/>
        <w:bottom w:val="none" w:sz="0" w:space="0" w:color="auto"/>
        <w:right w:val="none" w:sz="0" w:space="0" w:color="auto"/>
      </w:divBdr>
    </w:div>
    <w:div w:id="133184719">
      <w:bodyDiv w:val="1"/>
      <w:marLeft w:val="0"/>
      <w:marRight w:val="0"/>
      <w:marTop w:val="0"/>
      <w:marBottom w:val="0"/>
      <w:divBdr>
        <w:top w:val="none" w:sz="0" w:space="0" w:color="auto"/>
        <w:left w:val="none" w:sz="0" w:space="0" w:color="auto"/>
        <w:bottom w:val="none" w:sz="0" w:space="0" w:color="auto"/>
        <w:right w:val="none" w:sz="0" w:space="0" w:color="auto"/>
      </w:divBdr>
    </w:div>
    <w:div w:id="142621636">
      <w:bodyDiv w:val="1"/>
      <w:marLeft w:val="0"/>
      <w:marRight w:val="0"/>
      <w:marTop w:val="0"/>
      <w:marBottom w:val="0"/>
      <w:divBdr>
        <w:top w:val="none" w:sz="0" w:space="0" w:color="auto"/>
        <w:left w:val="none" w:sz="0" w:space="0" w:color="auto"/>
        <w:bottom w:val="none" w:sz="0" w:space="0" w:color="auto"/>
        <w:right w:val="none" w:sz="0" w:space="0" w:color="auto"/>
      </w:divBdr>
    </w:div>
    <w:div w:id="149835511">
      <w:bodyDiv w:val="1"/>
      <w:marLeft w:val="0"/>
      <w:marRight w:val="0"/>
      <w:marTop w:val="0"/>
      <w:marBottom w:val="0"/>
      <w:divBdr>
        <w:top w:val="none" w:sz="0" w:space="0" w:color="auto"/>
        <w:left w:val="none" w:sz="0" w:space="0" w:color="auto"/>
        <w:bottom w:val="none" w:sz="0" w:space="0" w:color="auto"/>
        <w:right w:val="none" w:sz="0" w:space="0" w:color="auto"/>
      </w:divBdr>
    </w:div>
    <w:div w:id="161245202">
      <w:bodyDiv w:val="1"/>
      <w:marLeft w:val="0"/>
      <w:marRight w:val="0"/>
      <w:marTop w:val="0"/>
      <w:marBottom w:val="0"/>
      <w:divBdr>
        <w:top w:val="none" w:sz="0" w:space="0" w:color="auto"/>
        <w:left w:val="none" w:sz="0" w:space="0" w:color="auto"/>
        <w:bottom w:val="none" w:sz="0" w:space="0" w:color="auto"/>
        <w:right w:val="none" w:sz="0" w:space="0" w:color="auto"/>
      </w:divBdr>
    </w:div>
    <w:div w:id="178545802">
      <w:bodyDiv w:val="1"/>
      <w:marLeft w:val="0"/>
      <w:marRight w:val="0"/>
      <w:marTop w:val="0"/>
      <w:marBottom w:val="0"/>
      <w:divBdr>
        <w:top w:val="none" w:sz="0" w:space="0" w:color="auto"/>
        <w:left w:val="none" w:sz="0" w:space="0" w:color="auto"/>
        <w:bottom w:val="none" w:sz="0" w:space="0" w:color="auto"/>
        <w:right w:val="none" w:sz="0" w:space="0" w:color="auto"/>
      </w:divBdr>
    </w:div>
    <w:div w:id="183325747">
      <w:bodyDiv w:val="1"/>
      <w:marLeft w:val="0"/>
      <w:marRight w:val="0"/>
      <w:marTop w:val="0"/>
      <w:marBottom w:val="0"/>
      <w:divBdr>
        <w:top w:val="none" w:sz="0" w:space="0" w:color="auto"/>
        <w:left w:val="none" w:sz="0" w:space="0" w:color="auto"/>
        <w:bottom w:val="none" w:sz="0" w:space="0" w:color="auto"/>
        <w:right w:val="none" w:sz="0" w:space="0" w:color="auto"/>
      </w:divBdr>
    </w:div>
    <w:div w:id="195386093">
      <w:bodyDiv w:val="1"/>
      <w:marLeft w:val="0"/>
      <w:marRight w:val="0"/>
      <w:marTop w:val="0"/>
      <w:marBottom w:val="0"/>
      <w:divBdr>
        <w:top w:val="none" w:sz="0" w:space="0" w:color="auto"/>
        <w:left w:val="none" w:sz="0" w:space="0" w:color="auto"/>
        <w:bottom w:val="none" w:sz="0" w:space="0" w:color="auto"/>
        <w:right w:val="none" w:sz="0" w:space="0" w:color="auto"/>
      </w:divBdr>
    </w:div>
    <w:div w:id="202642839">
      <w:bodyDiv w:val="1"/>
      <w:marLeft w:val="0"/>
      <w:marRight w:val="0"/>
      <w:marTop w:val="0"/>
      <w:marBottom w:val="0"/>
      <w:divBdr>
        <w:top w:val="none" w:sz="0" w:space="0" w:color="auto"/>
        <w:left w:val="none" w:sz="0" w:space="0" w:color="auto"/>
        <w:bottom w:val="none" w:sz="0" w:space="0" w:color="auto"/>
        <w:right w:val="none" w:sz="0" w:space="0" w:color="auto"/>
      </w:divBdr>
    </w:div>
    <w:div w:id="205148605">
      <w:bodyDiv w:val="1"/>
      <w:marLeft w:val="0"/>
      <w:marRight w:val="0"/>
      <w:marTop w:val="0"/>
      <w:marBottom w:val="0"/>
      <w:divBdr>
        <w:top w:val="none" w:sz="0" w:space="0" w:color="auto"/>
        <w:left w:val="none" w:sz="0" w:space="0" w:color="auto"/>
        <w:bottom w:val="none" w:sz="0" w:space="0" w:color="auto"/>
        <w:right w:val="none" w:sz="0" w:space="0" w:color="auto"/>
      </w:divBdr>
    </w:div>
    <w:div w:id="206649657">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19246040">
      <w:bodyDiv w:val="1"/>
      <w:marLeft w:val="0"/>
      <w:marRight w:val="0"/>
      <w:marTop w:val="0"/>
      <w:marBottom w:val="0"/>
      <w:divBdr>
        <w:top w:val="none" w:sz="0" w:space="0" w:color="auto"/>
        <w:left w:val="none" w:sz="0" w:space="0" w:color="auto"/>
        <w:bottom w:val="none" w:sz="0" w:space="0" w:color="auto"/>
        <w:right w:val="none" w:sz="0" w:space="0" w:color="auto"/>
      </w:divBdr>
    </w:div>
    <w:div w:id="269823963">
      <w:bodyDiv w:val="1"/>
      <w:marLeft w:val="0"/>
      <w:marRight w:val="0"/>
      <w:marTop w:val="0"/>
      <w:marBottom w:val="0"/>
      <w:divBdr>
        <w:top w:val="none" w:sz="0" w:space="0" w:color="auto"/>
        <w:left w:val="none" w:sz="0" w:space="0" w:color="auto"/>
        <w:bottom w:val="none" w:sz="0" w:space="0" w:color="auto"/>
        <w:right w:val="none" w:sz="0" w:space="0" w:color="auto"/>
      </w:divBdr>
    </w:div>
    <w:div w:id="270671862">
      <w:bodyDiv w:val="1"/>
      <w:marLeft w:val="0"/>
      <w:marRight w:val="0"/>
      <w:marTop w:val="0"/>
      <w:marBottom w:val="0"/>
      <w:divBdr>
        <w:top w:val="none" w:sz="0" w:space="0" w:color="auto"/>
        <w:left w:val="none" w:sz="0" w:space="0" w:color="auto"/>
        <w:bottom w:val="none" w:sz="0" w:space="0" w:color="auto"/>
        <w:right w:val="none" w:sz="0" w:space="0" w:color="auto"/>
      </w:divBdr>
    </w:div>
    <w:div w:id="272983254">
      <w:bodyDiv w:val="1"/>
      <w:marLeft w:val="0"/>
      <w:marRight w:val="0"/>
      <w:marTop w:val="0"/>
      <w:marBottom w:val="0"/>
      <w:divBdr>
        <w:top w:val="none" w:sz="0" w:space="0" w:color="auto"/>
        <w:left w:val="none" w:sz="0" w:space="0" w:color="auto"/>
        <w:bottom w:val="none" w:sz="0" w:space="0" w:color="auto"/>
        <w:right w:val="none" w:sz="0" w:space="0" w:color="auto"/>
      </w:divBdr>
    </w:div>
    <w:div w:id="274365542">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285090956">
      <w:bodyDiv w:val="1"/>
      <w:marLeft w:val="0"/>
      <w:marRight w:val="0"/>
      <w:marTop w:val="0"/>
      <w:marBottom w:val="0"/>
      <w:divBdr>
        <w:top w:val="none" w:sz="0" w:space="0" w:color="auto"/>
        <w:left w:val="none" w:sz="0" w:space="0" w:color="auto"/>
        <w:bottom w:val="none" w:sz="0" w:space="0" w:color="auto"/>
        <w:right w:val="none" w:sz="0" w:space="0" w:color="auto"/>
      </w:divBdr>
    </w:div>
    <w:div w:id="287007116">
      <w:bodyDiv w:val="1"/>
      <w:marLeft w:val="0"/>
      <w:marRight w:val="0"/>
      <w:marTop w:val="0"/>
      <w:marBottom w:val="0"/>
      <w:divBdr>
        <w:top w:val="none" w:sz="0" w:space="0" w:color="auto"/>
        <w:left w:val="none" w:sz="0" w:space="0" w:color="auto"/>
        <w:bottom w:val="none" w:sz="0" w:space="0" w:color="auto"/>
        <w:right w:val="none" w:sz="0" w:space="0" w:color="auto"/>
      </w:divBdr>
    </w:div>
    <w:div w:id="313267508">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44135121">
      <w:bodyDiv w:val="1"/>
      <w:marLeft w:val="0"/>
      <w:marRight w:val="0"/>
      <w:marTop w:val="0"/>
      <w:marBottom w:val="0"/>
      <w:divBdr>
        <w:top w:val="none" w:sz="0" w:space="0" w:color="auto"/>
        <w:left w:val="none" w:sz="0" w:space="0" w:color="auto"/>
        <w:bottom w:val="none" w:sz="0" w:space="0" w:color="auto"/>
        <w:right w:val="none" w:sz="0" w:space="0" w:color="auto"/>
      </w:divBdr>
    </w:div>
    <w:div w:id="347026704">
      <w:bodyDiv w:val="1"/>
      <w:marLeft w:val="0"/>
      <w:marRight w:val="0"/>
      <w:marTop w:val="0"/>
      <w:marBottom w:val="0"/>
      <w:divBdr>
        <w:top w:val="none" w:sz="0" w:space="0" w:color="auto"/>
        <w:left w:val="none" w:sz="0" w:space="0" w:color="auto"/>
        <w:bottom w:val="none" w:sz="0" w:space="0" w:color="auto"/>
        <w:right w:val="none" w:sz="0" w:space="0" w:color="auto"/>
      </w:divBdr>
    </w:div>
    <w:div w:id="355160234">
      <w:bodyDiv w:val="1"/>
      <w:marLeft w:val="0"/>
      <w:marRight w:val="0"/>
      <w:marTop w:val="0"/>
      <w:marBottom w:val="0"/>
      <w:divBdr>
        <w:top w:val="none" w:sz="0" w:space="0" w:color="auto"/>
        <w:left w:val="none" w:sz="0" w:space="0" w:color="auto"/>
        <w:bottom w:val="none" w:sz="0" w:space="0" w:color="auto"/>
        <w:right w:val="none" w:sz="0" w:space="0" w:color="auto"/>
      </w:divBdr>
    </w:div>
    <w:div w:id="396127847">
      <w:bodyDiv w:val="1"/>
      <w:marLeft w:val="0"/>
      <w:marRight w:val="0"/>
      <w:marTop w:val="0"/>
      <w:marBottom w:val="0"/>
      <w:divBdr>
        <w:top w:val="none" w:sz="0" w:space="0" w:color="auto"/>
        <w:left w:val="none" w:sz="0" w:space="0" w:color="auto"/>
        <w:bottom w:val="none" w:sz="0" w:space="0" w:color="auto"/>
        <w:right w:val="none" w:sz="0" w:space="0" w:color="auto"/>
      </w:divBdr>
    </w:div>
    <w:div w:id="407653827">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64467023">
      <w:bodyDiv w:val="1"/>
      <w:marLeft w:val="0"/>
      <w:marRight w:val="0"/>
      <w:marTop w:val="0"/>
      <w:marBottom w:val="0"/>
      <w:divBdr>
        <w:top w:val="none" w:sz="0" w:space="0" w:color="auto"/>
        <w:left w:val="none" w:sz="0" w:space="0" w:color="auto"/>
        <w:bottom w:val="none" w:sz="0" w:space="0" w:color="auto"/>
        <w:right w:val="none" w:sz="0" w:space="0" w:color="auto"/>
      </w:divBdr>
    </w:div>
    <w:div w:id="468205972">
      <w:bodyDiv w:val="1"/>
      <w:marLeft w:val="0"/>
      <w:marRight w:val="0"/>
      <w:marTop w:val="0"/>
      <w:marBottom w:val="0"/>
      <w:divBdr>
        <w:top w:val="none" w:sz="0" w:space="0" w:color="auto"/>
        <w:left w:val="none" w:sz="0" w:space="0" w:color="auto"/>
        <w:bottom w:val="none" w:sz="0" w:space="0" w:color="auto"/>
        <w:right w:val="none" w:sz="0" w:space="0" w:color="auto"/>
      </w:divBdr>
    </w:div>
    <w:div w:id="468287248">
      <w:bodyDiv w:val="1"/>
      <w:marLeft w:val="0"/>
      <w:marRight w:val="0"/>
      <w:marTop w:val="0"/>
      <w:marBottom w:val="0"/>
      <w:divBdr>
        <w:top w:val="none" w:sz="0" w:space="0" w:color="auto"/>
        <w:left w:val="none" w:sz="0" w:space="0" w:color="auto"/>
        <w:bottom w:val="none" w:sz="0" w:space="0" w:color="auto"/>
        <w:right w:val="none" w:sz="0" w:space="0" w:color="auto"/>
      </w:divBdr>
    </w:div>
    <w:div w:id="472022653">
      <w:bodyDiv w:val="1"/>
      <w:marLeft w:val="0"/>
      <w:marRight w:val="0"/>
      <w:marTop w:val="0"/>
      <w:marBottom w:val="0"/>
      <w:divBdr>
        <w:top w:val="none" w:sz="0" w:space="0" w:color="auto"/>
        <w:left w:val="none" w:sz="0" w:space="0" w:color="auto"/>
        <w:bottom w:val="none" w:sz="0" w:space="0" w:color="auto"/>
        <w:right w:val="none" w:sz="0" w:space="0" w:color="auto"/>
      </w:divBdr>
    </w:div>
    <w:div w:id="478958461">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500702170">
      <w:bodyDiv w:val="1"/>
      <w:marLeft w:val="0"/>
      <w:marRight w:val="0"/>
      <w:marTop w:val="0"/>
      <w:marBottom w:val="0"/>
      <w:divBdr>
        <w:top w:val="none" w:sz="0" w:space="0" w:color="auto"/>
        <w:left w:val="none" w:sz="0" w:space="0" w:color="auto"/>
        <w:bottom w:val="none" w:sz="0" w:space="0" w:color="auto"/>
        <w:right w:val="none" w:sz="0" w:space="0" w:color="auto"/>
      </w:divBdr>
    </w:div>
    <w:div w:id="535585672">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76405258">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84999959">
      <w:bodyDiv w:val="1"/>
      <w:marLeft w:val="0"/>
      <w:marRight w:val="0"/>
      <w:marTop w:val="0"/>
      <w:marBottom w:val="0"/>
      <w:divBdr>
        <w:top w:val="none" w:sz="0" w:space="0" w:color="auto"/>
        <w:left w:val="none" w:sz="0" w:space="0" w:color="auto"/>
        <w:bottom w:val="none" w:sz="0" w:space="0" w:color="auto"/>
        <w:right w:val="none" w:sz="0" w:space="0" w:color="auto"/>
      </w:divBdr>
    </w:div>
    <w:div w:id="58970438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4292544">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14672792">
      <w:bodyDiv w:val="1"/>
      <w:marLeft w:val="0"/>
      <w:marRight w:val="0"/>
      <w:marTop w:val="0"/>
      <w:marBottom w:val="0"/>
      <w:divBdr>
        <w:top w:val="none" w:sz="0" w:space="0" w:color="auto"/>
        <w:left w:val="none" w:sz="0" w:space="0" w:color="auto"/>
        <w:bottom w:val="none" w:sz="0" w:space="0" w:color="auto"/>
        <w:right w:val="none" w:sz="0" w:space="0" w:color="auto"/>
      </w:divBdr>
    </w:div>
    <w:div w:id="630483083">
      <w:bodyDiv w:val="1"/>
      <w:marLeft w:val="0"/>
      <w:marRight w:val="0"/>
      <w:marTop w:val="0"/>
      <w:marBottom w:val="0"/>
      <w:divBdr>
        <w:top w:val="none" w:sz="0" w:space="0" w:color="auto"/>
        <w:left w:val="none" w:sz="0" w:space="0" w:color="auto"/>
        <w:bottom w:val="none" w:sz="0" w:space="0" w:color="auto"/>
        <w:right w:val="none" w:sz="0" w:space="0" w:color="auto"/>
      </w:divBdr>
    </w:div>
    <w:div w:id="641274719">
      <w:bodyDiv w:val="1"/>
      <w:marLeft w:val="0"/>
      <w:marRight w:val="0"/>
      <w:marTop w:val="0"/>
      <w:marBottom w:val="0"/>
      <w:divBdr>
        <w:top w:val="none" w:sz="0" w:space="0" w:color="auto"/>
        <w:left w:val="none" w:sz="0" w:space="0" w:color="auto"/>
        <w:bottom w:val="none" w:sz="0" w:space="0" w:color="auto"/>
        <w:right w:val="none" w:sz="0" w:space="0" w:color="auto"/>
      </w:divBdr>
    </w:div>
    <w:div w:id="647321970">
      <w:bodyDiv w:val="1"/>
      <w:marLeft w:val="0"/>
      <w:marRight w:val="0"/>
      <w:marTop w:val="0"/>
      <w:marBottom w:val="0"/>
      <w:divBdr>
        <w:top w:val="none" w:sz="0" w:space="0" w:color="auto"/>
        <w:left w:val="none" w:sz="0" w:space="0" w:color="auto"/>
        <w:bottom w:val="none" w:sz="0" w:space="0" w:color="auto"/>
        <w:right w:val="none" w:sz="0" w:space="0" w:color="auto"/>
      </w:divBdr>
    </w:div>
    <w:div w:id="652031357">
      <w:bodyDiv w:val="1"/>
      <w:marLeft w:val="0"/>
      <w:marRight w:val="0"/>
      <w:marTop w:val="0"/>
      <w:marBottom w:val="0"/>
      <w:divBdr>
        <w:top w:val="none" w:sz="0" w:space="0" w:color="auto"/>
        <w:left w:val="none" w:sz="0" w:space="0" w:color="auto"/>
        <w:bottom w:val="none" w:sz="0" w:space="0" w:color="auto"/>
        <w:right w:val="none" w:sz="0" w:space="0" w:color="auto"/>
      </w:divBdr>
    </w:div>
    <w:div w:id="662320187">
      <w:bodyDiv w:val="1"/>
      <w:marLeft w:val="0"/>
      <w:marRight w:val="0"/>
      <w:marTop w:val="0"/>
      <w:marBottom w:val="0"/>
      <w:divBdr>
        <w:top w:val="none" w:sz="0" w:space="0" w:color="auto"/>
        <w:left w:val="none" w:sz="0" w:space="0" w:color="auto"/>
        <w:bottom w:val="none" w:sz="0" w:space="0" w:color="auto"/>
        <w:right w:val="none" w:sz="0" w:space="0" w:color="auto"/>
      </w:divBdr>
    </w:div>
    <w:div w:id="695228745">
      <w:bodyDiv w:val="1"/>
      <w:marLeft w:val="0"/>
      <w:marRight w:val="0"/>
      <w:marTop w:val="0"/>
      <w:marBottom w:val="0"/>
      <w:divBdr>
        <w:top w:val="none" w:sz="0" w:space="0" w:color="auto"/>
        <w:left w:val="none" w:sz="0" w:space="0" w:color="auto"/>
        <w:bottom w:val="none" w:sz="0" w:space="0" w:color="auto"/>
        <w:right w:val="none" w:sz="0" w:space="0" w:color="auto"/>
      </w:divBdr>
    </w:div>
    <w:div w:id="699209548">
      <w:bodyDiv w:val="1"/>
      <w:marLeft w:val="0"/>
      <w:marRight w:val="0"/>
      <w:marTop w:val="0"/>
      <w:marBottom w:val="0"/>
      <w:divBdr>
        <w:top w:val="none" w:sz="0" w:space="0" w:color="auto"/>
        <w:left w:val="none" w:sz="0" w:space="0" w:color="auto"/>
        <w:bottom w:val="none" w:sz="0" w:space="0" w:color="auto"/>
        <w:right w:val="none" w:sz="0" w:space="0" w:color="auto"/>
      </w:divBdr>
    </w:div>
    <w:div w:id="699280162">
      <w:bodyDiv w:val="1"/>
      <w:marLeft w:val="0"/>
      <w:marRight w:val="0"/>
      <w:marTop w:val="0"/>
      <w:marBottom w:val="0"/>
      <w:divBdr>
        <w:top w:val="none" w:sz="0" w:space="0" w:color="auto"/>
        <w:left w:val="none" w:sz="0" w:space="0" w:color="auto"/>
        <w:bottom w:val="none" w:sz="0" w:space="0" w:color="auto"/>
        <w:right w:val="none" w:sz="0" w:space="0" w:color="auto"/>
      </w:divBdr>
    </w:div>
    <w:div w:id="705058864">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36322483">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51048803">
      <w:bodyDiv w:val="1"/>
      <w:marLeft w:val="0"/>
      <w:marRight w:val="0"/>
      <w:marTop w:val="0"/>
      <w:marBottom w:val="0"/>
      <w:divBdr>
        <w:top w:val="none" w:sz="0" w:space="0" w:color="auto"/>
        <w:left w:val="none" w:sz="0" w:space="0" w:color="auto"/>
        <w:bottom w:val="none" w:sz="0" w:space="0" w:color="auto"/>
        <w:right w:val="none" w:sz="0" w:space="0" w:color="auto"/>
      </w:divBdr>
    </w:div>
    <w:div w:id="756710474">
      <w:bodyDiv w:val="1"/>
      <w:marLeft w:val="0"/>
      <w:marRight w:val="0"/>
      <w:marTop w:val="0"/>
      <w:marBottom w:val="0"/>
      <w:divBdr>
        <w:top w:val="none" w:sz="0" w:space="0" w:color="auto"/>
        <w:left w:val="none" w:sz="0" w:space="0" w:color="auto"/>
        <w:bottom w:val="none" w:sz="0" w:space="0" w:color="auto"/>
        <w:right w:val="none" w:sz="0" w:space="0" w:color="auto"/>
      </w:divBdr>
    </w:div>
    <w:div w:id="761727710">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776288666">
      <w:bodyDiv w:val="1"/>
      <w:marLeft w:val="0"/>
      <w:marRight w:val="0"/>
      <w:marTop w:val="0"/>
      <w:marBottom w:val="0"/>
      <w:divBdr>
        <w:top w:val="none" w:sz="0" w:space="0" w:color="auto"/>
        <w:left w:val="none" w:sz="0" w:space="0" w:color="auto"/>
        <w:bottom w:val="none" w:sz="0" w:space="0" w:color="auto"/>
        <w:right w:val="none" w:sz="0" w:space="0" w:color="auto"/>
      </w:divBdr>
    </w:div>
    <w:div w:id="785469957">
      <w:bodyDiv w:val="1"/>
      <w:marLeft w:val="0"/>
      <w:marRight w:val="0"/>
      <w:marTop w:val="0"/>
      <w:marBottom w:val="0"/>
      <w:divBdr>
        <w:top w:val="none" w:sz="0" w:space="0" w:color="auto"/>
        <w:left w:val="none" w:sz="0" w:space="0" w:color="auto"/>
        <w:bottom w:val="none" w:sz="0" w:space="0" w:color="auto"/>
        <w:right w:val="none" w:sz="0" w:space="0" w:color="auto"/>
      </w:divBdr>
    </w:div>
    <w:div w:id="791705014">
      <w:bodyDiv w:val="1"/>
      <w:marLeft w:val="0"/>
      <w:marRight w:val="0"/>
      <w:marTop w:val="0"/>
      <w:marBottom w:val="0"/>
      <w:divBdr>
        <w:top w:val="none" w:sz="0" w:space="0" w:color="auto"/>
        <w:left w:val="none" w:sz="0" w:space="0" w:color="auto"/>
        <w:bottom w:val="none" w:sz="0" w:space="0" w:color="auto"/>
        <w:right w:val="none" w:sz="0" w:space="0" w:color="auto"/>
      </w:divBdr>
    </w:div>
    <w:div w:id="808980440">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23161826">
      <w:bodyDiv w:val="1"/>
      <w:marLeft w:val="0"/>
      <w:marRight w:val="0"/>
      <w:marTop w:val="0"/>
      <w:marBottom w:val="0"/>
      <w:divBdr>
        <w:top w:val="none" w:sz="0" w:space="0" w:color="auto"/>
        <w:left w:val="none" w:sz="0" w:space="0" w:color="auto"/>
        <w:bottom w:val="none" w:sz="0" w:space="0" w:color="auto"/>
        <w:right w:val="none" w:sz="0" w:space="0" w:color="auto"/>
      </w:divBdr>
    </w:div>
    <w:div w:id="823934118">
      <w:bodyDiv w:val="1"/>
      <w:marLeft w:val="0"/>
      <w:marRight w:val="0"/>
      <w:marTop w:val="0"/>
      <w:marBottom w:val="0"/>
      <w:divBdr>
        <w:top w:val="none" w:sz="0" w:space="0" w:color="auto"/>
        <w:left w:val="none" w:sz="0" w:space="0" w:color="auto"/>
        <w:bottom w:val="none" w:sz="0" w:space="0" w:color="auto"/>
        <w:right w:val="none" w:sz="0" w:space="0" w:color="auto"/>
      </w:divBdr>
    </w:div>
    <w:div w:id="835343013">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49685713">
      <w:bodyDiv w:val="1"/>
      <w:marLeft w:val="0"/>
      <w:marRight w:val="0"/>
      <w:marTop w:val="0"/>
      <w:marBottom w:val="0"/>
      <w:divBdr>
        <w:top w:val="none" w:sz="0" w:space="0" w:color="auto"/>
        <w:left w:val="none" w:sz="0" w:space="0" w:color="auto"/>
        <w:bottom w:val="none" w:sz="0" w:space="0" w:color="auto"/>
        <w:right w:val="none" w:sz="0" w:space="0" w:color="auto"/>
      </w:divBdr>
    </w:div>
    <w:div w:id="866405054">
      <w:bodyDiv w:val="1"/>
      <w:marLeft w:val="0"/>
      <w:marRight w:val="0"/>
      <w:marTop w:val="0"/>
      <w:marBottom w:val="0"/>
      <w:divBdr>
        <w:top w:val="none" w:sz="0" w:space="0" w:color="auto"/>
        <w:left w:val="none" w:sz="0" w:space="0" w:color="auto"/>
        <w:bottom w:val="none" w:sz="0" w:space="0" w:color="auto"/>
        <w:right w:val="none" w:sz="0" w:space="0" w:color="auto"/>
      </w:divBdr>
    </w:div>
    <w:div w:id="869413226">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20793265">
      <w:bodyDiv w:val="1"/>
      <w:marLeft w:val="0"/>
      <w:marRight w:val="0"/>
      <w:marTop w:val="0"/>
      <w:marBottom w:val="0"/>
      <w:divBdr>
        <w:top w:val="none" w:sz="0" w:space="0" w:color="auto"/>
        <w:left w:val="none" w:sz="0" w:space="0" w:color="auto"/>
        <w:bottom w:val="none" w:sz="0" w:space="0" w:color="auto"/>
        <w:right w:val="none" w:sz="0" w:space="0" w:color="auto"/>
      </w:divBdr>
    </w:div>
    <w:div w:id="931860454">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038184">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72753002">
      <w:bodyDiv w:val="1"/>
      <w:marLeft w:val="0"/>
      <w:marRight w:val="0"/>
      <w:marTop w:val="0"/>
      <w:marBottom w:val="0"/>
      <w:divBdr>
        <w:top w:val="none" w:sz="0" w:space="0" w:color="auto"/>
        <w:left w:val="none" w:sz="0" w:space="0" w:color="auto"/>
        <w:bottom w:val="none" w:sz="0" w:space="0" w:color="auto"/>
        <w:right w:val="none" w:sz="0" w:space="0" w:color="auto"/>
      </w:divBdr>
    </w:div>
    <w:div w:id="973170742">
      <w:bodyDiv w:val="1"/>
      <w:marLeft w:val="0"/>
      <w:marRight w:val="0"/>
      <w:marTop w:val="0"/>
      <w:marBottom w:val="0"/>
      <w:divBdr>
        <w:top w:val="none" w:sz="0" w:space="0" w:color="auto"/>
        <w:left w:val="none" w:sz="0" w:space="0" w:color="auto"/>
        <w:bottom w:val="none" w:sz="0" w:space="0" w:color="auto"/>
        <w:right w:val="none" w:sz="0" w:space="0" w:color="auto"/>
      </w:divBdr>
    </w:div>
    <w:div w:id="980231984">
      <w:bodyDiv w:val="1"/>
      <w:marLeft w:val="0"/>
      <w:marRight w:val="0"/>
      <w:marTop w:val="0"/>
      <w:marBottom w:val="0"/>
      <w:divBdr>
        <w:top w:val="none" w:sz="0" w:space="0" w:color="auto"/>
        <w:left w:val="none" w:sz="0" w:space="0" w:color="auto"/>
        <w:bottom w:val="none" w:sz="0" w:space="0" w:color="auto"/>
        <w:right w:val="none" w:sz="0" w:space="0" w:color="auto"/>
      </w:divBdr>
    </w:div>
    <w:div w:id="985167746">
      <w:bodyDiv w:val="1"/>
      <w:marLeft w:val="0"/>
      <w:marRight w:val="0"/>
      <w:marTop w:val="0"/>
      <w:marBottom w:val="0"/>
      <w:divBdr>
        <w:top w:val="none" w:sz="0" w:space="0" w:color="auto"/>
        <w:left w:val="none" w:sz="0" w:space="0" w:color="auto"/>
        <w:bottom w:val="none" w:sz="0" w:space="0" w:color="auto"/>
        <w:right w:val="none" w:sz="0" w:space="0" w:color="auto"/>
      </w:divBdr>
    </w:div>
    <w:div w:id="990988291">
      <w:bodyDiv w:val="1"/>
      <w:marLeft w:val="0"/>
      <w:marRight w:val="0"/>
      <w:marTop w:val="0"/>
      <w:marBottom w:val="0"/>
      <w:divBdr>
        <w:top w:val="none" w:sz="0" w:space="0" w:color="auto"/>
        <w:left w:val="none" w:sz="0" w:space="0" w:color="auto"/>
        <w:bottom w:val="none" w:sz="0" w:space="0" w:color="auto"/>
        <w:right w:val="none" w:sz="0" w:space="0" w:color="auto"/>
      </w:divBdr>
    </w:div>
    <w:div w:id="993096604">
      <w:bodyDiv w:val="1"/>
      <w:marLeft w:val="0"/>
      <w:marRight w:val="0"/>
      <w:marTop w:val="0"/>
      <w:marBottom w:val="0"/>
      <w:divBdr>
        <w:top w:val="none" w:sz="0" w:space="0" w:color="auto"/>
        <w:left w:val="none" w:sz="0" w:space="0" w:color="auto"/>
        <w:bottom w:val="none" w:sz="0" w:space="0" w:color="auto"/>
        <w:right w:val="none" w:sz="0" w:space="0" w:color="auto"/>
      </w:divBdr>
    </w:div>
    <w:div w:id="1027217312">
      <w:bodyDiv w:val="1"/>
      <w:marLeft w:val="0"/>
      <w:marRight w:val="0"/>
      <w:marTop w:val="0"/>
      <w:marBottom w:val="0"/>
      <w:divBdr>
        <w:top w:val="none" w:sz="0" w:space="0" w:color="auto"/>
        <w:left w:val="none" w:sz="0" w:space="0" w:color="auto"/>
        <w:bottom w:val="none" w:sz="0" w:space="0" w:color="auto"/>
        <w:right w:val="none" w:sz="0" w:space="0" w:color="auto"/>
      </w:divBdr>
    </w:div>
    <w:div w:id="1030450782">
      <w:bodyDiv w:val="1"/>
      <w:marLeft w:val="0"/>
      <w:marRight w:val="0"/>
      <w:marTop w:val="0"/>
      <w:marBottom w:val="0"/>
      <w:divBdr>
        <w:top w:val="none" w:sz="0" w:space="0" w:color="auto"/>
        <w:left w:val="none" w:sz="0" w:space="0" w:color="auto"/>
        <w:bottom w:val="none" w:sz="0" w:space="0" w:color="auto"/>
        <w:right w:val="none" w:sz="0" w:space="0" w:color="auto"/>
      </w:divBdr>
    </w:div>
    <w:div w:id="1045831171">
      <w:bodyDiv w:val="1"/>
      <w:marLeft w:val="0"/>
      <w:marRight w:val="0"/>
      <w:marTop w:val="0"/>
      <w:marBottom w:val="0"/>
      <w:divBdr>
        <w:top w:val="none" w:sz="0" w:space="0" w:color="auto"/>
        <w:left w:val="none" w:sz="0" w:space="0" w:color="auto"/>
        <w:bottom w:val="none" w:sz="0" w:space="0" w:color="auto"/>
        <w:right w:val="none" w:sz="0" w:space="0" w:color="auto"/>
      </w:divBdr>
    </w:div>
    <w:div w:id="1046755226">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55397107">
      <w:bodyDiv w:val="1"/>
      <w:marLeft w:val="0"/>
      <w:marRight w:val="0"/>
      <w:marTop w:val="0"/>
      <w:marBottom w:val="0"/>
      <w:divBdr>
        <w:top w:val="none" w:sz="0" w:space="0" w:color="auto"/>
        <w:left w:val="none" w:sz="0" w:space="0" w:color="auto"/>
        <w:bottom w:val="none" w:sz="0" w:space="0" w:color="auto"/>
        <w:right w:val="none" w:sz="0" w:space="0" w:color="auto"/>
      </w:divBdr>
    </w:div>
    <w:div w:id="1081835138">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9253299">
      <w:bodyDiv w:val="1"/>
      <w:marLeft w:val="0"/>
      <w:marRight w:val="0"/>
      <w:marTop w:val="0"/>
      <w:marBottom w:val="0"/>
      <w:divBdr>
        <w:top w:val="none" w:sz="0" w:space="0" w:color="auto"/>
        <w:left w:val="none" w:sz="0" w:space="0" w:color="auto"/>
        <w:bottom w:val="none" w:sz="0" w:space="0" w:color="auto"/>
        <w:right w:val="none" w:sz="0" w:space="0" w:color="auto"/>
      </w:divBdr>
    </w:div>
    <w:div w:id="1106459874">
      <w:bodyDiv w:val="1"/>
      <w:marLeft w:val="0"/>
      <w:marRight w:val="0"/>
      <w:marTop w:val="0"/>
      <w:marBottom w:val="0"/>
      <w:divBdr>
        <w:top w:val="none" w:sz="0" w:space="0" w:color="auto"/>
        <w:left w:val="none" w:sz="0" w:space="0" w:color="auto"/>
        <w:bottom w:val="none" w:sz="0" w:space="0" w:color="auto"/>
        <w:right w:val="none" w:sz="0" w:space="0" w:color="auto"/>
      </w:divBdr>
    </w:div>
    <w:div w:id="1124154667">
      <w:bodyDiv w:val="1"/>
      <w:marLeft w:val="0"/>
      <w:marRight w:val="0"/>
      <w:marTop w:val="0"/>
      <w:marBottom w:val="0"/>
      <w:divBdr>
        <w:top w:val="none" w:sz="0" w:space="0" w:color="auto"/>
        <w:left w:val="none" w:sz="0" w:space="0" w:color="auto"/>
        <w:bottom w:val="none" w:sz="0" w:space="0" w:color="auto"/>
        <w:right w:val="none" w:sz="0" w:space="0" w:color="auto"/>
      </w:divBdr>
    </w:div>
    <w:div w:id="1125075479">
      <w:bodyDiv w:val="1"/>
      <w:marLeft w:val="0"/>
      <w:marRight w:val="0"/>
      <w:marTop w:val="0"/>
      <w:marBottom w:val="0"/>
      <w:divBdr>
        <w:top w:val="none" w:sz="0" w:space="0" w:color="auto"/>
        <w:left w:val="none" w:sz="0" w:space="0" w:color="auto"/>
        <w:bottom w:val="none" w:sz="0" w:space="0" w:color="auto"/>
        <w:right w:val="none" w:sz="0" w:space="0" w:color="auto"/>
      </w:divBdr>
    </w:div>
    <w:div w:id="1130829304">
      <w:bodyDiv w:val="1"/>
      <w:marLeft w:val="0"/>
      <w:marRight w:val="0"/>
      <w:marTop w:val="0"/>
      <w:marBottom w:val="0"/>
      <w:divBdr>
        <w:top w:val="none" w:sz="0" w:space="0" w:color="auto"/>
        <w:left w:val="none" w:sz="0" w:space="0" w:color="auto"/>
        <w:bottom w:val="none" w:sz="0" w:space="0" w:color="auto"/>
        <w:right w:val="none" w:sz="0" w:space="0" w:color="auto"/>
      </w:divBdr>
    </w:div>
    <w:div w:id="1152720383">
      <w:bodyDiv w:val="1"/>
      <w:marLeft w:val="0"/>
      <w:marRight w:val="0"/>
      <w:marTop w:val="0"/>
      <w:marBottom w:val="0"/>
      <w:divBdr>
        <w:top w:val="none" w:sz="0" w:space="0" w:color="auto"/>
        <w:left w:val="none" w:sz="0" w:space="0" w:color="auto"/>
        <w:bottom w:val="none" w:sz="0" w:space="0" w:color="auto"/>
        <w:right w:val="none" w:sz="0" w:space="0" w:color="auto"/>
      </w:divBdr>
    </w:div>
    <w:div w:id="1161114485">
      <w:bodyDiv w:val="1"/>
      <w:marLeft w:val="0"/>
      <w:marRight w:val="0"/>
      <w:marTop w:val="0"/>
      <w:marBottom w:val="0"/>
      <w:divBdr>
        <w:top w:val="none" w:sz="0" w:space="0" w:color="auto"/>
        <w:left w:val="none" w:sz="0" w:space="0" w:color="auto"/>
        <w:bottom w:val="none" w:sz="0" w:space="0" w:color="auto"/>
        <w:right w:val="none" w:sz="0" w:space="0" w:color="auto"/>
      </w:divBdr>
    </w:div>
    <w:div w:id="1168517991">
      <w:bodyDiv w:val="1"/>
      <w:marLeft w:val="0"/>
      <w:marRight w:val="0"/>
      <w:marTop w:val="0"/>
      <w:marBottom w:val="0"/>
      <w:divBdr>
        <w:top w:val="none" w:sz="0" w:space="0" w:color="auto"/>
        <w:left w:val="none" w:sz="0" w:space="0" w:color="auto"/>
        <w:bottom w:val="none" w:sz="0" w:space="0" w:color="auto"/>
        <w:right w:val="none" w:sz="0" w:space="0" w:color="auto"/>
      </w:divBdr>
    </w:div>
    <w:div w:id="1172452006">
      <w:bodyDiv w:val="1"/>
      <w:marLeft w:val="0"/>
      <w:marRight w:val="0"/>
      <w:marTop w:val="0"/>
      <w:marBottom w:val="0"/>
      <w:divBdr>
        <w:top w:val="none" w:sz="0" w:space="0" w:color="auto"/>
        <w:left w:val="none" w:sz="0" w:space="0" w:color="auto"/>
        <w:bottom w:val="none" w:sz="0" w:space="0" w:color="auto"/>
        <w:right w:val="none" w:sz="0" w:space="0" w:color="auto"/>
      </w:divBdr>
    </w:div>
    <w:div w:id="1172641572">
      <w:bodyDiv w:val="1"/>
      <w:marLeft w:val="0"/>
      <w:marRight w:val="0"/>
      <w:marTop w:val="0"/>
      <w:marBottom w:val="0"/>
      <w:divBdr>
        <w:top w:val="none" w:sz="0" w:space="0" w:color="auto"/>
        <w:left w:val="none" w:sz="0" w:space="0" w:color="auto"/>
        <w:bottom w:val="none" w:sz="0" w:space="0" w:color="auto"/>
        <w:right w:val="none" w:sz="0" w:space="0" w:color="auto"/>
      </w:divBdr>
    </w:div>
    <w:div w:id="1183204849">
      <w:bodyDiv w:val="1"/>
      <w:marLeft w:val="0"/>
      <w:marRight w:val="0"/>
      <w:marTop w:val="0"/>
      <w:marBottom w:val="0"/>
      <w:divBdr>
        <w:top w:val="none" w:sz="0" w:space="0" w:color="auto"/>
        <w:left w:val="none" w:sz="0" w:space="0" w:color="auto"/>
        <w:bottom w:val="none" w:sz="0" w:space="0" w:color="auto"/>
        <w:right w:val="none" w:sz="0" w:space="0" w:color="auto"/>
      </w:divBdr>
    </w:div>
    <w:div w:id="1190414843">
      <w:bodyDiv w:val="1"/>
      <w:marLeft w:val="0"/>
      <w:marRight w:val="0"/>
      <w:marTop w:val="0"/>
      <w:marBottom w:val="0"/>
      <w:divBdr>
        <w:top w:val="none" w:sz="0" w:space="0" w:color="auto"/>
        <w:left w:val="none" w:sz="0" w:space="0" w:color="auto"/>
        <w:bottom w:val="none" w:sz="0" w:space="0" w:color="auto"/>
        <w:right w:val="none" w:sz="0" w:space="0" w:color="auto"/>
      </w:divBdr>
    </w:div>
    <w:div w:id="119295565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10142413">
      <w:bodyDiv w:val="1"/>
      <w:marLeft w:val="0"/>
      <w:marRight w:val="0"/>
      <w:marTop w:val="0"/>
      <w:marBottom w:val="0"/>
      <w:divBdr>
        <w:top w:val="none" w:sz="0" w:space="0" w:color="auto"/>
        <w:left w:val="none" w:sz="0" w:space="0" w:color="auto"/>
        <w:bottom w:val="none" w:sz="0" w:space="0" w:color="auto"/>
        <w:right w:val="none" w:sz="0" w:space="0" w:color="auto"/>
      </w:divBdr>
    </w:div>
    <w:div w:id="1227188154">
      <w:bodyDiv w:val="1"/>
      <w:marLeft w:val="0"/>
      <w:marRight w:val="0"/>
      <w:marTop w:val="0"/>
      <w:marBottom w:val="0"/>
      <w:divBdr>
        <w:top w:val="none" w:sz="0" w:space="0" w:color="auto"/>
        <w:left w:val="none" w:sz="0" w:space="0" w:color="auto"/>
        <w:bottom w:val="none" w:sz="0" w:space="0" w:color="auto"/>
        <w:right w:val="none" w:sz="0" w:space="0" w:color="auto"/>
      </w:divBdr>
    </w:div>
    <w:div w:id="1228421294">
      <w:bodyDiv w:val="1"/>
      <w:marLeft w:val="0"/>
      <w:marRight w:val="0"/>
      <w:marTop w:val="0"/>
      <w:marBottom w:val="0"/>
      <w:divBdr>
        <w:top w:val="none" w:sz="0" w:space="0" w:color="auto"/>
        <w:left w:val="none" w:sz="0" w:space="0" w:color="auto"/>
        <w:bottom w:val="none" w:sz="0" w:space="0" w:color="auto"/>
        <w:right w:val="none" w:sz="0" w:space="0" w:color="auto"/>
      </w:divBdr>
    </w:div>
    <w:div w:id="1232040589">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51816993">
      <w:bodyDiv w:val="1"/>
      <w:marLeft w:val="0"/>
      <w:marRight w:val="0"/>
      <w:marTop w:val="0"/>
      <w:marBottom w:val="0"/>
      <w:divBdr>
        <w:top w:val="none" w:sz="0" w:space="0" w:color="auto"/>
        <w:left w:val="none" w:sz="0" w:space="0" w:color="auto"/>
        <w:bottom w:val="none" w:sz="0" w:space="0" w:color="auto"/>
        <w:right w:val="none" w:sz="0" w:space="0" w:color="auto"/>
      </w:divBdr>
    </w:div>
    <w:div w:id="1254315497">
      <w:bodyDiv w:val="1"/>
      <w:marLeft w:val="0"/>
      <w:marRight w:val="0"/>
      <w:marTop w:val="0"/>
      <w:marBottom w:val="0"/>
      <w:divBdr>
        <w:top w:val="none" w:sz="0" w:space="0" w:color="auto"/>
        <w:left w:val="none" w:sz="0" w:space="0" w:color="auto"/>
        <w:bottom w:val="none" w:sz="0" w:space="0" w:color="auto"/>
        <w:right w:val="none" w:sz="0" w:space="0" w:color="auto"/>
      </w:divBdr>
    </w:div>
    <w:div w:id="127821567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280990168">
      <w:bodyDiv w:val="1"/>
      <w:marLeft w:val="0"/>
      <w:marRight w:val="0"/>
      <w:marTop w:val="0"/>
      <w:marBottom w:val="0"/>
      <w:divBdr>
        <w:top w:val="none" w:sz="0" w:space="0" w:color="auto"/>
        <w:left w:val="none" w:sz="0" w:space="0" w:color="auto"/>
        <w:bottom w:val="none" w:sz="0" w:space="0" w:color="auto"/>
        <w:right w:val="none" w:sz="0" w:space="0" w:color="auto"/>
      </w:divBdr>
    </w:div>
    <w:div w:id="1285969017">
      <w:bodyDiv w:val="1"/>
      <w:marLeft w:val="0"/>
      <w:marRight w:val="0"/>
      <w:marTop w:val="0"/>
      <w:marBottom w:val="0"/>
      <w:divBdr>
        <w:top w:val="none" w:sz="0" w:space="0" w:color="auto"/>
        <w:left w:val="none" w:sz="0" w:space="0" w:color="auto"/>
        <w:bottom w:val="none" w:sz="0" w:space="0" w:color="auto"/>
        <w:right w:val="none" w:sz="0" w:space="0" w:color="auto"/>
      </w:divBdr>
    </w:div>
    <w:div w:id="1288857051">
      <w:bodyDiv w:val="1"/>
      <w:marLeft w:val="0"/>
      <w:marRight w:val="0"/>
      <w:marTop w:val="0"/>
      <w:marBottom w:val="0"/>
      <w:divBdr>
        <w:top w:val="none" w:sz="0" w:space="0" w:color="auto"/>
        <w:left w:val="none" w:sz="0" w:space="0" w:color="auto"/>
        <w:bottom w:val="none" w:sz="0" w:space="0" w:color="auto"/>
        <w:right w:val="none" w:sz="0" w:space="0" w:color="auto"/>
      </w:divBdr>
    </w:div>
    <w:div w:id="1292322651">
      <w:bodyDiv w:val="1"/>
      <w:marLeft w:val="0"/>
      <w:marRight w:val="0"/>
      <w:marTop w:val="0"/>
      <w:marBottom w:val="0"/>
      <w:divBdr>
        <w:top w:val="none" w:sz="0" w:space="0" w:color="auto"/>
        <w:left w:val="none" w:sz="0" w:space="0" w:color="auto"/>
        <w:bottom w:val="none" w:sz="0" w:space="0" w:color="auto"/>
        <w:right w:val="none" w:sz="0" w:space="0" w:color="auto"/>
      </w:divBdr>
    </w:div>
    <w:div w:id="1292590442">
      <w:bodyDiv w:val="1"/>
      <w:marLeft w:val="0"/>
      <w:marRight w:val="0"/>
      <w:marTop w:val="0"/>
      <w:marBottom w:val="0"/>
      <w:divBdr>
        <w:top w:val="none" w:sz="0" w:space="0" w:color="auto"/>
        <w:left w:val="none" w:sz="0" w:space="0" w:color="auto"/>
        <w:bottom w:val="none" w:sz="0" w:space="0" w:color="auto"/>
        <w:right w:val="none" w:sz="0" w:space="0" w:color="auto"/>
      </w:divBdr>
    </w:div>
    <w:div w:id="1306592565">
      <w:bodyDiv w:val="1"/>
      <w:marLeft w:val="0"/>
      <w:marRight w:val="0"/>
      <w:marTop w:val="0"/>
      <w:marBottom w:val="0"/>
      <w:divBdr>
        <w:top w:val="none" w:sz="0" w:space="0" w:color="auto"/>
        <w:left w:val="none" w:sz="0" w:space="0" w:color="auto"/>
        <w:bottom w:val="none" w:sz="0" w:space="0" w:color="auto"/>
        <w:right w:val="none" w:sz="0" w:space="0" w:color="auto"/>
      </w:divBdr>
    </w:div>
    <w:div w:id="1314719821">
      <w:bodyDiv w:val="1"/>
      <w:marLeft w:val="0"/>
      <w:marRight w:val="0"/>
      <w:marTop w:val="0"/>
      <w:marBottom w:val="0"/>
      <w:divBdr>
        <w:top w:val="none" w:sz="0" w:space="0" w:color="auto"/>
        <w:left w:val="none" w:sz="0" w:space="0" w:color="auto"/>
        <w:bottom w:val="none" w:sz="0" w:space="0" w:color="auto"/>
        <w:right w:val="none" w:sz="0" w:space="0" w:color="auto"/>
      </w:divBdr>
    </w:div>
    <w:div w:id="1331251554">
      <w:bodyDiv w:val="1"/>
      <w:marLeft w:val="0"/>
      <w:marRight w:val="0"/>
      <w:marTop w:val="0"/>
      <w:marBottom w:val="0"/>
      <w:divBdr>
        <w:top w:val="none" w:sz="0" w:space="0" w:color="auto"/>
        <w:left w:val="none" w:sz="0" w:space="0" w:color="auto"/>
        <w:bottom w:val="none" w:sz="0" w:space="0" w:color="auto"/>
        <w:right w:val="none" w:sz="0" w:space="0" w:color="auto"/>
      </w:divBdr>
    </w:div>
    <w:div w:id="1337147205">
      <w:bodyDiv w:val="1"/>
      <w:marLeft w:val="0"/>
      <w:marRight w:val="0"/>
      <w:marTop w:val="0"/>
      <w:marBottom w:val="0"/>
      <w:divBdr>
        <w:top w:val="none" w:sz="0" w:space="0" w:color="auto"/>
        <w:left w:val="none" w:sz="0" w:space="0" w:color="auto"/>
        <w:bottom w:val="none" w:sz="0" w:space="0" w:color="auto"/>
        <w:right w:val="none" w:sz="0" w:space="0" w:color="auto"/>
      </w:divBdr>
    </w:div>
    <w:div w:id="1344043861">
      <w:bodyDiv w:val="1"/>
      <w:marLeft w:val="0"/>
      <w:marRight w:val="0"/>
      <w:marTop w:val="0"/>
      <w:marBottom w:val="0"/>
      <w:divBdr>
        <w:top w:val="none" w:sz="0" w:space="0" w:color="auto"/>
        <w:left w:val="none" w:sz="0" w:space="0" w:color="auto"/>
        <w:bottom w:val="none" w:sz="0" w:space="0" w:color="auto"/>
        <w:right w:val="none" w:sz="0" w:space="0" w:color="auto"/>
      </w:divBdr>
    </w:div>
    <w:div w:id="1348942852">
      <w:bodyDiv w:val="1"/>
      <w:marLeft w:val="0"/>
      <w:marRight w:val="0"/>
      <w:marTop w:val="0"/>
      <w:marBottom w:val="0"/>
      <w:divBdr>
        <w:top w:val="none" w:sz="0" w:space="0" w:color="auto"/>
        <w:left w:val="none" w:sz="0" w:space="0" w:color="auto"/>
        <w:bottom w:val="none" w:sz="0" w:space="0" w:color="auto"/>
        <w:right w:val="none" w:sz="0" w:space="0" w:color="auto"/>
      </w:divBdr>
    </w:div>
    <w:div w:id="1369185017">
      <w:bodyDiv w:val="1"/>
      <w:marLeft w:val="0"/>
      <w:marRight w:val="0"/>
      <w:marTop w:val="0"/>
      <w:marBottom w:val="0"/>
      <w:divBdr>
        <w:top w:val="none" w:sz="0" w:space="0" w:color="auto"/>
        <w:left w:val="none" w:sz="0" w:space="0" w:color="auto"/>
        <w:bottom w:val="none" w:sz="0" w:space="0" w:color="auto"/>
        <w:right w:val="none" w:sz="0" w:space="0" w:color="auto"/>
      </w:divBdr>
    </w:div>
    <w:div w:id="1375500232">
      <w:bodyDiv w:val="1"/>
      <w:marLeft w:val="0"/>
      <w:marRight w:val="0"/>
      <w:marTop w:val="0"/>
      <w:marBottom w:val="0"/>
      <w:divBdr>
        <w:top w:val="none" w:sz="0" w:space="0" w:color="auto"/>
        <w:left w:val="none" w:sz="0" w:space="0" w:color="auto"/>
        <w:bottom w:val="none" w:sz="0" w:space="0" w:color="auto"/>
        <w:right w:val="none" w:sz="0" w:space="0" w:color="auto"/>
      </w:divBdr>
    </w:div>
    <w:div w:id="1382752219">
      <w:bodyDiv w:val="1"/>
      <w:marLeft w:val="0"/>
      <w:marRight w:val="0"/>
      <w:marTop w:val="0"/>
      <w:marBottom w:val="0"/>
      <w:divBdr>
        <w:top w:val="none" w:sz="0" w:space="0" w:color="auto"/>
        <w:left w:val="none" w:sz="0" w:space="0" w:color="auto"/>
        <w:bottom w:val="none" w:sz="0" w:space="0" w:color="auto"/>
        <w:right w:val="none" w:sz="0" w:space="0" w:color="auto"/>
      </w:divBdr>
    </w:div>
    <w:div w:id="1395741983">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44498889">
      <w:bodyDiv w:val="1"/>
      <w:marLeft w:val="0"/>
      <w:marRight w:val="0"/>
      <w:marTop w:val="0"/>
      <w:marBottom w:val="0"/>
      <w:divBdr>
        <w:top w:val="none" w:sz="0" w:space="0" w:color="auto"/>
        <w:left w:val="none" w:sz="0" w:space="0" w:color="auto"/>
        <w:bottom w:val="none" w:sz="0" w:space="0" w:color="auto"/>
        <w:right w:val="none" w:sz="0" w:space="0" w:color="auto"/>
      </w:divBdr>
    </w:div>
    <w:div w:id="1450126773">
      <w:bodyDiv w:val="1"/>
      <w:marLeft w:val="0"/>
      <w:marRight w:val="0"/>
      <w:marTop w:val="0"/>
      <w:marBottom w:val="0"/>
      <w:divBdr>
        <w:top w:val="none" w:sz="0" w:space="0" w:color="auto"/>
        <w:left w:val="none" w:sz="0" w:space="0" w:color="auto"/>
        <w:bottom w:val="none" w:sz="0" w:space="0" w:color="auto"/>
        <w:right w:val="none" w:sz="0" w:space="0" w:color="auto"/>
      </w:divBdr>
    </w:div>
    <w:div w:id="1459490420">
      <w:bodyDiv w:val="1"/>
      <w:marLeft w:val="0"/>
      <w:marRight w:val="0"/>
      <w:marTop w:val="0"/>
      <w:marBottom w:val="0"/>
      <w:divBdr>
        <w:top w:val="none" w:sz="0" w:space="0" w:color="auto"/>
        <w:left w:val="none" w:sz="0" w:space="0" w:color="auto"/>
        <w:bottom w:val="none" w:sz="0" w:space="0" w:color="auto"/>
        <w:right w:val="none" w:sz="0" w:space="0" w:color="auto"/>
      </w:divBdr>
    </w:div>
    <w:div w:id="1484008532">
      <w:bodyDiv w:val="1"/>
      <w:marLeft w:val="0"/>
      <w:marRight w:val="0"/>
      <w:marTop w:val="0"/>
      <w:marBottom w:val="0"/>
      <w:divBdr>
        <w:top w:val="none" w:sz="0" w:space="0" w:color="auto"/>
        <w:left w:val="none" w:sz="0" w:space="0" w:color="auto"/>
        <w:bottom w:val="none" w:sz="0" w:space="0" w:color="auto"/>
        <w:right w:val="none" w:sz="0" w:space="0" w:color="auto"/>
      </w:divBdr>
    </w:div>
    <w:div w:id="1497263580">
      <w:bodyDiv w:val="1"/>
      <w:marLeft w:val="0"/>
      <w:marRight w:val="0"/>
      <w:marTop w:val="0"/>
      <w:marBottom w:val="0"/>
      <w:divBdr>
        <w:top w:val="none" w:sz="0" w:space="0" w:color="auto"/>
        <w:left w:val="none" w:sz="0" w:space="0" w:color="auto"/>
        <w:bottom w:val="none" w:sz="0" w:space="0" w:color="auto"/>
        <w:right w:val="none" w:sz="0" w:space="0" w:color="auto"/>
      </w:divBdr>
    </w:div>
    <w:div w:id="1504010233">
      <w:bodyDiv w:val="1"/>
      <w:marLeft w:val="0"/>
      <w:marRight w:val="0"/>
      <w:marTop w:val="0"/>
      <w:marBottom w:val="0"/>
      <w:divBdr>
        <w:top w:val="none" w:sz="0" w:space="0" w:color="auto"/>
        <w:left w:val="none" w:sz="0" w:space="0" w:color="auto"/>
        <w:bottom w:val="none" w:sz="0" w:space="0" w:color="auto"/>
        <w:right w:val="none" w:sz="0" w:space="0" w:color="auto"/>
      </w:divBdr>
    </w:div>
    <w:div w:id="1513957839">
      <w:bodyDiv w:val="1"/>
      <w:marLeft w:val="0"/>
      <w:marRight w:val="0"/>
      <w:marTop w:val="0"/>
      <w:marBottom w:val="0"/>
      <w:divBdr>
        <w:top w:val="none" w:sz="0" w:space="0" w:color="auto"/>
        <w:left w:val="none" w:sz="0" w:space="0" w:color="auto"/>
        <w:bottom w:val="none" w:sz="0" w:space="0" w:color="auto"/>
        <w:right w:val="none" w:sz="0" w:space="0" w:color="auto"/>
      </w:divBdr>
    </w:div>
    <w:div w:id="1520923041">
      <w:bodyDiv w:val="1"/>
      <w:marLeft w:val="0"/>
      <w:marRight w:val="0"/>
      <w:marTop w:val="0"/>
      <w:marBottom w:val="0"/>
      <w:divBdr>
        <w:top w:val="none" w:sz="0" w:space="0" w:color="auto"/>
        <w:left w:val="none" w:sz="0" w:space="0" w:color="auto"/>
        <w:bottom w:val="none" w:sz="0" w:space="0" w:color="auto"/>
        <w:right w:val="none" w:sz="0" w:space="0" w:color="auto"/>
      </w:divBdr>
    </w:div>
    <w:div w:id="1531843398">
      <w:bodyDiv w:val="1"/>
      <w:marLeft w:val="0"/>
      <w:marRight w:val="0"/>
      <w:marTop w:val="0"/>
      <w:marBottom w:val="0"/>
      <w:divBdr>
        <w:top w:val="none" w:sz="0" w:space="0" w:color="auto"/>
        <w:left w:val="none" w:sz="0" w:space="0" w:color="auto"/>
        <w:bottom w:val="none" w:sz="0" w:space="0" w:color="auto"/>
        <w:right w:val="none" w:sz="0" w:space="0" w:color="auto"/>
      </w:divBdr>
    </w:div>
    <w:div w:id="1534230098">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42941279">
      <w:bodyDiv w:val="1"/>
      <w:marLeft w:val="0"/>
      <w:marRight w:val="0"/>
      <w:marTop w:val="0"/>
      <w:marBottom w:val="0"/>
      <w:divBdr>
        <w:top w:val="none" w:sz="0" w:space="0" w:color="auto"/>
        <w:left w:val="none" w:sz="0" w:space="0" w:color="auto"/>
        <w:bottom w:val="none" w:sz="0" w:space="0" w:color="auto"/>
        <w:right w:val="none" w:sz="0" w:space="0" w:color="auto"/>
      </w:divBdr>
    </w:div>
    <w:div w:id="1558970676">
      <w:bodyDiv w:val="1"/>
      <w:marLeft w:val="0"/>
      <w:marRight w:val="0"/>
      <w:marTop w:val="0"/>
      <w:marBottom w:val="0"/>
      <w:divBdr>
        <w:top w:val="none" w:sz="0" w:space="0" w:color="auto"/>
        <w:left w:val="none" w:sz="0" w:space="0" w:color="auto"/>
        <w:bottom w:val="none" w:sz="0" w:space="0" w:color="auto"/>
        <w:right w:val="none" w:sz="0" w:space="0" w:color="auto"/>
      </w:divBdr>
    </w:div>
    <w:div w:id="1560021260">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24075360">
      <w:bodyDiv w:val="1"/>
      <w:marLeft w:val="0"/>
      <w:marRight w:val="0"/>
      <w:marTop w:val="0"/>
      <w:marBottom w:val="0"/>
      <w:divBdr>
        <w:top w:val="none" w:sz="0" w:space="0" w:color="auto"/>
        <w:left w:val="none" w:sz="0" w:space="0" w:color="auto"/>
        <w:bottom w:val="none" w:sz="0" w:space="0" w:color="auto"/>
        <w:right w:val="none" w:sz="0" w:space="0" w:color="auto"/>
      </w:divBdr>
    </w:div>
    <w:div w:id="1631083170">
      <w:bodyDiv w:val="1"/>
      <w:marLeft w:val="0"/>
      <w:marRight w:val="0"/>
      <w:marTop w:val="0"/>
      <w:marBottom w:val="0"/>
      <w:divBdr>
        <w:top w:val="none" w:sz="0" w:space="0" w:color="auto"/>
        <w:left w:val="none" w:sz="0" w:space="0" w:color="auto"/>
        <w:bottom w:val="none" w:sz="0" w:space="0" w:color="auto"/>
        <w:right w:val="none" w:sz="0" w:space="0" w:color="auto"/>
      </w:divBdr>
    </w:div>
    <w:div w:id="1636177509">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51442458">
      <w:bodyDiv w:val="1"/>
      <w:marLeft w:val="0"/>
      <w:marRight w:val="0"/>
      <w:marTop w:val="0"/>
      <w:marBottom w:val="0"/>
      <w:divBdr>
        <w:top w:val="none" w:sz="0" w:space="0" w:color="auto"/>
        <w:left w:val="none" w:sz="0" w:space="0" w:color="auto"/>
        <w:bottom w:val="none" w:sz="0" w:space="0" w:color="auto"/>
        <w:right w:val="none" w:sz="0" w:space="0" w:color="auto"/>
      </w:divBdr>
    </w:div>
    <w:div w:id="1661231654">
      <w:bodyDiv w:val="1"/>
      <w:marLeft w:val="0"/>
      <w:marRight w:val="0"/>
      <w:marTop w:val="0"/>
      <w:marBottom w:val="0"/>
      <w:divBdr>
        <w:top w:val="none" w:sz="0" w:space="0" w:color="auto"/>
        <w:left w:val="none" w:sz="0" w:space="0" w:color="auto"/>
        <w:bottom w:val="none" w:sz="0" w:space="0" w:color="auto"/>
        <w:right w:val="none" w:sz="0" w:space="0" w:color="auto"/>
      </w:divBdr>
    </w:div>
    <w:div w:id="1691181873">
      <w:bodyDiv w:val="1"/>
      <w:marLeft w:val="0"/>
      <w:marRight w:val="0"/>
      <w:marTop w:val="0"/>
      <w:marBottom w:val="0"/>
      <w:divBdr>
        <w:top w:val="none" w:sz="0" w:space="0" w:color="auto"/>
        <w:left w:val="none" w:sz="0" w:space="0" w:color="auto"/>
        <w:bottom w:val="none" w:sz="0" w:space="0" w:color="auto"/>
        <w:right w:val="none" w:sz="0" w:space="0" w:color="auto"/>
      </w:divBdr>
    </w:div>
    <w:div w:id="1714497459">
      <w:bodyDiv w:val="1"/>
      <w:marLeft w:val="0"/>
      <w:marRight w:val="0"/>
      <w:marTop w:val="0"/>
      <w:marBottom w:val="0"/>
      <w:divBdr>
        <w:top w:val="none" w:sz="0" w:space="0" w:color="auto"/>
        <w:left w:val="none" w:sz="0" w:space="0" w:color="auto"/>
        <w:bottom w:val="none" w:sz="0" w:space="0" w:color="auto"/>
        <w:right w:val="none" w:sz="0" w:space="0" w:color="auto"/>
      </w:divBdr>
    </w:div>
    <w:div w:id="1716268985">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28066051">
      <w:bodyDiv w:val="1"/>
      <w:marLeft w:val="0"/>
      <w:marRight w:val="0"/>
      <w:marTop w:val="0"/>
      <w:marBottom w:val="0"/>
      <w:divBdr>
        <w:top w:val="none" w:sz="0" w:space="0" w:color="auto"/>
        <w:left w:val="none" w:sz="0" w:space="0" w:color="auto"/>
        <w:bottom w:val="none" w:sz="0" w:space="0" w:color="auto"/>
        <w:right w:val="none" w:sz="0" w:space="0" w:color="auto"/>
      </w:divBdr>
    </w:div>
    <w:div w:id="1731687810">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46955250">
      <w:bodyDiv w:val="1"/>
      <w:marLeft w:val="0"/>
      <w:marRight w:val="0"/>
      <w:marTop w:val="0"/>
      <w:marBottom w:val="0"/>
      <w:divBdr>
        <w:top w:val="none" w:sz="0" w:space="0" w:color="auto"/>
        <w:left w:val="none" w:sz="0" w:space="0" w:color="auto"/>
        <w:bottom w:val="none" w:sz="0" w:space="0" w:color="auto"/>
        <w:right w:val="none" w:sz="0" w:space="0" w:color="auto"/>
      </w:divBdr>
    </w:div>
    <w:div w:id="1756703751">
      <w:bodyDiv w:val="1"/>
      <w:marLeft w:val="0"/>
      <w:marRight w:val="0"/>
      <w:marTop w:val="0"/>
      <w:marBottom w:val="0"/>
      <w:divBdr>
        <w:top w:val="none" w:sz="0" w:space="0" w:color="auto"/>
        <w:left w:val="none" w:sz="0" w:space="0" w:color="auto"/>
        <w:bottom w:val="none" w:sz="0" w:space="0" w:color="auto"/>
        <w:right w:val="none" w:sz="0" w:space="0" w:color="auto"/>
      </w:divBdr>
    </w:div>
    <w:div w:id="1776367311">
      <w:bodyDiv w:val="1"/>
      <w:marLeft w:val="0"/>
      <w:marRight w:val="0"/>
      <w:marTop w:val="0"/>
      <w:marBottom w:val="0"/>
      <w:divBdr>
        <w:top w:val="none" w:sz="0" w:space="0" w:color="auto"/>
        <w:left w:val="none" w:sz="0" w:space="0" w:color="auto"/>
        <w:bottom w:val="none" w:sz="0" w:space="0" w:color="auto"/>
        <w:right w:val="none" w:sz="0" w:space="0" w:color="auto"/>
      </w:divBdr>
    </w:div>
    <w:div w:id="1776562129">
      <w:bodyDiv w:val="1"/>
      <w:marLeft w:val="0"/>
      <w:marRight w:val="0"/>
      <w:marTop w:val="0"/>
      <w:marBottom w:val="0"/>
      <w:divBdr>
        <w:top w:val="none" w:sz="0" w:space="0" w:color="auto"/>
        <w:left w:val="none" w:sz="0" w:space="0" w:color="auto"/>
        <w:bottom w:val="none" w:sz="0" w:space="0" w:color="auto"/>
        <w:right w:val="none" w:sz="0" w:space="0" w:color="auto"/>
      </w:divBdr>
    </w:div>
    <w:div w:id="1784108353">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402519">
      <w:bodyDiv w:val="1"/>
      <w:marLeft w:val="0"/>
      <w:marRight w:val="0"/>
      <w:marTop w:val="0"/>
      <w:marBottom w:val="0"/>
      <w:divBdr>
        <w:top w:val="none" w:sz="0" w:space="0" w:color="auto"/>
        <w:left w:val="none" w:sz="0" w:space="0" w:color="auto"/>
        <w:bottom w:val="none" w:sz="0" w:space="0" w:color="auto"/>
        <w:right w:val="none" w:sz="0" w:space="0" w:color="auto"/>
      </w:divBdr>
    </w:div>
    <w:div w:id="1793860118">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3618085">
      <w:bodyDiv w:val="1"/>
      <w:marLeft w:val="0"/>
      <w:marRight w:val="0"/>
      <w:marTop w:val="0"/>
      <w:marBottom w:val="0"/>
      <w:divBdr>
        <w:top w:val="none" w:sz="0" w:space="0" w:color="auto"/>
        <w:left w:val="none" w:sz="0" w:space="0" w:color="auto"/>
        <w:bottom w:val="none" w:sz="0" w:space="0" w:color="auto"/>
        <w:right w:val="none" w:sz="0" w:space="0" w:color="auto"/>
      </w:divBdr>
    </w:div>
    <w:div w:id="1830557098">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42499803">
      <w:bodyDiv w:val="1"/>
      <w:marLeft w:val="0"/>
      <w:marRight w:val="0"/>
      <w:marTop w:val="0"/>
      <w:marBottom w:val="0"/>
      <w:divBdr>
        <w:top w:val="none" w:sz="0" w:space="0" w:color="auto"/>
        <w:left w:val="none" w:sz="0" w:space="0" w:color="auto"/>
        <w:bottom w:val="none" w:sz="0" w:space="0" w:color="auto"/>
        <w:right w:val="none" w:sz="0" w:space="0" w:color="auto"/>
      </w:divBdr>
    </w:div>
    <w:div w:id="1842962190">
      <w:bodyDiv w:val="1"/>
      <w:marLeft w:val="0"/>
      <w:marRight w:val="0"/>
      <w:marTop w:val="0"/>
      <w:marBottom w:val="0"/>
      <w:divBdr>
        <w:top w:val="none" w:sz="0" w:space="0" w:color="auto"/>
        <w:left w:val="none" w:sz="0" w:space="0" w:color="auto"/>
        <w:bottom w:val="none" w:sz="0" w:space="0" w:color="auto"/>
        <w:right w:val="none" w:sz="0" w:space="0" w:color="auto"/>
      </w:divBdr>
    </w:div>
    <w:div w:id="1870142430">
      <w:bodyDiv w:val="1"/>
      <w:marLeft w:val="0"/>
      <w:marRight w:val="0"/>
      <w:marTop w:val="0"/>
      <w:marBottom w:val="0"/>
      <w:divBdr>
        <w:top w:val="none" w:sz="0" w:space="0" w:color="auto"/>
        <w:left w:val="none" w:sz="0" w:space="0" w:color="auto"/>
        <w:bottom w:val="none" w:sz="0" w:space="0" w:color="auto"/>
        <w:right w:val="none" w:sz="0" w:space="0" w:color="auto"/>
      </w:divBdr>
    </w:div>
    <w:div w:id="1878469041">
      <w:bodyDiv w:val="1"/>
      <w:marLeft w:val="0"/>
      <w:marRight w:val="0"/>
      <w:marTop w:val="0"/>
      <w:marBottom w:val="0"/>
      <w:divBdr>
        <w:top w:val="none" w:sz="0" w:space="0" w:color="auto"/>
        <w:left w:val="none" w:sz="0" w:space="0" w:color="auto"/>
        <w:bottom w:val="none" w:sz="0" w:space="0" w:color="auto"/>
        <w:right w:val="none" w:sz="0" w:space="0" w:color="auto"/>
      </w:divBdr>
    </w:div>
    <w:div w:id="1881475555">
      <w:bodyDiv w:val="1"/>
      <w:marLeft w:val="0"/>
      <w:marRight w:val="0"/>
      <w:marTop w:val="0"/>
      <w:marBottom w:val="0"/>
      <w:divBdr>
        <w:top w:val="none" w:sz="0" w:space="0" w:color="auto"/>
        <w:left w:val="none" w:sz="0" w:space="0" w:color="auto"/>
        <w:bottom w:val="none" w:sz="0" w:space="0" w:color="auto"/>
        <w:right w:val="none" w:sz="0" w:space="0" w:color="auto"/>
      </w:divBdr>
    </w:div>
    <w:div w:id="1896772660">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32591697">
      <w:bodyDiv w:val="1"/>
      <w:marLeft w:val="0"/>
      <w:marRight w:val="0"/>
      <w:marTop w:val="0"/>
      <w:marBottom w:val="0"/>
      <w:divBdr>
        <w:top w:val="none" w:sz="0" w:space="0" w:color="auto"/>
        <w:left w:val="none" w:sz="0" w:space="0" w:color="auto"/>
        <w:bottom w:val="none" w:sz="0" w:space="0" w:color="auto"/>
        <w:right w:val="none" w:sz="0" w:space="0" w:color="auto"/>
      </w:divBdr>
    </w:div>
    <w:div w:id="1940915227">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1400988">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1959873128">
      <w:bodyDiv w:val="1"/>
      <w:marLeft w:val="0"/>
      <w:marRight w:val="0"/>
      <w:marTop w:val="0"/>
      <w:marBottom w:val="0"/>
      <w:divBdr>
        <w:top w:val="none" w:sz="0" w:space="0" w:color="auto"/>
        <w:left w:val="none" w:sz="0" w:space="0" w:color="auto"/>
        <w:bottom w:val="none" w:sz="0" w:space="0" w:color="auto"/>
        <w:right w:val="none" w:sz="0" w:space="0" w:color="auto"/>
      </w:divBdr>
    </w:div>
    <w:div w:id="1964311703">
      <w:bodyDiv w:val="1"/>
      <w:marLeft w:val="0"/>
      <w:marRight w:val="0"/>
      <w:marTop w:val="0"/>
      <w:marBottom w:val="0"/>
      <w:divBdr>
        <w:top w:val="none" w:sz="0" w:space="0" w:color="auto"/>
        <w:left w:val="none" w:sz="0" w:space="0" w:color="auto"/>
        <w:bottom w:val="none" w:sz="0" w:space="0" w:color="auto"/>
        <w:right w:val="none" w:sz="0" w:space="0" w:color="auto"/>
      </w:divBdr>
    </w:div>
    <w:div w:id="1964846081">
      <w:bodyDiv w:val="1"/>
      <w:marLeft w:val="0"/>
      <w:marRight w:val="0"/>
      <w:marTop w:val="0"/>
      <w:marBottom w:val="0"/>
      <w:divBdr>
        <w:top w:val="none" w:sz="0" w:space="0" w:color="auto"/>
        <w:left w:val="none" w:sz="0" w:space="0" w:color="auto"/>
        <w:bottom w:val="none" w:sz="0" w:space="0" w:color="auto"/>
        <w:right w:val="none" w:sz="0" w:space="0" w:color="auto"/>
      </w:divBdr>
    </w:div>
    <w:div w:id="1966503161">
      <w:bodyDiv w:val="1"/>
      <w:marLeft w:val="0"/>
      <w:marRight w:val="0"/>
      <w:marTop w:val="0"/>
      <w:marBottom w:val="0"/>
      <w:divBdr>
        <w:top w:val="none" w:sz="0" w:space="0" w:color="auto"/>
        <w:left w:val="none" w:sz="0" w:space="0" w:color="auto"/>
        <w:bottom w:val="none" w:sz="0" w:space="0" w:color="auto"/>
        <w:right w:val="none" w:sz="0" w:space="0" w:color="auto"/>
      </w:divBdr>
    </w:div>
    <w:div w:id="1968272129">
      <w:bodyDiv w:val="1"/>
      <w:marLeft w:val="0"/>
      <w:marRight w:val="0"/>
      <w:marTop w:val="0"/>
      <w:marBottom w:val="0"/>
      <w:divBdr>
        <w:top w:val="none" w:sz="0" w:space="0" w:color="auto"/>
        <w:left w:val="none" w:sz="0" w:space="0" w:color="auto"/>
        <w:bottom w:val="none" w:sz="0" w:space="0" w:color="auto"/>
        <w:right w:val="none" w:sz="0" w:space="0" w:color="auto"/>
      </w:divBdr>
    </w:div>
    <w:div w:id="1973944812">
      <w:bodyDiv w:val="1"/>
      <w:marLeft w:val="0"/>
      <w:marRight w:val="0"/>
      <w:marTop w:val="0"/>
      <w:marBottom w:val="0"/>
      <w:divBdr>
        <w:top w:val="none" w:sz="0" w:space="0" w:color="auto"/>
        <w:left w:val="none" w:sz="0" w:space="0" w:color="auto"/>
        <w:bottom w:val="none" w:sz="0" w:space="0" w:color="auto"/>
        <w:right w:val="none" w:sz="0" w:space="0" w:color="auto"/>
      </w:divBdr>
    </w:div>
    <w:div w:id="1975521457">
      <w:bodyDiv w:val="1"/>
      <w:marLeft w:val="0"/>
      <w:marRight w:val="0"/>
      <w:marTop w:val="0"/>
      <w:marBottom w:val="0"/>
      <w:divBdr>
        <w:top w:val="none" w:sz="0" w:space="0" w:color="auto"/>
        <w:left w:val="none" w:sz="0" w:space="0" w:color="auto"/>
        <w:bottom w:val="none" w:sz="0" w:space="0" w:color="auto"/>
        <w:right w:val="none" w:sz="0" w:space="0" w:color="auto"/>
      </w:divBdr>
    </w:div>
    <w:div w:id="1983386622">
      <w:bodyDiv w:val="1"/>
      <w:marLeft w:val="0"/>
      <w:marRight w:val="0"/>
      <w:marTop w:val="0"/>
      <w:marBottom w:val="0"/>
      <w:divBdr>
        <w:top w:val="none" w:sz="0" w:space="0" w:color="auto"/>
        <w:left w:val="none" w:sz="0" w:space="0" w:color="auto"/>
        <w:bottom w:val="none" w:sz="0" w:space="0" w:color="auto"/>
        <w:right w:val="none" w:sz="0" w:space="0" w:color="auto"/>
      </w:divBdr>
    </w:div>
    <w:div w:id="1987515002">
      <w:bodyDiv w:val="1"/>
      <w:marLeft w:val="0"/>
      <w:marRight w:val="0"/>
      <w:marTop w:val="0"/>
      <w:marBottom w:val="0"/>
      <w:divBdr>
        <w:top w:val="none" w:sz="0" w:space="0" w:color="auto"/>
        <w:left w:val="none" w:sz="0" w:space="0" w:color="auto"/>
        <w:bottom w:val="none" w:sz="0" w:space="0" w:color="auto"/>
        <w:right w:val="none" w:sz="0" w:space="0" w:color="auto"/>
      </w:divBdr>
    </w:div>
    <w:div w:id="2002658100">
      <w:bodyDiv w:val="1"/>
      <w:marLeft w:val="0"/>
      <w:marRight w:val="0"/>
      <w:marTop w:val="0"/>
      <w:marBottom w:val="0"/>
      <w:divBdr>
        <w:top w:val="none" w:sz="0" w:space="0" w:color="auto"/>
        <w:left w:val="none" w:sz="0" w:space="0" w:color="auto"/>
        <w:bottom w:val="none" w:sz="0" w:space="0" w:color="auto"/>
        <w:right w:val="none" w:sz="0" w:space="0" w:color="auto"/>
      </w:divBdr>
    </w:div>
    <w:div w:id="2017878088">
      <w:bodyDiv w:val="1"/>
      <w:marLeft w:val="0"/>
      <w:marRight w:val="0"/>
      <w:marTop w:val="0"/>
      <w:marBottom w:val="0"/>
      <w:divBdr>
        <w:top w:val="none" w:sz="0" w:space="0" w:color="auto"/>
        <w:left w:val="none" w:sz="0" w:space="0" w:color="auto"/>
        <w:bottom w:val="none" w:sz="0" w:space="0" w:color="auto"/>
        <w:right w:val="none" w:sz="0" w:space="0" w:color="auto"/>
      </w:divBdr>
    </w:div>
    <w:div w:id="2025130065">
      <w:bodyDiv w:val="1"/>
      <w:marLeft w:val="0"/>
      <w:marRight w:val="0"/>
      <w:marTop w:val="0"/>
      <w:marBottom w:val="0"/>
      <w:divBdr>
        <w:top w:val="none" w:sz="0" w:space="0" w:color="auto"/>
        <w:left w:val="none" w:sz="0" w:space="0" w:color="auto"/>
        <w:bottom w:val="none" w:sz="0" w:space="0" w:color="auto"/>
        <w:right w:val="none" w:sz="0" w:space="0" w:color="auto"/>
      </w:divBdr>
    </w:div>
    <w:div w:id="2039505083">
      <w:bodyDiv w:val="1"/>
      <w:marLeft w:val="0"/>
      <w:marRight w:val="0"/>
      <w:marTop w:val="0"/>
      <w:marBottom w:val="0"/>
      <w:divBdr>
        <w:top w:val="none" w:sz="0" w:space="0" w:color="auto"/>
        <w:left w:val="none" w:sz="0" w:space="0" w:color="auto"/>
        <w:bottom w:val="none" w:sz="0" w:space="0" w:color="auto"/>
        <w:right w:val="none" w:sz="0" w:space="0" w:color="auto"/>
      </w:divBdr>
    </w:div>
    <w:div w:id="2060321429">
      <w:bodyDiv w:val="1"/>
      <w:marLeft w:val="0"/>
      <w:marRight w:val="0"/>
      <w:marTop w:val="0"/>
      <w:marBottom w:val="0"/>
      <w:divBdr>
        <w:top w:val="none" w:sz="0" w:space="0" w:color="auto"/>
        <w:left w:val="none" w:sz="0" w:space="0" w:color="auto"/>
        <w:bottom w:val="none" w:sz="0" w:space="0" w:color="auto"/>
        <w:right w:val="none" w:sz="0" w:space="0" w:color="auto"/>
      </w:divBdr>
    </w:div>
    <w:div w:id="2064716054">
      <w:bodyDiv w:val="1"/>
      <w:marLeft w:val="0"/>
      <w:marRight w:val="0"/>
      <w:marTop w:val="0"/>
      <w:marBottom w:val="0"/>
      <w:divBdr>
        <w:top w:val="none" w:sz="0" w:space="0" w:color="auto"/>
        <w:left w:val="none" w:sz="0" w:space="0" w:color="auto"/>
        <w:bottom w:val="none" w:sz="0" w:space="0" w:color="auto"/>
        <w:right w:val="none" w:sz="0" w:space="0" w:color="auto"/>
      </w:divBdr>
    </w:div>
    <w:div w:id="2067027434">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69067299">
      <w:bodyDiv w:val="1"/>
      <w:marLeft w:val="0"/>
      <w:marRight w:val="0"/>
      <w:marTop w:val="0"/>
      <w:marBottom w:val="0"/>
      <w:divBdr>
        <w:top w:val="none" w:sz="0" w:space="0" w:color="auto"/>
        <w:left w:val="none" w:sz="0" w:space="0" w:color="auto"/>
        <w:bottom w:val="none" w:sz="0" w:space="0" w:color="auto"/>
        <w:right w:val="none" w:sz="0" w:space="0" w:color="auto"/>
      </w:divBdr>
    </w:div>
    <w:div w:id="2071534546">
      <w:bodyDiv w:val="1"/>
      <w:marLeft w:val="0"/>
      <w:marRight w:val="0"/>
      <w:marTop w:val="0"/>
      <w:marBottom w:val="0"/>
      <w:divBdr>
        <w:top w:val="none" w:sz="0" w:space="0" w:color="auto"/>
        <w:left w:val="none" w:sz="0" w:space="0" w:color="auto"/>
        <w:bottom w:val="none" w:sz="0" w:space="0" w:color="auto"/>
        <w:right w:val="none" w:sz="0" w:space="0" w:color="auto"/>
      </w:divBdr>
    </w:div>
    <w:div w:id="2075002743">
      <w:bodyDiv w:val="1"/>
      <w:marLeft w:val="0"/>
      <w:marRight w:val="0"/>
      <w:marTop w:val="0"/>
      <w:marBottom w:val="0"/>
      <w:divBdr>
        <w:top w:val="none" w:sz="0" w:space="0" w:color="auto"/>
        <w:left w:val="none" w:sz="0" w:space="0" w:color="auto"/>
        <w:bottom w:val="none" w:sz="0" w:space="0" w:color="auto"/>
        <w:right w:val="none" w:sz="0" w:space="0" w:color="auto"/>
      </w:divBdr>
    </w:div>
    <w:div w:id="2083022100">
      <w:bodyDiv w:val="1"/>
      <w:marLeft w:val="0"/>
      <w:marRight w:val="0"/>
      <w:marTop w:val="0"/>
      <w:marBottom w:val="0"/>
      <w:divBdr>
        <w:top w:val="none" w:sz="0" w:space="0" w:color="auto"/>
        <w:left w:val="none" w:sz="0" w:space="0" w:color="auto"/>
        <w:bottom w:val="none" w:sz="0" w:space="0" w:color="auto"/>
        <w:right w:val="none" w:sz="0" w:space="0" w:color="auto"/>
      </w:divBdr>
    </w:div>
    <w:div w:id="2084327553">
      <w:bodyDiv w:val="1"/>
      <w:marLeft w:val="0"/>
      <w:marRight w:val="0"/>
      <w:marTop w:val="0"/>
      <w:marBottom w:val="0"/>
      <w:divBdr>
        <w:top w:val="none" w:sz="0" w:space="0" w:color="auto"/>
        <w:left w:val="none" w:sz="0" w:space="0" w:color="auto"/>
        <w:bottom w:val="none" w:sz="0" w:space="0" w:color="auto"/>
        <w:right w:val="none" w:sz="0" w:space="0" w:color="auto"/>
      </w:divBdr>
    </w:div>
    <w:div w:id="2086024893">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04916115">
      <w:bodyDiv w:val="1"/>
      <w:marLeft w:val="0"/>
      <w:marRight w:val="0"/>
      <w:marTop w:val="0"/>
      <w:marBottom w:val="0"/>
      <w:divBdr>
        <w:top w:val="none" w:sz="0" w:space="0" w:color="auto"/>
        <w:left w:val="none" w:sz="0" w:space="0" w:color="auto"/>
        <w:bottom w:val="none" w:sz="0" w:space="0" w:color="auto"/>
        <w:right w:val="none" w:sz="0" w:space="0" w:color="auto"/>
      </w:divBdr>
    </w:div>
    <w:div w:id="2126073793">
      <w:bodyDiv w:val="1"/>
      <w:marLeft w:val="0"/>
      <w:marRight w:val="0"/>
      <w:marTop w:val="0"/>
      <w:marBottom w:val="0"/>
      <w:divBdr>
        <w:top w:val="none" w:sz="0" w:space="0" w:color="auto"/>
        <w:left w:val="none" w:sz="0" w:space="0" w:color="auto"/>
        <w:bottom w:val="none" w:sz="0" w:space="0" w:color="auto"/>
        <w:right w:val="none" w:sz="0" w:space="0" w:color="auto"/>
      </w:divBdr>
    </w:div>
    <w:div w:id="2129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yperlink" Target="mailto:RODNICHEK25@y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7;&#1077;&#1088;&#1075;&#1077;&#1081;\Desktop\&#1051;&#1080;&#1089;&#1090;%20Microsoft%20Office%20Excel%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7;&#1077;&#1088;&#1075;&#1077;&#1081;\Desktop\&#1051;&#1080;&#1089;&#1090;%20Microsoft%20Office%20Excel%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7;&#1077;&#1088;&#1075;&#1077;&#1081;\Desktop\&#1051;&#1080;&#1089;&#1090;%20Microsoft%20Office%20Excel%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7;&#1077;&#1088;&#1075;&#1077;&#1081;\Desktop\&#1051;&#1080;&#1089;&#1090;%20Microsoft%20Office%20Excel%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7;&#1077;&#1088;&#1075;&#1077;&#1081;\Desktop\&#1051;&#1080;&#1089;&#1090;%20Microsoft%20Office%20Excel%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7;&#1077;&#1088;&#1075;&#1077;&#1081;\Desktop\&#1051;&#1080;&#1089;&#1090;%20Microsoft%20Office%20Excel%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7;&#1077;&#1088;&#1075;&#1077;&#1081;\Desktop\&#1051;&#1080;&#1089;&#1090;%20Microsoft%20Office%20Excel%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57;&#1077;&#1088;&#1075;&#1077;&#1081;\Desktop\&#1051;&#1080;&#1089;&#1090;%20Microsoft%20Office%20Excel%2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57;&#1077;&#1088;&#1075;&#1077;&#1081;\Desktop\&#1051;&#1080;&#1089;&#1090;%20Microsoft%20Office%20Exce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Итоговые баллы</a:t>
            </a:r>
          </a:p>
        </c:rich>
      </c:tx>
    </c:title>
    <c:plotArea>
      <c:layout/>
      <c:pieChart>
        <c:varyColors val="1"/>
        <c:ser>
          <c:idx val="0"/>
          <c:order val="0"/>
          <c:dLbls>
            <c:dLbl>
              <c:idx val="3"/>
              <c:layout>
                <c:manualLayout>
                  <c:x val="-0.10444164206036746"/>
                  <c:y val="0.73881464421690368"/>
                </c:manualLayout>
              </c:layout>
              <c:showPercent val="1"/>
            </c:dLbl>
            <c:showPercent val="1"/>
          </c:dLbls>
          <c:cat>
            <c:strRef>
              <c:f>Лист4!$B$2:$B$6</c:f>
              <c:strCache>
                <c:ptCount val="5"/>
                <c:pt idx="0">
                  <c:v>Отлично (81 -100 баллов)</c:v>
                </c:pt>
                <c:pt idx="1">
                  <c:v>Хорошо (61-80 баллов)</c:v>
                </c:pt>
                <c:pt idx="2">
                  <c:v>Удовлетворительно (41-60 баллов)</c:v>
                </c:pt>
                <c:pt idx="3">
                  <c:v>Неудовлетворительно (21-40 баллов)</c:v>
                </c:pt>
                <c:pt idx="4">
                  <c:v>Плохо (0 - 20 баллов)</c:v>
                </c:pt>
              </c:strCache>
            </c:strRef>
          </c:cat>
          <c:val>
            <c:numRef>
              <c:f>Лист4!$C$2:$C$6</c:f>
              <c:numCache>
                <c:formatCode>General</c:formatCode>
                <c:ptCount val="5"/>
                <c:pt idx="0">
                  <c:v>0.8</c:v>
                </c:pt>
                <c:pt idx="1">
                  <c:v>0.2</c:v>
                </c:pt>
                <c:pt idx="2">
                  <c:v>0</c:v>
                </c:pt>
                <c:pt idx="3">
                  <c:v>0</c:v>
                </c:pt>
                <c:pt idx="4">
                  <c:v>0</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Итоговый</a:t>
            </a:r>
            <a:r>
              <a:rPr lang="ru-RU" baseline="0"/>
              <a:t> рейтинг (место в рейтинге)</a:t>
            </a:r>
            <a:endParaRPr lang="ru-RU"/>
          </a:p>
        </c:rich>
      </c:tx>
    </c:title>
    <c:plotArea>
      <c:layout/>
      <c:barChart>
        <c:barDir val="bar"/>
        <c:grouping val="clustered"/>
        <c:ser>
          <c:idx val="0"/>
          <c:order val="0"/>
          <c:cat>
            <c:strRef>
              <c:f>Лист1!$A$28:$A$62</c:f>
              <c:strCache>
                <c:ptCount val="35"/>
                <c:pt idx="0">
                  <c:v>МБДОУ Калининский детский сад «Светлячок»</c:v>
                </c:pt>
                <c:pt idx="1">
                  <c:v>МБОУ «Октябрьская  школа»</c:v>
                </c:pt>
                <c:pt idx="2">
                  <c:v>МБОУ «Гвардейская школа»</c:v>
                </c:pt>
                <c:pt idx="3">
                  <c:v>МБОУ «Сарыбашская  школа»</c:v>
                </c:pt>
                <c:pt idx="4">
                  <c:v>МБОУ ДОД «ДЮСШ имени В.Ф. Иванова»</c:v>
                </c:pt>
                <c:pt idx="5">
                  <c:v>МБОУ «Калининская школа»</c:v>
                </c:pt>
                <c:pt idx="6">
                  <c:v>МБОУ «Кормовская  школа»</c:v>
                </c:pt>
                <c:pt idx="7">
                  <c:v>МБДОУ Крестьяновский детский сад «Колокольчик»</c:v>
                </c:pt>
                <c:pt idx="8">
                  <c:v>МБОУ «Гришинская школа»</c:v>
                </c:pt>
                <c:pt idx="9">
                  <c:v>МКОУ ДОД «Центр детского творчества»</c:v>
                </c:pt>
                <c:pt idx="10">
                  <c:v>МБДОУ Первомайский детский сад №3 «Ромашка»</c:v>
                </c:pt>
                <c:pt idx="11">
                  <c:v>МБДОУ Правдовский детский сад «Солнышко»</c:v>
                </c:pt>
                <c:pt idx="12">
                  <c:v>МБОУ «Островская  школа»</c:v>
                </c:pt>
                <c:pt idx="13">
                  <c:v>МБОУ «Черновская  школа»</c:v>
                </c:pt>
                <c:pt idx="14">
                  <c:v>МБУ ДО  «ГДМШ»</c:v>
                </c:pt>
                <c:pt idx="15">
                  <c:v>МБОУ «Крестьяновская  школа»</c:v>
                </c:pt>
                <c:pt idx="16">
                  <c:v>МБДОУ Кормовской детский сад «Сказка»</c:v>
                </c:pt>
                <c:pt idx="17">
                  <c:v>МБДОУ Гришинский детский сад «Чебурашка»</c:v>
                </c:pt>
                <c:pt idx="18">
                  <c:v>МБДОУ Островский детский сад «Ивушка»</c:v>
                </c:pt>
                <c:pt idx="19">
                  <c:v>МБУ ДО  «ПДМШ»</c:v>
                </c:pt>
                <c:pt idx="20">
                  <c:v>МБДОУ Войковский детский сад «Вишенка»</c:v>
                </c:pt>
                <c:pt idx="21">
                  <c:v>МБОУ «Первомайская школа №2»</c:v>
                </c:pt>
                <c:pt idx="22">
                  <c:v>МБОУ «Алексеевская школа»</c:v>
                </c:pt>
                <c:pt idx="23">
                  <c:v>МБОУ «Абрикосовская школа»</c:v>
                </c:pt>
                <c:pt idx="24">
                  <c:v>МБОУ «Правдовская  школа»</c:v>
                </c:pt>
                <c:pt idx="25">
                  <c:v>МБДОУ Сусанинский детский сад «Ромашка»</c:v>
                </c:pt>
                <c:pt idx="26">
                  <c:v>МБДОУ Сарыбашский детский сад «Кунешчик»</c:v>
                </c:pt>
                <c:pt idx="27">
                  <c:v>МБДОУ Первомайский детский сад №1 «Семицветик»</c:v>
                </c:pt>
                <c:pt idx="28">
                  <c:v>МБДОУ Первомайский детский сад №2 «Родничок»</c:v>
                </c:pt>
                <c:pt idx="29">
                  <c:v>МБОУ «Стахановская школа»</c:v>
                </c:pt>
                <c:pt idx="30">
                  <c:v>МБОУ «Войковская школа»</c:v>
                </c:pt>
                <c:pt idx="31">
                  <c:v>МБДОУ Гвардейский детский сад «Солнышко»</c:v>
                </c:pt>
                <c:pt idx="32">
                  <c:v>МБОУ «Сусанинская  школа»</c:v>
                </c:pt>
                <c:pt idx="33">
                  <c:v>МБОУ «Степновская  школа»</c:v>
                </c:pt>
                <c:pt idx="34">
                  <c:v>МБОУ «Первомайская школа №1»</c:v>
                </c:pt>
              </c:strCache>
            </c:strRef>
          </c:cat>
          <c:val>
            <c:numRef>
              <c:f>Лист1!$B$28:$B$62</c:f>
              <c:numCache>
                <c:formatCode>General</c:formatCode>
                <c:ptCount val="35"/>
                <c:pt idx="0">
                  <c:v>35</c:v>
                </c:pt>
                <c:pt idx="1">
                  <c:v>34</c:v>
                </c:pt>
                <c:pt idx="2">
                  <c:v>33</c:v>
                </c:pt>
                <c:pt idx="3">
                  <c:v>32</c:v>
                </c:pt>
                <c:pt idx="4">
                  <c:v>31</c:v>
                </c:pt>
                <c:pt idx="5">
                  <c:v>30</c:v>
                </c:pt>
                <c:pt idx="6">
                  <c:v>29</c:v>
                </c:pt>
                <c:pt idx="7">
                  <c:v>28</c:v>
                </c:pt>
                <c:pt idx="8">
                  <c:v>27</c:v>
                </c:pt>
                <c:pt idx="9">
                  <c:v>26</c:v>
                </c:pt>
                <c:pt idx="10">
                  <c:v>25</c:v>
                </c:pt>
                <c:pt idx="11">
                  <c:v>24</c:v>
                </c:pt>
                <c:pt idx="12">
                  <c:v>23</c:v>
                </c:pt>
                <c:pt idx="13">
                  <c:v>22</c:v>
                </c:pt>
                <c:pt idx="14">
                  <c:v>21</c:v>
                </c:pt>
                <c:pt idx="15">
                  <c:v>20</c:v>
                </c:pt>
                <c:pt idx="16">
                  <c:v>19</c:v>
                </c:pt>
                <c:pt idx="17">
                  <c:v>18</c:v>
                </c:pt>
                <c:pt idx="18">
                  <c:v>17</c:v>
                </c:pt>
                <c:pt idx="19">
                  <c:v>16</c:v>
                </c:pt>
                <c:pt idx="20">
                  <c:v>15</c:v>
                </c:pt>
                <c:pt idx="21">
                  <c:v>14</c:v>
                </c:pt>
                <c:pt idx="22">
                  <c:v>13</c:v>
                </c:pt>
                <c:pt idx="23">
                  <c:v>12</c:v>
                </c:pt>
                <c:pt idx="24">
                  <c:v>11</c:v>
                </c:pt>
                <c:pt idx="25">
                  <c:v>10</c:v>
                </c:pt>
                <c:pt idx="26">
                  <c:v>9</c:v>
                </c:pt>
                <c:pt idx="27">
                  <c:v>8</c:v>
                </c:pt>
                <c:pt idx="28">
                  <c:v>7</c:v>
                </c:pt>
                <c:pt idx="29">
                  <c:v>6</c:v>
                </c:pt>
                <c:pt idx="30">
                  <c:v>5</c:v>
                </c:pt>
                <c:pt idx="31">
                  <c:v>4</c:v>
                </c:pt>
                <c:pt idx="32">
                  <c:v>3</c:v>
                </c:pt>
                <c:pt idx="33">
                  <c:v>2</c:v>
                </c:pt>
                <c:pt idx="34">
                  <c:v>1</c:v>
                </c:pt>
              </c:numCache>
            </c:numRef>
          </c:val>
        </c:ser>
        <c:dLbls>
          <c:showVal val="1"/>
        </c:dLbls>
        <c:overlap val="-25"/>
        <c:axId val="183542528"/>
        <c:axId val="183544064"/>
      </c:barChart>
      <c:catAx>
        <c:axId val="183542528"/>
        <c:scaling>
          <c:orientation val="minMax"/>
        </c:scaling>
        <c:axPos val="l"/>
        <c:majorTickMark val="none"/>
        <c:tickLblPos val="nextTo"/>
        <c:crossAx val="183544064"/>
        <c:crosses val="autoZero"/>
        <c:auto val="1"/>
        <c:lblAlgn val="ctr"/>
        <c:lblOffset val="100"/>
      </c:catAx>
      <c:valAx>
        <c:axId val="183544064"/>
        <c:scaling>
          <c:orientation val="minMax"/>
        </c:scaling>
        <c:delete val="1"/>
        <c:axPos val="b"/>
        <c:numFmt formatCode="General" sourceLinked="1"/>
        <c:tickLblPos val="none"/>
        <c:crossAx val="18354252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cat>
            <c:strRef>
              <c:f>Лист1!$A$28:$A$62</c:f>
              <c:strCache>
                <c:ptCount val="35"/>
                <c:pt idx="0">
                  <c:v>МБДОУ Калининский детский сад «Светлячок»</c:v>
                </c:pt>
                <c:pt idx="1">
                  <c:v>МБОУ «Октябрьская  школа»</c:v>
                </c:pt>
                <c:pt idx="2">
                  <c:v>МБОУ «Гвардейская школа»</c:v>
                </c:pt>
                <c:pt idx="3">
                  <c:v>МБОУ «Сарыбашская  школа»</c:v>
                </c:pt>
                <c:pt idx="4">
                  <c:v>МБОУ ДОД «ДЮСШ имени В.Ф. Иванова»</c:v>
                </c:pt>
                <c:pt idx="5">
                  <c:v>МБОУ «Калининская школа»</c:v>
                </c:pt>
                <c:pt idx="6">
                  <c:v>МБОУ «Кормовская  школа»</c:v>
                </c:pt>
                <c:pt idx="7">
                  <c:v>МБДОУ Крестьяновский детский сад «Колокольчик»</c:v>
                </c:pt>
                <c:pt idx="8">
                  <c:v>МБОУ «Гришинская школа»</c:v>
                </c:pt>
                <c:pt idx="9">
                  <c:v>МКОУ ДОД «Центр детского творчества»</c:v>
                </c:pt>
                <c:pt idx="10">
                  <c:v>МБДОУ Первомайский детский сад №3 «Ромашка»</c:v>
                </c:pt>
                <c:pt idx="11">
                  <c:v>МБДОУ Правдовский детский сад «Солнышко»</c:v>
                </c:pt>
                <c:pt idx="12">
                  <c:v>МБОУ «Островская  школа»</c:v>
                </c:pt>
                <c:pt idx="13">
                  <c:v>МБОУ «Черновская  школа»</c:v>
                </c:pt>
                <c:pt idx="14">
                  <c:v>МБУ ДО  «ГДМШ»</c:v>
                </c:pt>
                <c:pt idx="15">
                  <c:v>МБОУ «Крестьяновская  школа»</c:v>
                </c:pt>
                <c:pt idx="16">
                  <c:v>МБДОУ Кормовской детский сад «Сказка»</c:v>
                </c:pt>
                <c:pt idx="17">
                  <c:v>МБДОУ Гришинский детский сад «Чебурашка»</c:v>
                </c:pt>
                <c:pt idx="18">
                  <c:v>МБДОУ Островский детский сад «Ивушка»</c:v>
                </c:pt>
                <c:pt idx="19">
                  <c:v>МБУ ДО  «ПДМШ»</c:v>
                </c:pt>
                <c:pt idx="20">
                  <c:v>МБДОУ Войковский детский сад «Вишенка»</c:v>
                </c:pt>
                <c:pt idx="21">
                  <c:v>МБОУ «Первомайская школа №2»</c:v>
                </c:pt>
                <c:pt idx="22">
                  <c:v>МБОУ «Алексеевская школа»</c:v>
                </c:pt>
                <c:pt idx="23">
                  <c:v>МБОУ «Абрикосовская школа»</c:v>
                </c:pt>
                <c:pt idx="24">
                  <c:v>МБОУ «Правдовская  школа»</c:v>
                </c:pt>
                <c:pt idx="25">
                  <c:v>МБДОУ Сусанинский детский сад «Ромашка»</c:v>
                </c:pt>
                <c:pt idx="26">
                  <c:v>МБДОУ Сарыбашский детский сад «Кунешчик»</c:v>
                </c:pt>
                <c:pt idx="27">
                  <c:v>МБДОУ Первомайский детский сад №1 «Семицветик»</c:v>
                </c:pt>
                <c:pt idx="28">
                  <c:v>МБДОУ Первомайский детский сад №2 «Родничок»</c:v>
                </c:pt>
                <c:pt idx="29">
                  <c:v>МБОУ «Стахановская школа»</c:v>
                </c:pt>
                <c:pt idx="30">
                  <c:v>МБОУ «Войковская школа»</c:v>
                </c:pt>
                <c:pt idx="31">
                  <c:v>МБДОУ Гвардейский детский сад «Солнышко»</c:v>
                </c:pt>
                <c:pt idx="32">
                  <c:v>МБОУ «Сусанинская  школа»</c:v>
                </c:pt>
                <c:pt idx="33">
                  <c:v>МБОУ «Степновская  школа»</c:v>
                </c:pt>
                <c:pt idx="34">
                  <c:v>МБОУ «Первомайская школа №1»</c:v>
                </c:pt>
              </c:strCache>
            </c:strRef>
          </c:cat>
          <c:val>
            <c:numRef>
              <c:f>Лист1!$L$28:$L$62</c:f>
              <c:numCache>
                <c:formatCode>General</c:formatCode>
                <c:ptCount val="35"/>
                <c:pt idx="0">
                  <c:v>72.2</c:v>
                </c:pt>
                <c:pt idx="1">
                  <c:v>73</c:v>
                </c:pt>
                <c:pt idx="2">
                  <c:v>77.2</c:v>
                </c:pt>
                <c:pt idx="3">
                  <c:v>78.8</c:v>
                </c:pt>
                <c:pt idx="4">
                  <c:v>79.2</c:v>
                </c:pt>
                <c:pt idx="5">
                  <c:v>79.599999999999994</c:v>
                </c:pt>
                <c:pt idx="6">
                  <c:v>79.599999999999994</c:v>
                </c:pt>
                <c:pt idx="7">
                  <c:v>80.8</c:v>
                </c:pt>
                <c:pt idx="8">
                  <c:v>81.2</c:v>
                </c:pt>
                <c:pt idx="9">
                  <c:v>81.400000000000006</c:v>
                </c:pt>
                <c:pt idx="10">
                  <c:v>81.599999999999994</c:v>
                </c:pt>
                <c:pt idx="11">
                  <c:v>81.8</c:v>
                </c:pt>
                <c:pt idx="12">
                  <c:v>82.2</c:v>
                </c:pt>
                <c:pt idx="13">
                  <c:v>83</c:v>
                </c:pt>
                <c:pt idx="14">
                  <c:v>83</c:v>
                </c:pt>
                <c:pt idx="15">
                  <c:v>83.4</c:v>
                </c:pt>
                <c:pt idx="16">
                  <c:v>84</c:v>
                </c:pt>
                <c:pt idx="17">
                  <c:v>84.2</c:v>
                </c:pt>
                <c:pt idx="18">
                  <c:v>84.2</c:v>
                </c:pt>
                <c:pt idx="19">
                  <c:v>85</c:v>
                </c:pt>
                <c:pt idx="20">
                  <c:v>85.8</c:v>
                </c:pt>
                <c:pt idx="21">
                  <c:v>86.2</c:v>
                </c:pt>
                <c:pt idx="22">
                  <c:v>86.4</c:v>
                </c:pt>
                <c:pt idx="23">
                  <c:v>86.6</c:v>
                </c:pt>
                <c:pt idx="24">
                  <c:v>87</c:v>
                </c:pt>
                <c:pt idx="25">
                  <c:v>87.4</c:v>
                </c:pt>
                <c:pt idx="26">
                  <c:v>87.6</c:v>
                </c:pt>
                <c:pt idx="27">
                  <c:v>88.6</c:v>
                </c:pt>
                <c:pt idx="28">
                  <c:v>88.6</c:v>
                </c:pt>
                <c:pt idx="29">
                  <c:v>88.8</c:v>
                </c:pt>
                <c:pt idx="30">
                  <c:v>89.8</c:v>
                </c:pt>
                <c:pt idx="31">
                  <c:v>90</c:v>
                </c:pt>
                <c:pt idx="32">
                  <c:v>90.6</c:v>
                </c:pt>
                <c:pt idx="33">
                  <c:v>91.8</c:v>
                </c:pt>
                <c:pt idx="34">
                  <c:v>92.2</c:v>
                </c:pt>
              </c:numCache>
            </c:numRef>
          </c:val>
        </c:ser>
        <c:dLbls>
          <c:showVal val="1"/>
        </c:dLbls>
        <c:gapWidth val="75"/>
        <c:axId val="186255232"/>
        <c:axId val="186256768"/>
      </c:barChart>
      <c:catAx>
        <c:axId val="186255232"/>
        <c:scaling>
          <c:orientation val="minMax"/>
        </c:scaling>
        <c:axPos val="l"/>
        <c:majorTickMark val="none"/>
        <c:tickLblPos val="nextTo"/>
        <c:crossAx val="186256768"/>
        <c:crosses val="autoZero"/>
        <c:auto val="1"/>
        <c:lblAlgn val="ctr"/>
        <c:lblOffset val="100"/>
      </c:catAx>
      <c:valAx>
        <c:axId val="186256768"/>
        <c:scaling>
          <c:orientation val="minMax"/>
        </c:scaling>
        <c:axPos val="b"/>
        <c:numFmt formatCode="General" sourceLinked="1"/>
        <c:majorTickMark val="none"/>
        <c:tickLblPos val="nextTo"/>
        <c:crossAx val="18625523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Лист3!$B$5</c:f>
              <c:strCache>
                <c:ptCount val="1"/>
                <c:pt idx="0">
                  <c:v>среднее</c:v>
                </c:pt>
              </c:strCache>
            </c:strRef>
          </c:tx>
          <c:cat>
            <c:strRef>
              <c:f>Лист3!$C$4:$H$4</c:f>
              <c:strCache>
                <c:ptCount val="6"/>
                <c:pt idx="0">
                  <c:v>Открытость и доступность информации</c:v>
                </c:pt>
                <c:pt idx="1">
                  <c:v> Комфортность условий </c:v>
                </c:pt>
                <c:pt idx="2">
                  <c:v>Доступность услуг для инвалидов</c:v>
                </c:pt>
                <c:pt idx="3">
                  <c:v>Доброжелательность, вежливость работников</c:v>
                </c:pt>
                <c:pt idx="4">
                  <c:v>Удовлетворенность условиями</c:v>
                </c:pt>
                <c:pt idx="5">
                  <c:v>среднее итоговое</c:v>
                </c:pt>
              </c:strCache>
            </c:strRef>
          </c:cat>
          <c:val>
            <c:numRef>
              <c:f>Лист3!$C$5:$H$5</c:f>
              <c:numCache>
                <c:formatCode>General</c:formatCode>
                <c:ptCount val="6"/>
                <c:pt idx="0">
                  <c:v>95</c:v>
                </c:pt>
                <c:pt idx="1">
                  <c:v>85</c:v>
                </c:pt>
                <c:pt idx="2">
                  <c:v>51</c:v>
                </c:pt>
                <c:pt idx="3">
                  <c:v>95.6</c:v>
                </c:pt>
                <c:pt idx="4">
                  <c:v>93</c:v>
                </c:pt>
                <c:pt idx="5">
                  <c:v>84.08</c:v>
                </c:pt>
              </c:numCache>
            </c:numRef>
          </c:val>
        </c:ser>
        <c:dLbls>
          <c:showVal val="1"/>
        </c:dLbls>
        <c:gapWidth val="75"/>
        <c:axId val="186288768"/>
        <c:axId val="186294656"/>
      </c:barChart>
      <c:catAx>
        <c:axId val="186288768"/>
        <c:scaling>
          <c:orientation val="minMax"/>
        </c:scaling>
        <c:axPos val="b"/>
        <c:majorTickMark val="none"/>
        <c:tickLblPos val="nextTo"/>
        <c:crossAx val="186294656"/>
        <c:crosses val="autoZero"/>
        <c:auto val="1"/>
        <c:lblAlgn val="ctr"/>
        <c:lblOffset val="100"/>
      </c:catAx>
      <c:valAx>
        <c:axId val="186294656"/>
        <c:scaling>
          <c:orientation val="minMax"/>
        </c:scaling>
        <c:axPos val="l"/>
        <c:numFmt formatCode="General" sourceLinked="1"/>
        <c:majorTickMark val="none"/>
        <c:tickLblPos val="nextTo"/>
        <c:crossAx val="18628876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Критерий 1</a:t>
            </a:r>
          </a:p>
        </c:rich>
      </c:tx>
    </c:title>
    <c:plotArea>
      <c:layout/>
      <c:pieChart>
        <c:varyColors val="1"/>
        <c:ser>
          <c:idx val="0"/>
          <c:order val="0"/>
          <c:dLbls>
            <c:dLbl>
              <c:idx val="3"/>
              <c:layout>
                <c:manualLayout>
                  <c:x val="-0.1585643044619427"/>
                  <c:y val="1.372156605424322E-2"/>
                </c:manualLayout>
              </c:layout>
              <c:showPercent val="1"/>
            </c:dLbl>
            <c:dLbl>
              <c:idx val="4"/>
              <c:layout>
                <c:manualLayout>
                  <c:x val="9.9074584426946638E-2"/>
                  <c:y val="9.0919364246135892E-3"/>
                </c:manualLayout>
              </c:layout>
              <c:showPercent val="1"/>
            </c:dLbl>
            <c:showPercent val="1"/>
          </c:dLbls>
          <c:cat>
            <c:strRef>
              <c:f>Лист4!$B$10:$B$14</c:f>
              <c:strCache>
                <c:ptCount val="5"/>
                <c:pt idx="0">
                  <c:v>Отлично (81 -100 баллов)</c:v>
                </c:pt>
                <c:pt idx="1">
                  <c:v>Хорошо (61-80 баллов)</c:v>
                </c:pt>
                <c:pt idx="2">
                  <c:v>Удовлетворительно (41-60 баллов)</c:v>
                </c:pt>
                <c:pt idx="3">
                  <c:v>Неудовлетворительно (21-40 баллов)</c:v>
                </c:pt>
                <c:pt idx="4">
                  <c:v>Плохо (0 - 20 баллов)</c:v>
                </c:pt>
              </c:strCache>
            </c:strRef>
          </c:cat>
          <c:val>
            <c:numRef>
              <c:f>Лист4!$C$10:$C$14</c:f>
              <c:numCache>
                <c:formatCode>General</c:formatCode>
                <c:ptCount val="5"/>
                <c:pt idx="0">
                  <c:v>94</c:v>
                </c:pt>
                <c:pt idx="1">
                  <c:v>5.7</c:v>
                </c:pt>
                <c:pt idx="2">
                  <c:v>0</c:v>
                </c:pt>
                <c:pt idx="3">
                  <c:v>0</c:v>
                </c:pt>
                <c:pt idx="4">
                  <c:v>0</c:v>
                </c:pt>
              </c:numCache>
            </c:numRef>
          </c:val>
        </c:ser>
        <c:dLbls>
          <c:showPercent val="1"/>
        </c:dLbls>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Критерий 2</a:t>
            </a:r>
          </a:p>
        </c:rich>
      </c:tx>
    </c:title>
    <c:plotArea>
      <c:layout/>
      <c:pieChart>
        <c:varyColors val="1"/>
        <c:ser>
          <c:idx val="0"/>
          <c:order val="0"/>
          <c:dLbls>
            <c:dLbl>
              <c:idx val="3"/>
              <c:layout>
                <c:manualLayout>
                  <c:x val="-0.14536986001749802"/>
                  <c:y val="9.0919364246135892E-3"/>
                </c:manualLayout>
              </c:layout>
              <c:showPercent val="1"/>
            </c:dLbl>
            <c:showPercent val="1"/>
          </c:dLbls>
          <c:cat>
            <c:strRef>
              <c:f>Лист4!$B$17:$B$21</c:f>
              <c:strCache>
                <c:ptCount val="5"/>
                <c:pt idx="0">
                  <c:v>Отлично (81 -100 баллов)</c:v>
                </c:pt>
                <c:pt idx="1">
                  <c:v>Хорошо (61-80 баллов)</c:v>
                </c:pt>
                <c:pt idx="2">
                  <c:v>Удовлетворительно (41-60 баллов)</c:v>
                </c:pt>
                <c:pt idx="3">
                  <c:v>Неудовлетворительно (21-40 баллов)</c:v>
                </c:pt>
                <c:pt idx="4">
                  <c:v>Плохо (0 - 20 баллов)</c:v>
                </c:pt>
              </c:strCache>
            </c:strRef>
          </c:cat>
          <c:val>
            <c:numRef>
              <c:f>Лист4!$C$17:$C$21</c:f>
              <c:numCache>
                <c:formatCode>General</c:formatCode>
                <c:ptCount val="5"/>
                <c:pt idx="0">
                  <c:v>71</c:v>
                </c:pt>
                <c:pt idx="1">
                  <c:v>25</c:v>
                </c:pt>
                <c:pt idx="2">
                  <c:v>2.8</c:v>
                </c:pt>
                <c:pt idx="3">
                  <c:v>0</c:v>
                </c:pt>
                <c:pt idx="4">
                  <c:v>0</c:v>
                </c:pt>
              </c:numCache>
            </c:numRef>
          </c:val>
        </c:ser>
        <c:dLbls>
          <c:showPercent val="1"/>
        </c:dLbls>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Критерий 3</a:t>
            </a:r>
          </a:p>
        </c:rich>
      </c:tx>
    </c:title>
    <c:plotArea>
      <c:layout/>
      <c:pieChart>
        <c:varyColors val="1"/>
        <c:ser>
          <c:idx val="0"/>
          <c:order val="0"/>
          <c:dLbls>
            <c:dLbl>
              <c:idx val="4"/>
              <c:layout>
                <c:manualLayout>
                  <c:x val="0.17615791776027998"/>
                  <c:y val="0.65145304753572475"/>
                </c:manualLayout>
              </c:layout>
              <c:showPercent val="1"/>
            </c:dLbl>
            <c:showPercent val="1"/>
          </c:dLbls>
          <c:cat>
            <c:strRef>
              <c:f>Лист4!$B$24:$B$28</c:f>
              <c:strCache>
                <c:ptCount val="5"/>
                <c:pt idx="0">
                  <c:v>Отлично (81 -100 баллов)</c:v>
                </c:pt>
                <c:pt idx="1">
                  <c:v>Хорошо (61-80 баллов)</c:v>
                </c:pt>
                <c:pt idx="2">
                  <c:v>Удовлетворительно (41-60 баллов)</c:v>
                </c:pt>
                <c:pt idx="3">
                  <c:v>Неудовлетворительно (21-40 баллов)</c:v>
                </c:pt>
                <c:pt idx="4">
                  <c:v>Плохо (0 - 20 баллов)</c:v>
                </c:pt>
              </c:strCache>
            </c:strRef>
          </c:cat>
          <c:val>
            <c:numRef>
              <c:f>Лист4!$C$24:$C$28</c:f>
              <c:numCache>
                <c:formatCode>General</c:formatCode>
                <c:ptCount val="5"/>
                <c:pt idx="0">
                  <c:v>5.7</c:v>
                </c:pt>
                <c:pt idx="1">
                  <c:v>11</c:v>
                </c:pt>
                <c:pt idx="2">
                  <c:v>51</c:v>
                </c:pt>
                <c:pt idx="3">
                  <c:v>3.1</c:v>
                </c:pt>
                <c:pt idx="4">
                  <c:v>0</c:v>
                </c:pt>
              </c:numCache>
            </c:numRef>
          </c:val>
        </c:ser>
        <c:dLbls>
          <c:showPercent val="1"/>
        </c:dLbls>
        <c:firstSliceAng val="0"/>
      </c:pie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Критерий 4</a:t>
            </a:r>
          </a:p>
        </c:rich>
      </c:tx>
    </c:title>
    <c:plotArea>
      <c:layout/>
      <c:pieChart>
        <c:varyColors val="1"/>
        <c:ser>
          <c:idx val="0"/>
          <c:order val="0"/>
          <c:dLbls>
            <c:dLbl>
              <c:idx val="2"/>
              <c:layout>
                <c:manualLayout>
                  <c:x val="0.18588013998250241"/>
                  <c:y val="6.4647491980169183E-2"/>
                </c:manualLayout>
              </c:layout>
              <c:showPercent val="1"/>
            </c:dLbl>
            <c:dLbl>
              <c:idx val="3"/>
              <c:layout>
                <c:manualLayout>
                  <c:x val="-0.13148097112860888"/>
                  <c:y val="9.0919364246135892E-3"/>
                </c:manualLayout>
              </c:layout>
              <c:showPercent val="1"/>
            </c:dLbl>
            <c:dLbl>
              <c:idx val="4"/>
              <c:layout>
                <c:manualLayout>
                  <c:x val="9.6296806649168856E-2"/>
                  <c:y val="1.8351195683872876E-2"/>
                </c:manualLayout>
              </c:layout>
              <c:showPercent val="1"/>
            </c:dLbl>
            <c:showPercent val="1"/>
          </c:dLbls>
          <c:cat>
            <c:strRef>
              <c:f>Лист4!$B$32:$B$36</c:f>
              <c:strCache>
                <c:ptCount val="5"/>
                <c:pt idx="0">
                  <c:v>Отлично (81 -100 баллов)</c:v>
                </c:pt>
                <c:pt idx="1">
                  <c:v>Хорошо (61-80 баллов)</c:v>
                </c:pt>
                <c:pt idx="2">
                  <c:v>Удовлетворительно (41-60 баллов)</c:v>
                </c:pt>
                <c:pt idx="3">
                  <c:v>Неудовлетворительно (21-40 баллов)</c:v>
                </c:pt>
                <c:pt idx="4">
                  <c:v>Плохо (0 - 20 баллов)</c:v>
                </c:pt>
              </c:strCache>
            </c:strRef>
          </c:cat>
          <c:val>
            <c:numRef>
              <c:f>Лист4!$C$32:$C$36</c:f>
              <c:numCache>
                <c:formatCode>General</c:formatCode>
                <c:ptCount val="5"/>
                <c:pt idx="0">
                  <c:v>100</c:v>
                </c:pt>
                <c:pt idx="1">
                  <c:v>0</c:v>
                </c:pt>
                <c:pt idx="2">
                  <c:v>0</c:v>
                </c:pt>
                <c:pt idx="3">
                  <c:v>0</c:v>
                </c:pt>
                <c:pt idx="4">
                  <c:v>0</c:v>
                </c:pt>
              </c:numCache>
            </c:numRef>
          </c:val>
        </c:ser>
        <c:dLbls>
          <c:showPercent val="1"/>
        </c:dLbls>
        <c:firstSliceAng val="0"/>
      </c:pie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Критерий 5</a:t>
            </a:r>
          </a:p>
        </c:rich>
      </c:tx>
    </c:title>
    <c:plotArea>
      <c:layout/>
      <c:pieChart>
        <c:varyColors val="1"/>
        <c:ser>
          <c:idx val="0"/>
          <c:order val="0"/>
          <c:cat>
            <c:strRef>
              <c:f>Лист4!$B$39:$B$43</c:f>
              <c:strCache>
                <c:ptCount val="5"/>
                <c:pt idx="0">
                  <c:v>Отлично (81 -100 баллов)</c:v>
                </c:pt>
                <c:pt idx="1">
                  <c:v>Хорошо (61-80 баллов)</c:v>
                </c:pt>
                <c:pt idx="2">
                  <c:v>Удовлетворительно (41-60 баллов)</c:v>
                </c:pt>
                <c:pt idx="3">
                  <c:v>Неудовлетворительно (21-40 баллов)</c:v>
                </c:pt>
                <c:pt idx="4">
                  <c:v>Плохо (0 - 20 баллов)</c:v>
                </c:pt>
              </c:strCache>
            </c:strRef>
          </c:cat>
          <c:val>
            <c:numRef>
              <c:f>Лист4!$C$39:$C$43</c:f>
              <c:numCache>
                <c:formatCode>General</c:formatCode>
                <c:ptCount val="5"/>
                <c:pt idx="0">
                  <c:v>91</c:v>
                </c:pt>
                <c:pt idx="1">
                  <c:v>8.5</c:v>
                </c:pt>
                <c:pt idx="2">
                  <c:v>0</c:v>
                </c:pt>
                <c:pt idx="3">
                  <c:v>0</c:v>
                </c:pt>
                <c:pt idx="4">
                  <c:v>0</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C61D-E9C1-442E-9956-6868E3C5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499</TotalTime>
  <Pages>123</Pages>
  <Words>30590</Words>
  <Characters>174369</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116</cp:revision>
  <cp:lastPrinted>2021-01-21T11:40:00Z</cp:lastPrinted>
  <dcterms:created xsi:type="dcterms:W3CDTF">2020-12-20T16:38:00Z</dcterms:created>
  <dcterms:modified xsi:type="dcterms:W3CDTF">2021-01-21T13:13:00Z</dcterms:modified>
</cp:coreProperties>
</file>